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19755" w14:textId="3C818994" w:rsidR="00721667" w:rsidRDefault="00721667" w:rsidP="00721667">
      <w:pPr>
        <w:pStyle w:val="11"/>
        <w:jc w:val="center"/>
      </w:pPr>
      <w:r>
        <w:rPr>
          <w:b/>
          <w:bCs/>
          <w:color w:val="000000"/>
          <w:sz w:val="22"/>
          <w:szCs w:val="22"/>
          <w:lang w:eastAsia="ar-SA"/>
        </w:rPr>
        <w:t xml:space="preserve">КОНТРАКТ № </w:t>
      </w:r>
      <w:r w:rsidR="00E43E72">
        <w:rPr>
          <w:b/>
          <w:bCs/>
          <w:color w:val="000000"/>
          <w:sz w:val="22"/>
          <w:szCs w:val="22"/>
          <w:lang w:eastAsia="ar-SA"/>
        </w:rPr>
        <w:t>____</w:t>
      </w:r>
    </w:p>
    <w:p w14:paraId="13D77C70" w14:textId="3C8EC2AB" w:rsidR="00721667" w:rsidRDefault="00721667" w:rsidP="00721667">
      <w:pPr>
        <w:pStyle w:val="11"/>
        <w:jc w:val="center"/>
        <w:rPr>
          <w:b/>
          <w:bCs/>
          <w:color w:val="000000"/>
          <w:sz w:val="22"/>
          <w:szCs w:val="22"/>
          <w:lang w:eastAsia="ar-SA"/>
        </w:rPr>
      </w:pPr>
      <w:r>
        <w:rPr>
          <w:bCs/>
          <w:color w:val="000000"/>
          <w:sz w:val="22"/>
          <w:szCs w:val="22"/>
          <w:lang w:eastAsia="ar-SA"/>
        </w:rPr>
        <w:t>На поставку</w:t>
      </w:r>
      <w:r>
        <w:rPr>
          <w:b/>
          <w:bCs/>
          <w:color w:val="000000"/>
          <w:sz w:val="22"/>
          <w:szCs w:val="22"/>
          <w:lang w:eastAsia="ar-SA"/>
        </w:rPr>
        <w:t xml:space="preserve"> </w:t>
      </w:r>
      <w:r w:rsidR="00DC26F5" w:rsidRPr="00961BCF">
        <w:rPr>
          <w:b/>
          <w:sz w:val="22"/>
          <w:szCs w:val="22"/>
          <w:u w:val="single"/>
        </w:rPr>
        <w:t>продуктов питания</w:t>
      </w:r>
      <w:r w:rsidRPr="00961BCF">
        <w:rPr>
          <w:b/>
          <w:bCs/>
          <w:sz w:val="22"/>
          <w:szCs w:val="22"/>
          <w:lang w:eastAsia="ar-SA"/>
        </w:rPr>
        <w:t xml:space="preserve"> </w:t>
      </w:r>
    </w:p>
    <w:p w14:paraId="4CCD7F2C" w14:textId="34CBB170" w:rsidR="00721667" w:rsidRDefault="00721667" w:rsidP="00721667">
      <w:pPr>
        <w:pStyle w:val="11"/>
        <w:jc w:val="center"/>
        <w:rPr>
          <w:b/>
          <w:bCs/>
          <w:color w:val="000000"/>
          <w:sz w:val="22"/>
          <w:szCs w:val="22"/>
          <w:lang w:eastAsia="ar-SA"/>
        </w:rPr>
      </w:pPr>
      <w:r>
        <w:rPr>
          <w:bCs/>
          <w:color w:val="000000"/>
          <w:sz w:val="22"/>
          <w:szCs w:val="22"/>
          <w:lang w:eastAsia="ar-SA"/>
        </w:rPr>
        <w:t xml:space="preserve">(ИКЗ - </w:t>
      </w:r>
      <w:r>
        <w:rPr>
          <w:b/>
          <w:bCs/>
          <w:color w:val="000000"/>
          <w:sz w:val="22"/>
          <w:szCs w:val="22"/>
          <w:lang w:eastAsia="ar-SA"/>
        </w:rPr>
        <w:t xml:space="preserve"> </w:t>
      </w:r>
      <w:r>
        <w:rPr>
          <w:sz w:val="22"/>
          <w:szCs w:val="22"/>
          <w:lang w:eastAsia="en-US"/>
        </w:rPr>
        <w:t>2</w:t>
      </w:r>
      <w:r w:rsidR="001359C2">
        <w:rPr>
          <w:sz w:val="22"/>
          <w:szCs w:val="22"/>
          <w:lang w:eastAsia="en-US"/>
        </w:rPr>
        <w:t xml:space="preserve">5 </w:t>
      </w:r>
      <w:r>
        <w:rPr>
          <w:sz w:val="22"/>
          <w:szCs w:val="22"/>
          <w:lang w:eastAsia="en-US"/>
        </w:rPr>
        <w:t>3</w:t>
      </w:r>
      <w:r w:rsidR="001359C2">
        <w:rPr>
          <w:sz w:val="22"/>
          <w:szCs w:val="22"/>
          <w:lang w:eastAsia="en-US"/>
        </w:rPr>
        <w:t xml:space="preserve"> </w:t>
      </w:r>
      <w:r w:rsidR="00961BCF">
        <w:rPr>
          <w:sz w:val="22"/>
          <w:szCs w:val="22"/>
          <w:lang w:eastAsia="en-US"/>
        </w:rPr>
        <w:t>7415008659741501001</w:t>
      </w:r>
      <w:r w:rsidR="001359C2">
        <w:rPr>
          <w:sz w:val="22"/>
          <w:szCs w:val="22"/>
          <w:lang w:eastAsia="en-US"/>
        </w:rPr>
        <w:t xml:space="preserve"> </w:t>
      </w:r>
      <w:r>
        <w:rPr>
          <w:sz w:val="22"/>
          <w:szCs w:val="22"/>
          <w:lang w:eastAsia="en-US"/>
        </w:rPr>
        <w:t>00</w:t>
      </w:r>
      <w:r w:rsidR="00961BCF">
        <w:rPr>
          <w:sz w:val="22"/>
          <w:szCs w:val="22"/>
          <w:lang w:eastAsia="en-US"/>
        </w:rPr>
        <w:t>27</w:t>
      </w:r>
      <w:r w:rsidR="001359C2">
        <w:rPr>
          <w:sz w:val="22"/>
          <w:szCs w:val="22"/>
          <w:lang w:eastAsia="en-US"/>
        </w:rPr>
        <w:t xml:space="preserve"> </w:t>
      </w:r>
      <w:r>
        <w:rPr>
          <w:sz w:val="22"/>
          <w:szCs w:val="22"/>
          <w:lang w:eastAsia="en-US"/>
        </w:rPr>
        <w:t>000</w:t>
      </w:r>
      <w:r w:rsidR="001359C2">
        <w:rPr>
          <w:sz w:val="22"/>
          <w:szCs w:val="22"/>
          <w:lang w:eastAsia="en-US"/>
        </w:rPr>
        <w:t xml:space="preserve"> </w:t>
      </w:r>
      <w:r>
        <w:rPr>
          <w:sz w:val="22"/>
          <w:szCs w:val="22"/>
          <w:lang w:eastAsia="en-US"/>
        </w:rPr>
        <w:t>0000</w:t>
      </w:r>
      <w:r w:rsidR="001359C2">
        <w:rPr>
          <w:sz w:val="22"/>
          <w:szCs w:val="22"/>
          <w:lang w:eastAsia="en-US"/>
        </w:rPr>
        <w:t xml:space="preserve"> </w:t>
      </w:r>
      <w:r>
        <w:rPr>
          <w:sz w:val="22"/>
          <w:szCs w:val="22"/>
          <w:lang w:eastAsia="en-US"/>
        </w:rPr>
        <w:t>244</w:t>
      </w:r>
      <w:r>
        <w:rPr>
          <w:sz w:val="22"/>
          <w:szCs w:val="22"/>
        </w:rPr>
        <w:t xml:space="preserve">) </w:t>
      </w:r>
    </w:p>
    <w:p w14:paraId="02949474" w14:textId="77777777" w:rsidR="00721667" w:rsidRDefault="00721667" w:rsidP="00721667">
      <w:pPr>
        <w:spacing w:after="0" w:line="240" w:lineRule="auto"/>
        <w:jc w:val="center"/>
        <w:rPr>
          <w:rFonts w:ascii="Times New Roman" w:hAnsi="Times New Roman"/>
          <w:b/>
          <w:bCs/>
          <w:color w:val="000000"/>
          <w:lang w:eastAsia="ar-SA"/>
        </w:rPr>
      </w:pPr>
    </w:p>
    <w:p w14:paraId="190FD4F9" w14:textId="4FAB5E62" w:rsidR="00721667" w:rsidRDefault="00721667" w:rsidP="00721667">
      <w:pPr>
        <w:spacing w:after="0" w:line="240" w:lineRule="auto"/>
        <w:ind w:firstLine="708"/>
        <w:jc w:val="both"/>
        <w:rPr>
          <w:rFonts w:ascii="Times New Roman" w:hAnsi="Times New Roman"/>
          <w:lang w:eastAsia="ar-SA"/>
        </w:rPr>
      </w:pPr>
      <w:r>
        <w:rPr>
          <w:rFonts w:ascii="Times New Roman" w:hAnsi="Times New Roman"/>
          <w:lang w:eastAsia="ar-SA"/>
        </w:rPr>
        <w:t xml:space="preserve">г. </w:t>
      </w:r>
      <w:r w:rsidR="004F3282">
        <w:rPr>
          <w:rFonts w:ascii="Times New Roman" w:hAnsi="Times New Roman"/>
          <w:lang w:eastAsia="ar-SA"/>
        </w:rPr>
        <w:t>Миасс</w:t>
      </w:r>
      <w:r>
        <w:rPr>
          <w:rFonts w:ascii="Times New Roman" w:hAnsi="Times New Roman"/>
          <w:lang w:eastAsia="ar-SA"/>
        </w:rPr>
        <w:t xml:space="preserve">                                                                                             </w:t>
      </w:r>
      <w:r w:rsidR="006D770B">
        <w:rPr>
          <w:rFonts w:ascii="Times New Roman" w:hAnsi="Times New Roman"/>
          <w:lang w:eastAsia="ar-SA"/>
        </w:rPr>
        <w:t xml:space="preserve">                             </w:t>
      </w:r>
      <w:proofErr w:type="gramStart"/>
      <w:r w:rsidR="006D770B">
        <w:rPr>
          <w:rFonts w:ascii="Times New Roman" w:hAnsi="Times New Roman"/>
          <w:lang w:eastAsia="ar-SA"/>
        </w:rPr>
        <w:t xml:space="preserve">   </w:t>
      </w:r>
      <w:r>
        <w:rPr>
          <w:rFonts w:ascii="Times New Roman" w:hAnsi="Times New Roman"/>
          <w:lang w:eastAsia="ar-SA"/>
        </w:rPr>
        <w:t>«</w:t>
      </w:r>
      <w:proofErr w:type="gramEnd"/>
      <w:r w:rsidR="00E43E72">
        <w:rPr>
          <w:rFonts w:ascii="Times New Roman" w:hAnsi="Times New Roman"/>
          <w:lang w:eastAsia="ar-SA"/>
        </w:rPr>
        <w:t>____</w:t>
      </w:r>
      <w:r>
        <w:rPr>
          <w:rFonts w:ascii="Times New Roman" w:hAnsi="Times New Roman"/>
          <w:lang w:eastAsia="ar-SA"/>
        </w:rPr>
        <w:t xml:space="preserve">» </w:t>
      </w:r>
      <w:r w:rsidR="00E43E72">
        <w:rPr>
          <w:rFonts w:ascii="Times New Roman" w:hAnsi="Times New Roman"/>
          <w:lang w:eastAsia="ar-SA"/>
        </w:rPr>
        <w:t>_____</w:t>
      </w:r>
      <w:r>
        <w:rPr>
          <w:rFonts w:ascii="Times New Roman" w:hAnsi="Times New Roman"/>
          <w:lang w:eastAsia="ar-SA"/>
        </w:rPr>
        <w:t xml:space="preserve"> 20</w:t>
      </w:r>
      <w:r w:rsidR="00961BCF">
        <w:rPr>
          <w:rFonts w:ascii="Times New Roman" w:hAnsi="Times New Roman"/>
          <w:lang w:eastAsia="ar-SA"/>
        </w:rPr>
        <w:t>25</w:t>
      </w:r>
      <w:r>
        <w:rPr>
          <w:rFonts w:ascii="Times New Roman" w:hAnsi="Times New Roman"/>
          <w:lang w:eastAsia="ar-SA"/>
        </w:rPr>
        <w:t xml:space="preserve"> г.</w:t>
      </w:r>
    </w:p>
    <w:p w14:paraId="3316A62A" w14:textId="77777777" w:rsidR="00721667" w:rsidRDefault="00721667" w:rsidP="00721667">
      <w:pPr>
        <w:spacing w:after="0" w:line="240" w:lineRule="auto"/>
        <w:ind w:firstLine="708"/>
        <w:jc w:val="both"/>
        <w:rPr>
          <w:rFonts w:ascii="Times New Roman" w:hAnsi="Times New Roman"/>
          <w:lang w:eastAsia="ar-SA"/>
        </w:rPr>
      </w:pPr>
    </w:p>
    <w:p w14:paraId="0F6A1C18" w14:textId="65F7909D" w:rsidR="00721667" w:rsidRDefault="004F3282" w:rsidP="00721667">
      <w:pPr>
        <w:pStyle w:val="11"/>
        <w:ind w:firstLine="708"/>
        <w:jc w:val="both"/>
      </w:pPr>
      <w:r>
        <w:rPr>
          <w:b/>
          <w:sz w:val="22"/>
          <w:szCs w:val="22"/>
          <w:u w:val="single"/>
        </w:rPr>
        <w:t>Государственное учреждение социального обслуживания «</w:t>
      </w:r>
      <w:proofErr w:type="spellStart"/>
      <w:r>
        <w:rPr>
          <w:b/>
          <w:sz w:val="22"/>
          <w:szCs w:val="22"/>
          <w:u w:val="single"/>
        </w:rPr>
        <w:t>Миасский</w:t>
      </w:r>
      <w:proofErr w:type="spellEnd"/>
      <w:r>
        <w:rPr>
          <w:b/>
          <w:sz w:val="22"/>
          <w:szCs w:val="22"/>
          <w:u w:val="single"/>
        </w:rPr>
        <w:t xml:space="preserve"> центр социального обслуживания»</w:t>
      </w:r>
      <w:r w:rsidR="00721667">
        <w:rPr>
          <w:b/>
          <w:sz w:val="22"/>
          <w:szCs w:val="22"/>
          <w:u w:val="single"/>
        </w:rPr>
        <w:t>,</w:t>
      </w:r>
      <w:r w:rsidR="00721667">
        <w:rPr>
          <w:sz w:val="22"/>
          <w:szCs w:val="22"/>
        </w:rPr>
        <w:t xml:space="preserve"> именуемое  в дальнейшем "Заказчик", в лице </w:t>
      </w:r>
      <w:r>
        <w:rPr>
          <w:sz w:val="22"/>
          <w:szCs w:val="22"/>
        </w:rPr>
        <w:t>директора Клыковой Светланы Ивановны</w:t>
      </w:r>
      <w:r w:rsidR="00721667">
        <w:rPr>
          <w:sz w:val="22"/>
          <w:szCs w:val="22"/>
        </w:rPr>
        <w:t xml:space="preserve">, действующей на основании Устава, с одной стороны, и </w:t>
      </w:r>
      <w:r w:rsidR="0089628A">
        <w:rPr>
          <w:sz w:val="22"/>
          <w:szCs w:val="22"/>
        </w:rPr>
        <w:t>______</w:t>
      </w:r>
      <w:r w:rsidR="00721667">
        <w:rPr>
          <w:sz w:val="22"/>
          <w:szCs w:val="22"/>
        </w:rPr>
        <w:t xml:space="preserve">, именуемый в дальнейшем "Поставщик", в лице </w:t>
      </w:r>
      <w:r w:rsidR="0089628A">
        <w:rPr>
          <w:sz w:val="22"/>
          <w:szCs w:val="22"/>
        </w:rPr>
        <w:t>_____</w:t>
      </w:r>
      <w:r w:rsidR="00721667">
        <w:rPr>
          <w:sz w:val="22"/>
          <w:szCs w:val="22"/>
        </w:rPr>
        <w:t xml:space="preserve">, действующего на основании </w:t>
      </w:r>
      <w:r w:rsidR="0089628A">
        <w:rPr>
          <w:sz w:val="22"/>
          <w:szCs w:val="22"/>
        </w:rPr>
        <w:t>______</w:t>
      </w:r>
      <w:r w:rsidR="00721667">
        <w:rPr>
          <w:sz w:val="22"/>
          <w:szCs w:val="22"/>
        </w:rPr>
        <w:t>, с другой стороны, вместе именуемые в дальнейшем "Стороны", в соответствии</w:t>
      </w:r>
      <w:r w:rsidR="00961BCF">
        <w:rPr>
          <w:sz w:val="22"/>
          <w:szCs w:val="22"/>
        </w:rPr>
        <w:t xml:space="preserve"> с п.4 ч.1 </w:t>
      </w:r>
      <w:proofErr w:type="spellStart"/>
      <w:r w:rsidR="00961BCF">
        <w:rPr>
          <w:sz w:val="22"/>
          <w:szCs w:val="22"/>
        </w:rPr>
        <w:t>ст</w:t>
      </w:r>
      <w:proofErr w:type="spellEnd"/>
      <w:r w:rsidR="00961BCF">
        <w:rPr>
          <w:sz w:val="22"/>
          <w:szCs w:val="22"/>
        </w:rPr>
        <w:t xml:space="preserve"> 93</w:t>
      </w:r>
      <w:r w:rsidR="00721667">
        <w:rPr>
          <w:sz w:val="22"/>
          <w:szCs w:val="22"/>
        </w:rPr>
        <w:t xml:space="preserve"> Федеральн</w:t>
      </w:r>
      <w:r w:rsidR="00961BCF">
        <w:rPr>
          <w:sz w:val="22"/>
          <w:szCs w:val="22"/>
        </w:rPr>
        <w:t>ого</w:t>
      </w:r>
      <w:r w:rsidR="00721667">
        <w:rPr>
          <w:sz w:val="22"/>
          <w:szCs w:val="22"/>
        </w:rPr>
        <w:t> </w:t>
      </w:r>
      <w:hyperlink r:id="rId5" w:anchor="dst0" w:history="1">
        <w:r w:rsidR="00721667">
          <w:rPr>
            <w:rStyle w:val="a3"/>
            <w:sz w:val="22"/>
            <w:szCs w:val="22"/>
          </w:rPr>
          <w:t>закон</w:t>
        </w:r>
      </w:hyperlink>
      <w:r w:rsidR="00961BCF">
        <w:rPr>
          <w:rStyle w:val="a3"/>
          <w:sz w:val="22"/>
          <w:szCs w:val="22"/>
        </w:rPr>
        <w:t>а</w:t>
      </w:r>
      <w:r w:rsidR="00721667">
        <w:rPr>
          <w:sz w:val="22"/>
          <w:szCs w:val="22"/>
        </w:rPr>
        <w:t>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14:paraId="3D25BA48" w14:textId="77777777" w:rsidR="00721667" w:rsidRDefault="00721667" w:rsidP="00721667">
      <w:pPr>
        <w:shd w:val="clear" w:color="auto" w:fill="FFFFFF"/>
        <w:spacing w:after="0" w:line="240" w:lineRule="auto"/>
        <w:jc w:val="center"/>
        <w:rPr>
          <w:rFonts w:ascii="Times New Roman" w:hAnsi="Times New Roman"/>
          <w:b/>
          <w:bCs/>
          <w:color w:val="000000"/>
          <w:lang w:eastAsia="ar-SA"/>
        </w:rPr>
      </w:pPr>
    </w:p>
    <w:p w14:paraId="74C481B5" w14:textId="129A1BB5" w:rsidR="00721667" w:rsidRDefault="00721667" w:rsidP="00721667">
      <w:pPr>
        <w:shd w:val="clear" w:color="auto" w:fill="FFFFFF"/>
        <w:spacing w:after="0" w:line="240" w:lineRule="auto"/>
        <w:jc w:val="center"/>
        <w:rPr>
          <w:rFonts w:ascii="Times New Roman" w:hAnsi="Times New Roman"/>
          <w:b/>
          <w:bCs/>
          <w:color w:val="000000"/>
          <w:lang w:eastAsia="ar-SA"/>
        </w:rPr>
      </w:pPr>
      <w:r>
        <w:rPr>
          <w:rFonts w:ascii="Times New Roman" w:hAnsi="Times New Roman"/>
          <w:b/>
          <w:bCs/>
          <w:color w:val="000000"/>
          <w:lang w:eastAsia="ar-SA"/>
        </w:rPr>
        <w:t>I. ПРЕДМЕТ КОНТРАКТА</w:t>
      </w:r>
    </w:p>
    <w:p w14:paraId="31B0F76A" w14:textId="5DA73476" w:rsidR="00721667" w:rsidRDefault="00721667" w:rsidP="00721667">
      <w:pPr>
        <w:shd w:val="clear" w:color="auto" w:fill="FFFFFF"/>
        <w:spacing w:after="0" w:line="240" w:lineRule="auto"/>
        <w:jc w:val="both"/>
      </w:pPr>
      <w:bookmarkStart w:id="0" w:name="dst100020"/>
      <w:bookmarkEnd w:id="0"/>
      <w:r>
        <w:rPr>
          <w:rStyle w:val="blk"/>
          <w:rFonts w:ascii="Times New Roman" w:hAnsi="Times New Roman"/>
          <w:color w:val="333333"/>
        </w:rPr>
        <w:t>1.1</w:t>
      </w:r>
      <w:r>
        <w:rPr>
          <w:rFonts w:ascii="Times New Roman" w:hAnsi="Times New Roman"/>
          <w:color w:val="000000"/>
          <w:lang w:eastAsia="ar-SA"/>
        </w:rPr>
        <w:t xml:space="preserve">. Поставщик обязуется передать в собственность </w:t>
      </w:r>
      <w:r w:rsidR="00DC26F5" w:rsidRPr="00961BCF">
        <w:rPr>
          <w:rFonts w:ascii="Times New Roman" w:hAnsi="Times New Roman"/>
          <w:b/>
          <w:u w:val="single"/>
        </w:rPr>
        <w:t>продукты питания</w:t>
      </w:r>
      <w:r w:rsidR="0036293A">
        <w:rPr>
          <w:rFonts w:ascii="Times New Roman" w:hAnsi="Times New Roman"/>
          <w:color w:val="000000"/>
          <w:lang w:eastAsia="ar-SA"/>
        </w:rPr>
        <w:t xml:space="preserve"> </w:t>
      </w:r>
      <w:r>
        <w:rPr>
          <w:rFonts w:ascii="Times New Roman" w:hAnsi="Times New Roman"/>
          <w:color w:val="000000"/>
          <w:lang w:eastAsia="ar-SA"/>
        </w:rPr>
        <w:t>(далее - Товар) Заказчику в обусловленный настоящим Контрактом срок, согласно Спецификации (</w:t>
      </w:r>
      <w:hyperlink r:id="rId6" w:anchor="dst100262" w:history="1">
        <w:r>
          <w:rPr>
            <w:rStyle w:val="a3"/>
            <w:rFonts w:ascii="Times New Roman" w:hAnsi="Times New Roman"/>
            <w:color w:val="000000"/>
            <w:lang w:eastAsia="ar-SA"/>
          </w:rPr>
          <w:t>Приложение N 1</w:t>
        </w:r>
      </w:hyperlink>
      <w:r>
        <w:rPr>
          <w:rFonts w:ascii="Times New Roman" w:hAnsi="Times New Roman"/>
          <w:color w:val="000000"/>
          <w:lang w:eastAsia="ar-SA"/>
        </w:rPr>
        <w:t> к настоящему Контракту), а Заказчик обязуется принять и оплатить Товар в порядке и на условиях, предусмотренных настоящим Контрактом.</w:t>
      </w:r>
    </w:p>
    <w:p w14:paraId="6D105E52" w14:textId="77777777" w:rsidR="00721667" w:rsidRDefault="00721667" w:rsidP="00721667">
      <w:pPr>
        <w:shd w:val="clear" w:color="auto" w:fill="FFFFFF"/>
        <w:spacing w:after="0" w:line="240" w:lineRule="auto"/>
        <w:jc w:val="both"/>
      </w:pPr>
      <w:bookmarkStart w:id="1" w:name="dst100021"/>
      <w:bookmarkEnd w:id="1"/>
      <w:r>
        <w:rPr>
          <w:rFonts w:ascii="Times New Roman" w:hAnsi="Times New Roman"/>
          <w:color w:val="000000"/>
          <w:lang w:eastAsia="ar-SA"/>
        </w:rPr>
        <w:t>1.2. Наименование, количество и качественные характеристики поставляемого Товара указаны в Спецификации (</w:t>
      </w:r>
      <w:hyperlink r:id="rId7" w:anchor="dst100262" w:history="1">
        <w:r>
          <w:rPr>
            <w:rStyle w:val="a3"/>
            <w:rFonts w:ascii="Times New Roman" w:hAnsi="Times New Roman"/>
            <w:color w:val="000000"/>
            <w:lang w:eastAsia="ar-SA"/>
          </w:rPr>
          <w:t>Приложение N 1</w:t>
        </w:r>
      </w:hyperlink>
      <w:r>
        <w:rPr>
          <w:rFonts w:ascii="Times New Roman" w:hAnsi="Times New Roman"/>
          <w:color w:val="000000"/>
          <w:lang w:eastAsia="ar-SA"/>
        </w:rPr>
        <w:t xml:space="preserve"> к настоящему Контракту). </w:t>
      </w:r>
    </w:p>
    <w:p w14:paraId="27FF4E33" w14:textId="77777777" w:rsidR="00721667" w:rsidRDefault="00721667" w:rsidP="00721667">
      <w:pPr>
        <w:shd w:val="clear" w:color="auto" w:fill="FFFFFF"/>
        <w:spacing w:after="0" w:line="240" w:lineRule="auto"/>
        <w:jc w:val="both"/>
        <w:rPr>
          <w:rFonts w:ascii="Times New Roman" w:hAnsi="Times New Roman"/>
          <w:color w:val="000000"/>
          <w:lang w:eastAsia="ar-SA"/>
        </w:rPr>
      </w:pPr>
    </w:p>
    <w:p w14:paraId="0867CF46" w14:textId="77777777" w:rsidR="00721667" w:rsidRDefault="00721667" w:rsidP="00721667">
      <w:pPr>
        <w:shd w:val="clear" w:color="auto" w:fill="FFFFFF"/>
        <w:spacing w:after="0" w:line="240" w:lineRule="auto"/>
        <w:jc w:val="center"/>
        <w:rPr>
          <w:rFonts w:ascii="Times New Roman" w:hAnsi="Times New Roman"/>
          <w:b/>
          <w:bCs/>
          <w:color w:val="000000"/>
          <w:lang w:eastAsia="ar-SA"/>
        </w:rPr>
      </w:pPr>
      <w:r>
        <w:rPr>
          <w:rFonts w:ascii="Times New Roman" w:hAnsi="Times New Roman"/>
          <w:b/>
          <w:bCs/>
          <w:color w:val="000000"/>
          <w:lang w:eastAsia="ar-SA"/>
        </w:rPr>
        <w:t>II. ЦЕНА КОНТРАКТА И ПОРЯДОК РАСЧЕТОВ</w:t>
      </w:r>
    </w:p>
    <w:p w14:paraId="1187749E" w14:textId="17FA3A57" w:rsidR="00721667" w:rsidRPr="006D6389" w:rsidRDefault="00721667" w:rsidP="00721667">
      <w:pPr>
        <w:shd w:val="clear" w:color="auto" w:fill="FFFFFF"/>
        <w:spacing w:after="0" w:line="240" w:lineRule="auto"/>
        <w:jc w:val="both"/>
        <w:rPr>
          <w:rStyle w:val="blk"/>
          <w:rFonts w:ascii="Times New Roman" w:hAnsi="Times New Roman"/>
          <w:bCs/>
          <w:color w:val="000000"/>
          <w:lang w:eastAsia="ar-SA"/>
        </w:rPr>
      </w:pPr>
      <w:bookmarkStart w:id="2" w:name="dst100023"/>
      <w:bookmarkEnd w:id="2"/>
      <w:r>
        <w:rPr>
          <w:rStyle w:val="blk"/>
          <w:rFonts w:ascii="Times New Roman" w:hAnsi="Times New Roman"/>
          <w:b/>
          <w:color w:val="333333"/>
        </w:rPr>
        <w:t>2</w:t>
      </w:r>
      <w:r>
        <w:rPr>
          <w:rFonts w:ascii="Times New Roman" w:hAnsi="Times New Roman"/>
          <w:b/>
          <w:color w:val="000000"/>
          <w:lang w:eastAsia="ar-SA"/>
        </w:rPr>
        <w:t>.1</w:t>
      </w:r>
      <w:r>
        <w:rPr>
          <w:rFonts w:ascii="Times New Roman" w:hAnsi="Times New Roman"/>
          <w:color w:val="000000"/>
          <w:lang w:eastAsia="ar-SA"/>
        </w:rPr>
        <w:t xml:space="preserve">. </w:t>
      </w:r>
      <w:bookmarkStart w:id="3" w:name="dst100025"/>
      <w:bookmarkStart w:id="4" w:name="dst100024"/>
      <w:bookmarkEnd w:id="3"/>
      <w:bookmarkEnd w:id="4"/>
      <w:r>
        <w:rPr>
          <w:rFonts w:ascii="Times New Roman" w:hAnsi="Times New Roman"/>
          <w:color w:val="000000"/>
          <w:lang w:eastAsia="ar-SA"/>
        </w:rPr>
        <w:t>Цена Контракта составляет</w:t>
      </w:r>
      <w:r>
        <w:rPr>
          <w:rFonts w:ascii="Times New Roman" w:hAnsi="Times New Roman"/>
          <w:b/>
          <w:color w:val="000000"/>
          <w:lang w:eastAsia="ar-SA"/>
        </w:rPr>
        <w:t xml:space="preserve"> </w:t>
      </w:r>
      <w:r w:rsidR="0089628A">
        <w:rPr>
          <w:rFonts w:ascii="Times New Roman" w:hAnsi="Times New Roman"/>
          <w:b/>
          <w:color w:val="000000"/>
          <w:lang w:eastAsia="ar-SA"/>
        </w:rPr>
        <w:t>_____</w:t>
      </w:r>
      <w:r>
        <w:rPr>
          <w:rFonts w:ascii="Times New Roman" w:hAnsi="Times New Roman"/>
          <w:b/>
          <w:color w:val="000000"/>
          <w:lang w:eastAsia="ar-SA"/>
        </w:rPr>
        <w:t xml:space="preserve"> руб. () рубл</w:t>
      </w:r>
      <w:r w:rsidR="006D770B">
        <w:rPr>
          <w:rFonts w:ascii="Times New Roman" w:hAnsi="Times New Roman"/>
          <w:b/>
          <w:color w:val="000000"/>
          <w:lang w:eastAsia="ar-SA"/>
        </w:rPr>
        <w:t>ей</w:t>
      </w:r>
      <w:r>
        <w:rPr>
          <w:rFonts w:ascii="Times New Roman" w:hAnsi="Times New Roman"/>
          <w:b/>
          <w:color w:val="000000"/>
          <w:lang w:eastAsia="ar-SA"/>
        </w:rPr>
        <w:t xml:space="preserve"> </w:t>
      </w:r>
      <w:r w:rsidR="0089628A">
        <w:rPr>
          <w:rFonts w:ascii="Times New Roman" w:hAnsi="Times New Roman"/>
          <w:b/>
          <w:color w:val="000000"/>
          <w:lang w:eastAsia="ar-SA"/>
        </w:rPr>
        <w:t>____</w:t>
      </w:r>
      <w:r>
        <w:rPr>
          <w:rFonts w:ascii="Times New Roman" w:hAnsi="Times New Roman"/>
          <w:b/>
          <w:color w:val="000000"/>
          <w:lang w:eastAsia="ar-SA"/>
        </w:rPr>
        <w:t xml:space="preserve"> копе</w:t>
      </w:r>
      <w:r w:rsidR="006D770B">
        <w:rPr>
          <w:rFonts w:ascii="Times New Roman" w:hAnsi="Times New Roman"/>
          <w:b/>
          <w:color w:val="000000"/>
          <w:lang w:eastAsia="ar-SA"/>
        </w:rPr>
        <w:t>ек</w:t>
      </w:r>
      <w:r>
        <w:rPr>
          <w:rFonts w:ascii="Times New Roman" w:hAnsi="Times New Roman"/>
          <w:b/>
          <w:color w:val="000000"/>
          <w:lang w:eastAsia="ar-SA"/>
        </w:rPr>
        <w:t xml:space="preserve">, </w:t>
      </w:r>
      <w:r w:rsidRPr="006D6389">
        <w:rPr>
          <w:rFonts w:ascii="Times New Roman" w:hAnsi="Times New Roman"/>
          <w:bCs/>
          <w:color w:val="000000"/>
          <w:lang w:eastAsia="ar-SA"/>
        </w:rPr>
        <w:t xml:space="preserve">в том числе НДС – </w:t>
      </w:r>
      <w:r w:rsidR="0089628A">
        <w:rPr>
          <w:rFonts w:ascii="Times New Roman" w:hAnsi="Times New Roman"/>
          <w:bCs/>
          <w:color w:val="000000"/>
          <w:lang w:eastAsia="ar-SA"/>
        </w:rPr>
        <w:t>___</w:t>
      </w:r>
      <w:r w:rsidRPr="006D6389">
        <w:rPr>
          <w:rFonts w:ascii="Times New Roman" w:hAnsi="Times New Roman"/>
          <w:bCs/>
          <w:color w:val="000000"/>
          <w:lang w:eastAsia="ar-SA"/>
        </w:rPr>
        <w:t>%</w:t>
      </w:r>
      <w:r>
        <w:rPr>
          <w:rFonts w:ascii="Times New Roman" w:hAnsi="Times New Roman"/>
          <w:b/>
          <w:color w:val="000000"/>
          <w:lang w:eastAsia="ar-SA"/>
        </w:rPr>
        <w:t xml:space="preserve"> </w:t>
      </w:r>
      <w:r w:rsidRPr="006D6389">
        <w:rPr>
          <w:rFonts w:ascii="Times New Roman" w:hAnsi="Times New Roman"/>
          <w:bCs/>
          <w:color w:val="000000"/>
          <w:lang w:eastAsia="ar-SA"/>
        </w:rPr>
        <w:t>(</w:t>
      </w:r>
      <w:r w:rsidR="0089628A">
        <w:rPr>
          <w:rFonts w:ascii="Times New Roman" w:hAnsi="Times New Roman"/>
          <w:bCs/>
          <w:color w:val="000000"/>
          <w:lang w:eastAsia="ar-SA"/>
        </w:rPr>
        <w:t>___</w:t>
      </w:r>
      <w:r w:rsidRPr="006D6389">
        <w:rPr>
          <w:rFonts w:ascii="Times New Roman" w:hAnsi="Times New Roman"/>
          <w:bCs/>
          <w:color w:val="000000"/>
          <w:lang w:eastAsia="ar-SA"/>
        </w:rPr>
        <w:t xml:space="preserve">) </w:t>
      </w:r>
      <w:r w:rsidR="0089628A">
        <w:rPr>
          <w:rFonts w:ascii="Times New Roman" w:hAnsi="Times New Roman"/>
          <w:bCs/>
          <w:color w:val="000000"/>
          <w:lang w:eastAsia="ar-SA"/>
        </w:rPr>
        <w:t>___</w:t>
      </w:r>
      <w:r w:rsidRPr="006D6389">
        <w:rPr>
          <w:rFonts w:ascii="Times New Roman" w:hAnsi="Times New Roman"/>
          <w:bCs/>
          <w:color w:val="000000"/>
          <w:lang w:eastAsia="ar-SA"/>
        </w:rPr>
        <w:t xml:space="preserve"> руб. (</w:t>
      </w:r>
      <w:r w:rsidR="0089628A">
        <w:rPr>
          <w:rFonts w:ascii="Times New Roman" w:hAnsi="Times New Roman"/>
          <w:bCs/>
          <w:color w:val="000000"/>
          <w:lang w:eastAsia="ar-SA"/>
        </w:rPr>
        <w:t>____</w:t>
      </w:r>
      <w:r w:rsidRPr="006D6389">
        <w:rPr>
          <w:rFonts w:ascii="Times New Roman" w:hAnsi="Times New Roman"/>
          <w:bCs/>
          <w:color w:val="000000"/>
          <w:lang w:eastAsia="ar-SA"/>
        </w:rPr>
        <w:t>) рубл</w:t>
      </w:r>
      <w:r w:rsidR="00961BCF">
        <w:rPr>
          <w:rFonts w:ascii="Times New Roman" w:hAnsi="Times New Roman"/>
          <w:bCs/>
          <w:color w:val="000000"/>
          <w:lang w:eastAsia="ar-SA"/>
        </w:rPr>
        <w:t>ей</w:t>
      </w:r>
      <w:r w:rsidRPr="006D6389">
        <w:rPr>
          <w:rFonts w:ascii="Times New Roman" w:hAnsi="Times New Roman"/>
          <w:bCs/>
          <w:color w:val="000000"/>
          <w:lang w:eastAsia="ar-SA"/>
        </w:rPr>
        <w:t xml:space="preserve"> </w:t>
      </w:r>
      <w:r w:rsidR="0089628A">
        <w:rPr>
          <w:rFonts w:ascii="Times New Roman" w:hAnsi="Times New Roman"/>
          <w:bCs/>
          <w:color w:val="000000"/>
          <w:lang w:eastAsia="ar-SA"/>
        </w:rPr>
        <w:t>___</w:t>
      </w:r>
      <w:r w:rsidRPr="006D6389">
        <w:rPr>
          <w:rFonts w:ascii="Times New Roman" w:hAnsi="Times New Roman"/>
          <w:bCs/>
          <w:color w:val="000000"/>
          <w:lang w:eastAsia="ar-SA"/>
        </w:rPr>
        <w:t xml:space="preserve"> копеек.</w:t>
      </w:r>
      <w:bookmarkStart w:id="5" w:name="dst100033"/>
      <w:bookmarkStart w:id="6" w:name="dst100032"/>
      <w:bookmarkStart w:id="7" w:name="dst100027"/>
      <w:bookmarkStart w:id="8" w:name="dst100026"/>
      <w:bookmarkEnd w:id="5"/>
      <w:bookmarkEnd w:id="6"/>
      <w:bookmarkEnd w:id="7"/>
      <w:bookmarkEnd w:id="8"/>
    </w:p>
    <w:p w14:paraId="1491901E" w14:textId="77777777" w:rsidR="00721667" w:rsidRDefault="00721667" w:rsidP="00721667">
      <w:pPr>
        <w:shd w:val="clear" w:color="auto" w:fill="FFFFFF"/>
        <w:spacing w:after="0" w:line="240" w:lineRule="auto"/>
        <w:jc w:val="both"/>
      </w:pPr>
      <w:r>
        <w:rPr>
          <w:rFonts w:ascii="Times New Roman" w:hAnsi="Times New Roman"/>
          <w:color w:val="000000"/>
          <w:lang w:eastAsia="ar-SA"/>
        </w:rPr>
        <w:t>2</w:t>
      </w:r>
      <w:r>
        <w:rPr>
          <w:rStyle w:val="blk"/>
          <w:rFonts w:ascii="Times New Roman" w:hAnsi="Times New Roman"/>
          <w:color w:val="333333"/>
        </w:rPr>
        <w:t>.</w:t>
      </w:r>
      <w:r>
        <w:rPr>
          <w:rFonts w:ascii="Times New Roman" w:hAnsi="Times New Roman"/>
          <w:color w:val="000000"/>
          <w:lang w:eastAsia="ar-SA"/>
        </w:rPr>
        <w:t>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2F5283A6" w14:textId="77777777" w:rsidR="00721667" w:rsidRDefault="00721667" w:rsidP="00721667">
      <w:pPr>
        <w:shd w:val="clear" w:color="auto" w:fill="FFFFFF"/>
        <w:spacing w:after="0" w:line="240" w:lineRule="auto"/>
        <w:jc w:val="both"/>
        <w:rPr>
          <w:rFonts w:ascii="Times New Roman" w:hAnsi="Times New Roman"/>
          <w:color w:val="000000"/>
          <w:lang w:eastAsia="ar-SA"/>
        </w:rPr>
      </w:pPr>
      <w:bookmarkStart w:id="9" w:name="dst100034"/>
      <w:bookmarkEnd w:id="9"/>
      <w:r>
        <w:rPr>
          <w:rFonts w:ascii="Times New Roman" w:hAnsi="Times New Roman"/>
          <w:color w:val="000000"/>
          <w:lang w:eastAsia="ar-SA"/>
        </w:rPr>
        <w:t>Цена Контракта является твердой и определяется на весь срок исполнения Контракта, за исключением случаев, установленных </w:t>
      </w:r>
      <w:hyperlink r:id="rId8" w:anchor="dst0" w:history="1">
        <w:r>
          <w:rPr>
            <w:rStyle w:val="a3"/>
            <w:rFonts w:ascii="Times New Roman" w:hAnsi="Times New Roman"/>
            <w:color w:val="000000"/>
            <w:lang w:eastAsia="ar-SA"/>
          </w:rPr>
          <w:t>Законом</w:t>
        </w:r>
      </w:hyperlink>
      <w:r>
        <w:rPr>
          <w:rFonts w:ascii="Times New Roman" w:hAnsi="Times New Roman"/>
          <w:color w:val="000000"/>
          <w:lang w:eastAsia="ar-SA"/>
        </w:rPr>
        <w:t> N 44-ФЗ и настоящим Контрактом. </w:t>
      </w:r>
    </w:p>
    <w:p w14:paraId="0B914C5A" w14:textId="77777777" w:rsidR="00721667" w:rsidRDefault="00721667" w:rsidP="00721667">
      <w:pPr>
        <w:shd w:val="clear" w:color="auto" w:fill="FFFFFF"/>
        <w:spacing w:after="0" w:line="240" w:lineRule="auto"/>
        <w:jc w:val="both"/>
      </w:pPr>
      <w:bookmarkStart w:id="10" w:name="dst100035"/>
      <w:bookmarkEnd w:id="10"/>
      <w:r>
        <w:rPr>
          <w:rFonts w:ascii="Times New Roman" w:hAnsi="Times New Roman"/>
          <w:color w:val="000000"/>
          <w:lang w:eastAsia="ar-SA"/>
        </w:rPr>
        <w:t>При заключении и исполнении настоящего Контракта изменение его условий не допускается, за исключением случаев, предусмотренных </w:t>
      </w:r>
      <w:hyperlink r:id="rId9" w:anchor="dst100400" w:history="1">
        <w:r>
          <w:rPr>
            <w:rStyle w:val="a3"/>
            <w:rFonts w:ascii="Times New Roman" w:hAnsi="Times New Roman"/>
            <w:color w:val="000000"/>
            <w:lang w:eastAsia="ar-SA"/>
          </w:rPr>
          <w:t>статьями 34</w:t>
        </w:r>
      </w:hyperlink>
      <w:r>
        <w:rPr>
          <w:rFonts w:ascii="Times New Roman" w:hAnsi="Times New Roman"/>
          <w:color w:val="000000"/>
          <w:lang w:eastAsia="ar-SA"/>
        </w:rPr>
        <w:t> и </w:t>
      </w:r>
      <w:hyperlink r:id="rId10" w:anchor="dst101309" w:history="1">
        <w:r>
          <w:rPr>
            <w:rStyle w:val="a3"/>
            <w:rFonts w:ascii="Times New Roman" w:hAnsi="Times New Roman"/>
            <w:color w:val="000000"/>
            <w:lang w:eastAsia="ar-SA"/>
          </w:rPr>
          <w:t>95</w:t>
        </w:r>
      </w:hyperlink>
      <w:r>
        <w:rPr>
          <w:rFonts w:ascii="Times New Roman" w:hAnsi="Times New Roman"/>
          <w:color w:val="000000"/>
          <w:lang w:eastAsia="ar-SA"/>
        </w:rPr>
        <w:t> Закона N 44-ФЗ.</w:t>
      </w:r>
    </w:p>
    <w:p w14:paraId="602AD263" w14:textId="77777777" w:rsidR="00721667" w:rsidRDefault="00721667" w:rsidP="00721667">
      <w:pPr>
        <w:shd w:val="clear" w:color="auto" w:fill="FFFFFF"/>
        <w:spacing w:after="0" w:line="240" w:lineRule="auto"/>
        <w:jc w:val="both"/>
        <w:rPr>
          <w:rStyle w:val="blk"/>
          <w:rFonts w:ascii="Times New Roman" w:hAnsi="Times New Roman"/>
          <w:color w:val="000000"/>
          <w:lang w:eastAsia="ar-SA"/>
        </w:rPr>
      </w:pPr>
      <w:bookmarkStart w:id="11" w:name="dst100036"/>
      <w:bookmarkEnd w:id="11"/>
      <w:r>
        <w:rPr>
          <w:rFonts w:ascii="Times New Roman" w:hAnsi="Times New Roman"/>
          <w:color w:val="000000"/>
          <w:lang w:eastAsia="ar-SA"/>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2" w:name="dst100037"/>
      <w:bookmarkEnd w:id="12"/>
    </w:p>
    <w:p w14:paraId="65D61AEC" w14:textId="3008DAB8" w:rsidR="00721667" w:rsidRDefault="00721667" w:rsidP="00721667">
      <w:pPr>
        <w:shd w:val="clear" w:color="auto" w:fill="FFFFFF"/>
        <w:spacing w:after="0" w:line="240" w:lineRule="auto"/>
        <w:jc w:val="both"/>
        <w:rPr>
          <w:rFonts w:ascii="Times New Roman" w:hAnsi="Times New Roman"/>
          <w:color w:val="333333"/>
        </w:rPr>
      </w:pPr>
      <w:r>
        <w:rPr>
          <w:rFonts w:ascii="Times New Roman" w:hAnsi="Times New Roman"/>
          <w:lang w:eastAsia="ar-SA"/>
        </w:rPr>
        <w:t xml:space="preserve">2.3. Источник финансирования Контракта </w:t>
      </w:r>
      <w:r w:rsidR="002C6034">
        <w:rPr>
          <w:rFonts w:ascii="Times New Roman" w:hAnsi="Times New Roman"/>
          <w:lang w:eastAsia="ar-SA"/>
        </w:rPr>
        <w:t>–</w:t>
      </w:r>
      <w:r>
        <w:rPr>
          <w:rStyle w:val="blk"/>
          <w:rFonts w:ascii="Times New Roman" w:hAnsi="Times New Roman"/>
          <w:color w:val="333333"/>
        </w:rPr>
        <w:t xml:space="preserve"> </w:t>
      </w:r>
      <w:r w:rsidR="002C6034">
        <w:rPr>
          <w:rFonts w:ascii="Times New Roman" w:hAnsi="Times New Roman"/>
          <w:lang w:eastAsia="ar-SA"/>
        </w:rPr>
        <w:t>Бюджет Челябинской области</w:t>
      </w:r>
      <w:r>
        <w:rPr>
          <w:rStyle w:val="blk"/>
          <w:rFonts w:ascii="Times New Roman" w:hAnsi="Times New Roman"/>
          <w:color w:val="333333"/>
        </w:rPr>
        <w:t>.</w:t>
      </w:r>
    </w:p>
    <w:p w14:paraId="61D3AC58" w14:textId="0B659285" w:rsidR="00721667" w:rsidRDefault="00721667" w:rsidP="00721667">
      <w:pPr>
        <w:shd w:val="clear" w:color="auto" w:fill="FFFFFF"/>
        <w:spacing w:after="0" w:line="240" w:lineRule="auto"/>
        <w:jc w:val="both"/>
        <w:rPr>
          <w:rFonts w:ascii="Times New Roman" w:hAnsi="Times New Roman"/>
          <w:lang w:eastAsia="ar-SA"/>
        </w:rPr>
      </w:pPr>
      <w:bookmarkStart w:id="13" w:name="dst100038"/>
      <w:bookmarkEnd w:id="13"/>
      <w:r>
        <w:rPr>
          <w:rFonts w:ascii="Times New Roman" w:hAnsi="Times New Roman"/>
          <w:lang w:eastAsia="ar-SA"/>
        </w:rPr>
        <w:t>2.4</w:t>
      </w:r>
      <w:r>
        <w:rPr>
          <w:rFonts w:ascii="Times New Roman" w:hAnsi="Times New Roman"/>
          <w:b/>
          <w:lang w:eastAsia="ar-SA"/>
        </w:rPr>
        <w:t xml:space="preserve">. </w:t>
      </w:r>
      <w:bookmarkStart w:id="14" w:name="dst100045"/>
      <w:bookmarkStart w:id="15" w:name="dst100044"/>
      <w:bookmarkStart w:id="16" w:name="dst100043"/>
      <w:bookmarkStart w:id="17" w:name="dst100039"/>
      <w:bookmarkEnd w:id="14"/>
      <w:bookmarkEnd w:id="15"/>
      <w:bookmarkEnd w:id="16"/>
      <w:bookmarkEnd w:id="17"/>
      <w:r>
        <w:rPr>
          <w:rFonts w:ascii="Times New Roman" w:hAnsi="Times New Roman"/>
          <w:b/>
          <w:lang w:eastAsia="ar-SA"/>
        </w:rPr>
        <w:t xml:space="preserve">Оплата Товара производится Заказчиком на основании счета, предоставленного Поставщиком, в течение </w:t>
      </w:r>
      <w:r w:rsidR="002C6034">
        <w:rPr>
          <w:rFonts w:ascii="Times New Roman" w:hAnsi="Times New Roman"/>
          <w:b/>
          <w:lang w:eastAsia="ar-SA"/>
        </w:rPr>
        <w:t>7</w:t>
      </w:r>
      <w:r>
        <w:rPr>
          <w:rFonts w:ascii="Times New Roman" w:hAnsi="Times New Roman"/>
          <w:b/>
          <w:lang w:eastAsia="ar-SA"/>
        </w:rPr>
        <w:t xml:space="preserve"> (</w:t>
      </w:r>
      <w:r w:rsidR="002C6034">
        <w:rPr>
          <w:rFonts w:ascii="Times New Roman" w:hAnsi="Times New Roman"/>
          <w:b/>
          <w:lang w:eastAsia="ar-SA"/>
        </w:rPr>
        <w:t>семи</w:t>
      </w:r>
      <w:r>
        <w:rPr>
          <w:rFonts w:ascii="Times New Roman" w:hAnsi="Times New Roman"/>
          <w:b/>
          <w:lang w:eastAsia="ar-SA"/>
        </w:rPr>
        <w:t xml:space="preserve">) рабочих дней со дня подписания Сторонами </w:t>
      </w:r>
      <w:r w:rsidR="002C6034">
        <w:rPr>
          <w:rFonts w:ascii="Times New Roman" w:hAnsi="Times New Roman"/>
          <w:b/>
          <w:lang w:eastAsia="ar-SA"/>
        </w:rPr>
        <w:t>акта приемки товаров, работ, услуг (ф. 0510452)</w:t>
      </w:r>
      <w:r>
        <w:rPr>
          <w:rFonts w:ascii="Times New Roman" w:hAnsi="Times New Roman"/>
          <w:b/>
          <w:lang w:eastAsia="ar-SA"/>
        </w:rPr>
        <w:t>.</w:t>
      </w:r>
    </w:p>
    <w:p w14:paraId="1087994B" w14:textId="77777777" w:rsidR="00721667" w:rsidRDefault="00721667" w:rsidP="00721667">
      <w:pPr>
        <w:shd w:val="clear" w:color="auto" w:fill="FFFFFF"/>
        <w:spacing w:after="0" w:line="240" w:lineRule="auto"/>
        <w:jc w:val="both"/>
        <w:rPr>
          <w:rFonts w:ascii="Times New Roman" w:hAnsi="Times New Roman"/>
          <w:color w:val="333333"/>
        </w:rPr>
      </w:pPr>
      <w:bookmarkStart w:id="18" w:name="dst100052"/>
      <w:bookmarkStart w:id="19" w:name="dst100046"/>
      <w:bookmarkEnd w:id="18"/>
      <w:bookmarkEnd w:id="19"/>
      <w:r>
        <w:rPr>
          <w:rStyle w:val="blk"/>
          <w:rFonts w:ascii="Times New Roman" w:hAnsi="Times New Roman"/>
          <w:color w:val="333333"/>
        </w:rPr>
        <w:t>2</w:t>
      </w:r>
      <w:r>
        <w:rPr>
          <w:rFonts w:ascii="Times New Roman" w:hAnsi="Times New Roman"/>
          <w:lang w:eastAsia="ar-SA"/>
        </w:rPr>
        <w:t>.5.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r>
        <w:rPr>
          <w:rStyle w:val="blk"/>
          <w:rFonts w:ascii="Times New Roman" w:hAnsi="Times New Roman"/>
          <w:color w:val="333333"/>
        </w:rPr>
        <w:t> </w:t>
      </w:r>
      <w:bookmarkStart w:id="20" w:name="dst100053"/>
      <w:bookmarkEnd w:id="20"/>
    </w:p>
    <w:p w14:paraId="3D10863F" w14:textId="77777777" w:rsidR="00721667" w:rsidRDefault="00721667" w:rsidP="00721667">
      <w:pPr>
        <w:shd w:val="clear" w:color="auto" w:fill="FFFFFF"/>
        <w:spacing w:after="0" w:line="240" w:lineRule="auto"/>
        <w:jc w:val="both"/>
        <w:rPr>
          <w:rFonts w:ascii="Times New Roman" w:hAnsi="Times New Roman"/>
          <w:lang w:eastAsia="ar-SA"/>
        </w:rPr>
      </w:pPr>
      <w:r>
        <w:rPr>
          <w:rFonts w:ascii="Times New Roman" w:hAnsi="Times New Roman"/>
          <w:lang w:eastAsia="ar-SA"/>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21" w:name="dst100054"/>
      <w:bookmarkEnd w:id="21"/>
    </w:p>
    <w:p w14:paraId="3DFAFAF9" w14:textId="77777777" w:rsidR="00721667" w:rsidRDefault="00721667" w:rsidP="00721667">
      <w:pPr>
        <w:shd w:val="clear" w:color="auto" w:fill="FFFFFF"/>
        <w:spacing w:after="0" w:line="240" w:lineRule="auto"/>
        <w:jc w:val="both"/>
      </w:pPr>
      <w:r>
        <w:rPr>
          <w:rFonts w:ascii="Times New Roman" w:hAnsi="Times New Roman"/>
          <w:lang w:eastAsia="ar-SA"/>
        </w:rPr>
        <w:t>2.7. Датой оплаты считается дата списания денежных средств со счета Заказчика, указанного в настоящем Контракте</w:t>
      </w:r>
      <w:r>
        <w:rPr>
          <w:rStyle w:val="blk"/>
          <w:rFonts w:ascii="Times New Roman" w:hAnsi="Times New Roman"/>
          <w:color w:val="333333"/>
        </w:rPr>
        <w:t>.</w:t>
      </w:r>
    </w:p>
    <w:p w14:paraId="1876431B" w14:textId="77777777" w:rsidR="00721667" w:rsidRDefault="00721667" w:rsidP="00721667">
      <w:pPr>
        <w:shd w:val="clear" w:color="auto" w:fill="FFFFFF"/>
        <w:spacing w:after="0" w:line="240" w:lineRule="auto"/>
        <w:jc w:val="center"/>
        <w:rPr>
          <w:rFonts w:ascii="Times New Roman" w:hAnsi="Times New Roman"/>
          <w:b/>
          <w:color w:val="000000"/>
          <w:lang w:eastAsia="ar-SA"/>
        </w:rPr>
      </w:pPr>
    </w:p>
    <w:p w14:paraId="607B055C" w14:textId="6B683997" w:rsidR="00721667" w:rsidRDefault="00721667" w:rsidP="00721667">
      <w:pPr>
        <w:shd w:val="clear" w:color="auto" w:fill="FFFFFF"/>
        <w:spacing w:after="0" w:line="240" w:lineRule="auto"/>
        <w:jc w:val="center"/>
      </w:pPr>
      <w:r>
        <w:rPr>
          <w:rFonts w:ascii="Times New Roman" w:hAnsi="Times New Roman"/>
          <w:b/>
          <w:color w:val="000000"/>
          <w:lang w:eastAsia="ar-SA"/>
        </w:rPr>
        <w:t>III. ПОРЯДОК, СРОКИ И УСЛОВИЯ ПОСТАВКИ И ПРИЕМКИ ТОВАРА</w:t>
      </w:r>
    </w:p>
    <w:p w14:paraId="6A8991A1" w14:textId="4B719640" w:rsidR="00721667" w:rsidRDefault="00721667" w:rsidP="00721667">
      <w:pPr>
        <w:shd w:val="clear" w:color="auto" w:fill="FFFFFF"/>
        <w:spacing w:after="0" w:line="240" w:lineRule="auto"/>
        <w:ind w:firstLine="540"/>
        <w:jc w:val="both"/>
        <w:rPr>
          <w:rFonts w:ascii="Times New Roman" w:hAnsi="Times New Roman"/>
          <w:lang w:eastAsia="ar-SA"/>
        </w:rPr>
      </w:pPr>
      <w:bookmarkStart w:id="22" w:name="dst100056"/>
      <w:bookmarkEnd w:id="22"/>
      <w:r>
        <w:rPr>
          <w:rFonts w:ascii="Times New Roman" w:hAnsi="Times New Roman"/>
          <w:lang w:eastAsia="ar-SA"/>
        </w:rPr>
        <w:t xml:space="preserve">3.1. </w:t>
      </w:r>
      <w:bookmarkStart w:id="23" w:name="dst100058"/>
      <w:bookmarkEnd w:id="23"/>
      <w:r>
        <w:rPr>
          <w:rFonts w:ascii="Times New Roman" w:hAnsi="Times New Roman"/>
          <w:lang w:eastAsia="ar-SA"/>
        </w:rPr>
        <w:t>Товар Заказчику поставляется партиями в соответствии с условиями, указанными в п.3.2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3AA4CD51" w14:textId="77777777" w:rsidR="00721667" w:rsidRDefault="00721667" w:rsidP="00721667">
      <w:pPr>
        <w:shd w:val="clear" w:color="auto" w:fill="FFFFFF"/>
        <w:spacing w:after="0" w:line="240" w:lineRule="auto"/>
        <w:ind w:firstLine="540"/>
        <w:jc w:val="both"/>
      </w:pPr>
      <w:bookmarkStart w:id="24" w:name="dst100059"/>
      <w:bookmarkEnd w:id="24"/>
      <w:r>
        <w:rPr>
          <w:rFonts w:ascii="Times New Roman" w:hAnsi="Times New Roman"/>
          <w:lang w:eastAsia="ar-SA"/>
        </w:rPr>
        <w:t>Объем поставляемых по Заявкам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r:id="rId11" w:anchor="dst100262" w:history="1">
        <w:r>
          <w:rPr>
            <w:rStyle w:val="a3"/>
            <w:rFonts w:ascii="Times New Roman" w:hAnsi="Times New Roman"/>
            <w:lang w:eastAsia="ar-SA"/>
          </w:rPr>
          <w:t>Приложении N 1</w:t>
        </w:r>
      </w:hyperlink>
      <w:r>
        <w:rPr>
          <w:rFonts w:ascii="Times New Roman" w:hAnsi="Times New Roman"/>
          <w:lang w:eastAsia="ar-SA"/>
        </w:rPr>
        <w:t> к настоящему Контракту. </w:t>
      </w:r>
    </w:p>
    <w:p w14:paraId="5F65719E" w14:textId="6D40666C" w:rsidR="00721667" w:rsidRDefault="00721667" w:rsidP="00721667">
      <w:pPr>
        <w:shd w:val="clear" w:color="auto" w:fill="FFFFFF"/>
        <w:spacing w:after="0" w:line="240" w:lineRule="auto"/>
        <w:ind w:firstLine="540"/>
        <w:jc w:val="both"/>
      </w:pPr>
      <w:bookmarkStart w:id="25" w:name="dst100060"/>
      <w:bookmarkEnd w:id="25"/>
      <w:r>
        <w:rPr>
          <w:rFonts w:ascii="Times New Roman" w:hAnsi="Times New Roman"/>
          <w:lang w:eastAsia="ar-SA"/>
        </w:rPr>
        <w:lastRenderedPageBreak/>
        <w:t>Заявка направляется Заказчиком не позднее чем за 2 (два) рабочих дня до предполагаемой поставки Товара в пределах срока, установленного </w:t>
      </w:r>
      <w:hyperlink r:id="rId12" w:anchor="dst100228" w:history="1">
        <w:r>
          <w:rPr>
            <w:rStyle w:val="a3"/>
            <w:rFonts w:ascii="Times New Roman" w:hAnsi="Times New Roman"/>
            <w:lang w:eastAsia="ar-SA"/>
          </w:rPr>
          <w:t>пунктом 11.1</w:t>
        </w:r>
      </w:hyperlink>
      <w:r>
        <w:rPr>
          <w:rFonts w:ascii="Times New Roman" w:hAnsi="Times New Roman"/>
          <w:lang w:eastAsia="ar-SA"/>
        </w:rPr>
        <w:t> настоящего Контракта.</w:t>
      </w:r>
    </w:p>
    <w:p w14:paraId="51C4A864" w14:textId="474CED82" w:rsidR="00721667" w:rsidRDefault="00721667" w:rsidP="00721667">
      <w:pPr>
        <w:shd w:val="clear" w:color="auto" w:fill="FFFFFF"/>
        <w:spacing w:after="0" w:line="240" w:lineRule="auto"/>
        <w:jc w:val="both"/>
        <w:rPr>
          <w:rFonts w:ascii="Times New Roman" w:hAnsi="Times New Roman"/>
          <w:lang w:eastAsia="ar-SA"/>
        </w:rPr>
      </w:pPr>
      <w:bookmarkStart w:id="26" w:name="dst100061"/>
      <w:bookmarkEnd w:id="26"/>
      <w:r>
        <w:rPr>
          <w:rFonts w:ascii="Times New Roman" w:hAnsi="Times New Roman"/>
          <w:lang w:eastAsia="ar-SA"/>
        </w:rPr>
        <w:t>Поставка Товара по Заявкам осуществляется в течение 2 рабочих дней со дня отправки Заявки Заказчиком.</w:t>
      </w:r>
    </w:p>
    <w:p w14:paraId="048BB76A" w14:textId="77777777" w:rsidR="001359C2" w:rsidRDefault="001359C2" w:rsidP="001359C2">
      <w:pPr>
        <w:spacing w:after="0" w:line="240" w:lineRule="auto"/>
        <w:ind w:firstLine="708"/>
        <w:jc w:val="both"/>
        <w:rPr>
          <w:rFonts w:ascii="Times New Roman" w:hAnsi="Times New Roman"/>
          <w:lang w:eastAsia="ar-SA"/>
        </w:rPr>
      </w:pPr>
      <w:bookmarkStart w:id="27" w:name="dst100081"/>
      <w:bookmarkStart w:id="28" w:name="dst100076"/>
      <w:bookmarkStart w:id="29" w:name="dst100072"/>
      <w:bookmarkStart w:id="30" w:name="dst100062"/>
      <w:bookmarkEnd w:id="27"/>
      <w:bookmarkEnd w:id="28"/>
      <w:bookmarkEnd w:id="29"/>
      <w:bookmarkEnd w:id="30"/>
      <w:r>
        <w:rPr>
          <w:rFonts w:ascii="Times New Roman" w:hAnsi="Times New Roman"/>
        </w:rPr>
        <w:t xml:space="preserve">3.2. </w:t>
      </w:r>
      <w:r>
        <w:rPr>
          <w:rFonts w:ascii="Times New Roman" w:hAnsi="Times New Roman"/>
          <w:lang w:eastAsia="ar-SA"/>
        </w:rPr>
        <w:t>Поставка товара по заявке осуществляется Поставщиком по адресу:</w:t>
      </w:r>
    </w:p>
    <w:p w14:paraId="7F0800A5" w14:textId="0EE6E5D1" w:rsidR="001359C2" w:rsidRPr="002C6034" w:rsidRDefault="001359C2" w:rsidP="001359C2">
      <w:pPr>
        <w:spacing w:after="0" w:line="240" w:lineRule="auto"/>
        <w:ind w:firstLine="708"/>
        <w:rPr>
          <w:rFonts w:ascii="Times New Roman" w:hAnsi="Times New Roman"/>
          <w:b/>
          <w:bCs/>
        </w:rPr>
      </w:pPr>
      <w:r>
        <w:rPr>
          <w:rFonts w:ascii="Times New Roman" w:hAnsi="Times New Roman"/>
        </w:rPr>
        <w:t>456</w:t>
      </w:r>
      <w:r w:rsidR="002C6034">
        <w:rPr>
          <w:rFonts w:ascii="Times New Roman" w:hAnsi="Times New Roman"/>
        </w:rPr>
        <w:t>320</w:t>
      </w:r>
      <w:r>
        <w:rPr>
          <w:rFonts w:ascii="Times New Roman" w:hAnsi="Times New Roman"/>
        </w:rPr>
        <w:t xml:space="preserve"> Челябинская область, г. </w:t>
      </w:r>
      <w:r w:rsidR="002C6034">
        <w:rPr>
          <w:rFonts w:ascii="Times New Roman" w:hAnsi="Times New Roman"/>
        </w:rPr>
        <w:t>Миасс</w:t>
      </w:r>
      <w:r>
        <w:rPr>
          <w:rFonts w:ascii="Times New Roman" w:hAnsi="Times New Roman"/>
        </w:rPr>
        <w:t xml:space="preserve">, </w:t>
      </w:r>
      <w:r w:rsidR="002C6034" w:rsidRPr="002C6034">
        <w:rPr>
          <w:rFonts w:ascii="Times New Roman" w:hAnsi="Times New Roman"/>
          <w:b/>
          <w:bCs/>
        </w:rPr>
        <w:t>пр. Макеева, д. 8Б</w:t>
      </w:r>
    </w:p>
    <w:p w14:paraId="37C1C292" w14:textId="5C7D81A1" w:rsidR="001359C2" w:rsidRPr="00721667" w:rsidRDefault="001359C2" w:rsidP="001359C2">
      <w:pPr>
        <w:spacing w:after="0" w:line="240" w:lineRule="auto"/>
        <w:ind w:firstLine="708"/>
        <w:jc w:val="both"/>
        <w:rPr>
          <w:rFonts w:ascii="Times New Roman" w:hAnsi="Times New Roman"/>
          <w:b/>
          <w:bCs/>
        </w:rPr>
      </w:pPr>
      <w:r w:rsidRPr="00B41EB1">
        <w:rPr>
          <w:rFonts w:ascii="Times New Roman" w:hAnsi="Times New Roman"/>
        </w:rPr>
        <w:t xml:space="preserve">Поставка товара в количестве по </w:t>
      </w:r>
      <w:r w:rsidRPr="00FF2163">
        <w:rPr>
          <w:rFonts w:ascii="Times New Roman" w:hAnsi="Times New Roman"/>
          <w:u w:val="single"/>
        </w:rPr>
        <w:t>конкретным</w:t>
      </w:r>
      <w:r w:rsidRPr="00B41EB1">
        <w:rPr>
          <w:rFonts w:ascii="Times New Roman" w:hAnsi="Times New Roman"/>
        </w:rPr>
        <w:t xml:space="preserve"> заявкам «Заказчика» осуществляется по месту поставки</w:t>
      </w:r>
      <w:r>
        <w:rPr>
          <w:rFonts w:ascii="Times New Roman" w:hAnsi="Times New Roman"/>
        </w:rPr>
        <w:t xml:space="preserve"> </w:t>
      </w:r>
      <w:r w:rsidR="00E43E72">
        <w:rPr>
          <w:rFonts w:ascii="Times New Roman" w:hAnsi="Times New Roman"/>
        </w:rPr>
        <w:t>единовременно с момента заключения контракта по 20.08.2025</w:t>
      </w:r>
      <w:r w:rsidR="009F5F55" w:rsidRPr="004C1886">
        <w:rPr>
          <w:rFonts w:ascii="Times New Roman" w:hAnsi="Times New Roman"/>
        </w:rPr>
        <w:t xml:space="preserve"> </w:t>
      </w:r>
      <w:r w:rsidRPr="004C1886">
        <w:rPr>
          <w:rFonts w:ascii="Times New Roman" w:hAnsi="Times New Roman"/>
        </w:rPr>
        <w:t>с 8-00 часов до 1</w:t>
      </w:r>
      <w:r w:rsidR="002C6034" w:rsidRPr="004C1886">
        <w:rPr>
          <w:rFonts w:ascii="Times New Roman" w:hAnsi="Times New Roman"/>
        </w:rPr>
        <w:t>6</w:t>
      </w:r>
      <w:r w:rsidRPr="004C1886">
        <w:rPr>
          <w:rFonts w:ascii="Times New Roman" w:hAnsi="Times New Roman"/>
        </w:rPr>
        <w:t>-00 часов.</w:t>
      </w:r>
    </w:p>
    <w:p w14:paraId="551E3E5B" w14:textId="77777777" w:rsidR="00721667" w:rsidRPr="00422188" w:rsidRDefault="00721667" w:rsidP="00721667">
      <w:pPr>
        <w:shd w:val="clear" w:color="auto" w:fill="FFFFFF"/>
        <w:spacing w:after="0" w:line="240" w:lineRule="auto"/>
        <w:ind w:firstLine="720"/>
        <w:jc w:val="both"/>
        <w:rPr>
          <w:rFonts w:ascii="Times New Roman" w:hAnsi="Times New Roman"/>
        </w:rPr>
      </w:pPr>
      <w:r w:rsidRPr="00422188">
        <w:rPr>
          <w:rFonts w:ascii="Times New Roman" w:hAnsi="Times New Roman"/>
        </w:rPr>
        <w:t>3.</w:t>
      </w:r>
      <w:r>
        <w:rPr>
          <w:rFonts w:ascii="Times New Roman" w:hAnsi="Times New Roman"/>
        </w:rPr>
        <w:t>3</w:t>
      </w:r>
      <w:r w:rsidRPr="00422188">
        <w:rPr>
          <w:rFonts w:ascii="Times New Roman" w:hAnsi="Times New Roman"/>
        </w:rPr>
        <w:t>.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044B0F57" w14:textId="77777777" w:rsidR="00721667" w:rsidRPr="00422188" w:rsidRDefault="00721667" w:rsidP="00721667">
      <w:pPr>
        <w:shd w:val="clear" w:color="auto" w:fill="FFFFFF"/>
        <w:spacing w:after="0" w:line="240" w:lineRule="auto"/>
        <w:ind w:firstLine="720"/>
        <w:jc w:val="both"/>
        <w:rPr>
          <w:rFonts w:ascii="Times New Roman" w:hAnsi="Times New Roman"/>
        </w:rPr>
      </w:pPr>
      <w:r w:rsidRPr="00422188">
        <w:rPr>
          <w:rFonts w:ascii="Times New Roman" w:hAnsi="Times New Roman"/>
        </w:rPr>
        <w:t>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14:paraId="4E983939" w14:textId="77777777" w:rsidR="00721667" w:rsidRPr="00422188" w:rsidRDefault="00721667" w:rsidP="00721667">
      <w:pPr>
        <w:shd w:val="clear" w:color="auto" w:fill="FFFFFF"/>
        <w:spacing w:after="0" w:line="240" w:lineRule="auto"/>
        <w:ind w:firstLine="720"/>
        <w:jc w:val="both"/>
        <w:rPr>
          <w:rFonts w:ascii="Times New Roman" w:hAnsi="Times New Roman"/>
        </w:rPr>
      </w:pPr>
      <w:r w:rsidRPr="00422188">
        <w:rPr>
          <w:rFonts w:ascii="Times New Roman" w:hAnsi="Times New Roman"/>
        </w:rPr>
        <w:t>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3 месяца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40D81786" w14:textId="77777777" w:rsidR="00721667" w:rsidRPr="00422188" w:rsidRDefault="00721667" w:rsidP="00721667">
      <w:pPr>
        <w:widowControl w:val="0"/>
        <w:autoSpaceDE w:val="0"/>
        <w:autoSpaceDN w:val="0"/>
        <w:adjustRightInd w:val="0"/>
        <w:spacing w:after="0" w:line="240" w:lineRule="auto"/>
        <w:ind w:firstLine="720"/>
        <w:jc w:val="both"/>
        <w:rPr>
          <w:rFonts w:ascii="Times New Roman" w:hAnsi="Times New Roman"/>
        </w:rPr>
      </w:pPr>
      <w:r w:rsidRPr="00422188">
        <w:rPr>
          <w:rFonts w:ascii="Times New Roman" w:hAnsi="Times New Roman"/>
        </w:rPr>
        <w:t>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14:paraId="3D0B4506" w14:textId="77777777" w:rsidR="00721667" w:rsidRPr="00422188" w:rsidRDefault="00721667" w:rsidP="00721667">
      <w:pPr>
        <w:widowControl w:val="0"/>
        <w:autoSpaceDE w:val="0"/>
        <w:autoSpaceDN w:val="0"/>
        <w:adjustRightInd w:val="0"/>
        <w:spacing w:after="0" w:line="240" w:lineRule="auto"/>
        <w:ind w:firstLine="720"/>
        <w:jc w:val="both"/>
        <w:rPr>
          <w:rFonts w:ascii="Times New Roman" w:hAnsi="Times New Roman"/>
        </w:rPr>
      </w:pPr>
      <w:r w:rsidRPr="00422188">
        <w:rPr>
          <w:rFonts w:ascii="Times New Roman" w:hAnsi="Times New Roman"/>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p>
    <w:p w14:paraId="7463CCBF" w14:textId="77777777" w:rsidR="00721667" w:rsidRPr="00422188" w:rsidRDefault="00721667" w:rsidP="00721667">
      <w:pPr>
        <w:widowControl w:val="0"/>
        <w:autoSpaceDE w:val="0"/>
        <w:autoSpaceDN w:val="0"/>
        <w:adjustRightInd w:val="0"/>
        <w:spacing w:after="0" w:line="240" w:lineRule="auto"/>
        <w:ind w:firstLine="720"/>
        <w:jc w:val="both"/>
        <w:rPr>
          <w:rFonts w:ascii="Times New Roman" w:hAnsi="Times New Roman"/>
        </w:rPr>
      </w:pPr>
      <w:r w:rsidRPr="00422188">
        <w:rPr>
          <w:rFonts w:ascii="Times New Roman" w:hAnsi="Times New Roman"/>
        </w:rPr>
        <w:t>Товар на период проведения экспертизы находится у Заказчика на ответном хранении.</w:t>
      </w:r>
    </w:p>
    <w:p w14:paraId="33B2A5DC" w14:textId="77777777" w:rsidR="00721667" w:rsidRPr="00422188" w:rsidRDefault="00721667" w:rsidP="00721667">
      <w:pPr>
        <w:widowControl w:val="0"/>
        <w:autoSpaceDE w:val="0"/>
        <w:autoSpaceDN w:val="0"/>
        <w:adjustRightInd w:val="0"/>
        <w:spacing w:after="0" w:line="240" w:lineRule="auto"/>
        <w:ind w:firstLine="720"/>
        <w:jc w:val="both"/>
        <w:rPr>
          <w:rFonts w:ascii="Times New Roman" w:hAnsi="Times New Roman"/>
        </w:rPr>
      </w:pPr>
      <w:r w:rsidRPr="00422188">
        <w:rPr>
          <w:rFonts w:ascii="Times New Roman" w:hAnsi="Times New Roman"/>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p>
    <w:p w14:paraId="6791C71B" w14:textId="77777777" w:rsidR="00721667" w:rsidRPr="00422188" w:rsidRDefault="00721667" w:rsidP="00721667">
      <w:pPr>
        <w:shd w:val="clear" w:color="auto" w:fill="FFFFFF"/>
        <w:tabs>
          <w:tab w:val="left" w:pos="2977"/>
        </w:tabs>
        <w:spacing w:after="0" w:line="240" w:lineRule="auto"/>
        <w:ind w:firstLine="720"/>
        <w:jc w:val="both"/>
        <w:rPr>
          <w:rFonts w:ascii="Times New Roman" w:hAnsi="Times New Roman"/>
        </w:rPr>
      </w:pPr>
      <w:r w:rsidRPr="00422188">
        <w:rPr>
          <w:rFonts w:ascii="Times New Roman" w:hAnsi="Times New Roman"/>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E903D02" w14:textId="77777777" w:rsidR="00721667" w:rsidRPr="00422188" w:rsidRDefault="00721667" w:rsidP="00721667">
      <w:pPr>
        <w:shd w:val="clear" w:color="auto" w:fill="FFFFFF"/>
        <w:tabs>
          <w:tab w:val="left" w:pos="2977"/>
        </w:tabs>
        <w:spacing w:after="0" w:line="240" w:lineRule="auto"/>
        <w:ind w:firstLine="720"/>
        <w:jc w:val="both"/>
        <w:rPr>
          <w:rFonts w:ascii="Times New Roman" w:hAnsi="Times New Roman"/>
        </w:rPr>
      </w:pPr>
      <w:r w:rsidRPr="00422188">
        <w:rPr>
          <w:rFonts w:ascii="Times New Roman" w:hAnsi="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5E816CA3" w14:textId="77777777" w:rsidR="00721667" w:rsidRPr="00422188" w:rsidRDefault="00721667" w:rsidP="00721667">
      <w:pPr>
        <w:shd w:val="clear" w:color="auto" w:fill="FFFFFF"/>
        <w:tabs>
          <w:tab w:val="left" w:pos="2977"/>
        </w:tabs>
        <w:spacing w:after="0" w:line="240" w:lineRule="auto"/>
        <w:ind w:firstLine="720"/>
        <w:jc w:val="both"/>
        <w:rPr>
          <w:rFonts w:ascii="Times New Roman" w:hAnsi="Times New Roman"/>
        </w:rPr>
      </w:pPr>
      <w:r w:rsidRPr="00422188">
        <w:rPr>
          <w:rFonts w:ascii="Times New Roman" w:hAnsi="Times New Roman"/>
        </w:rPr>
        <w:t>При отсутствии претензий относительно количеств</w:t>
      </w:r>
      <w:r>
        <w:rPr>
          <w:rFonts w:ascii="Times New Roman" w:hAnsi="Times New Roman"/>
        </w:rPr>
        <w:t>а</w:t>
      </w:r>
      <w:r w:rsidRPr="00422188">
        <w:rPr>
          <w:rFonts w:ascii="Times New Roman" w:hAnsi="Times New Roman"/>
        </w:rPr>
        <w:t xml:space="preserve"> Товара, комплектности, упаковки Товара, комплекта, качества и безопасности Товара (результатов отдельного этапа исполнения Контракта), в том числена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w:t>
      </w:r>
      <w:r>
        <w:rPr>
          <w:rFonts w:ascii="Times New Roman" w:hAnsi="Times New Roman"/>
        </w:rPr>
        <w:t xml:space="preserve"> в единой информационной системе.</w:t>
      </w:r>
    </w:p>
    <w:p w14:paraId="26318D2C" w14:textId="77777777" w:rsidR="00721667" w:rsidRPr="00422188" w:rsidRDefault="00721667" w:rsidP="00721667">
      <w:pPr>
        <w:widowControl w:val="0"/>
        <w:autoSpaceDE w:val="0"/>
        <w:autoSpaceDN w:val="0"/>
        <w:adjustRightInd w:val="0"/>
        <w:spacing w:after="0" w:line="240" w:lineRule="auto"/>
        <w:ind w:firstLine="720"/>
        <w:jc w:val="both"/>
        <w:rPr>
          <w:rFonts w:ascii="Times New Roman" w:hAnsi="Times New Roman"/>
        </w:rPr>
      </w:pPr>
      <w:r w:rsidRPr="00422188">
        <w:rPr>
          <w:rFonts w:ascii="Times New Roman" w:hAnsi="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акта о приемке с указанием перечня выявленных нарушений условий настоящего Контракта.</w:t>
      </w:r>
    </w:p>
    <w:p w14:paraId="5601904C" w14:textId="77777777" w:rsidR="00721667" w:rsidRPr="00422188" w:rsidRDefault="00721667" w:rsidP="00721667">
      <w:pPr>
        <w:widowControl w:val="0"/>
        <w:autoSpaceDE w:val="0"/>
        <w:autoSpaceDN w:val="0"/>
        <w:adjustRightInd w:val="0"/>
        <w:spacing w:after="0" w:line="240" w:lineRule="auto"/>
        <w:ind w:firstLine="708"/>
        <w:jc w:val="both"/>
        <w:rPr>
          <w:rFonts w:ascii="Times New Roman" w:hAnsi="Times New Roman"/>
        </w:rPr>
      </w:pPr>
      <w:r w:rsidRPr="00422188">
        <w:rPr>
          <w:rFonts w:ascii="Times New Roman" w:hAnsi="Times New Roman"/>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509A01C" w14:textId="77777777" w:rsidR="00721667" w:rsidRPr="00422188" w:rsidRDefault="00721667" w:rsidP="00721667">
      <w:pPr>
        <w:shd w:val="clear" w:color="auto" w:fill="FFFFFF"/>
        <w:spacing w:after="0" w:line="240" w:lineRule="auto"/>
        <w:jc w:val="both"/>
        <w:rPr>
          <w:rFonts w:ascii="Times New Roman" w:hAnsi="Times New Roman"/>
        </w:rPr>
      </w:pPr>
      <w:r w:rsidRPr="00422188">
        <w:rPr>
          <w:rFonts w:ascii="Times New Roman" w:hAnsi="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422188">
        <w:rPr>
          <w:rFonts w:ascii="Times New Roman" w:hAnsi="Times New Roman"/>
        </w:rPr>
        <w:t>допоставить</w:t>
      </w:r>
      <w:proofErr w:type="spellEnd"/>
      <w:r w:rsidRPr="00422188">
        <w:rPr>
          <w:rFonts w:ascii="Times New Roman" w:hAnsi="Times New Roman"/>
        </w:rPr>
        <w:t xml:space="preserve">, </w:t>
      </w:r>
      <w:r w:rsidRPr="00422188">
        <w:rPr>
          <w:rFonts w:ascii="Times New Roman" w:hAnsi="Times New Roman"/>
        </w:rPr>
        <w:lastRenderedPageBreak/>
        <w:t xml:space="preserve">доукомплектовать, заменить Товар) в срок не позднее 1 (одного) рабочего дня со дня получения от Заказчика мотивированного отказа. Доставка недоставленного, доукомплектование или замена некачественного Товара оформляется </w:t>
      </w:r>
      <w:r>
        <w:rPr>
          <w:rFonts w:ascii="Times New Roman" w:hAnsi="Times New Roman"/>
        </w:rPr>
        <w:t>документом о приемке</w:t>
      </w:r>
      <w:r w:rsidRPr="00422188">
        <w:rPr>
          <w:rFonts w:ascii="Times New Roman" w:hAnsi="Times New Roman"/>
        </w:rPr>
        <w:t>, в порядке, предусмотренным настоящим разделом.</w:t>
      </w:r>
    </w:p>
    <w:p w14:paraId="2D500640" w14:textId="77777777" w:rsidR="00721667" w:rsidRPr="00422188" w:rsidRDefault="00721667" w:rsidP="00721667">
      <w:pPr>
        <w:shd w:val="clear" w:color="auto" w:fill="FFFFFF"/>
        <w:tabs>
          <w:tab w:val="left" w:pos="2977"/>
        </w:tabs>
        <w:spacing w:after="0" w:line="240" w:lineRule="auto"/>
        <w:jc w:val="both"/>
        <w:rPr>
          <w:rFonts w:ascii="Times New Roman" w:hAnsi="Times New Roman"/>
        </w:rPr>
      </w:pPr>
      <w:r w:rsidRPr="00422188">
        <w:rPr>
          <w:rFonts w:ascii="Times New Roman" w:hAnsi="Times New Roman"/>
        </w:rPr>
        <w:t>В случае повторного выявления по результатам экспертизы, предусмотренной настоящим пунктом, нарушений условии настоящего Контракта Заказчик в праве отказаться от исполнения настоящего Контракта по основаниям, предусмотренным гражданским законодательством Российской Федерации.</w:t>
      </w:r>
    </w:p>
    <w:p w14:paraId="720C81F0" w14:textId="77777777" w:rsidR="00721667" w:rsidRPr="00422188" w:rsidRDefault="00721667" w:rsidP="00721667">
      <w:pPr>
        <w:shd w:val="clear" w:color="auto" w:fill="FFFFFF"/>
        <w:tabs>
          <w:tab w:val="left" w:pos="2977"/>
        </w:tabs>
        <w:spacing w:after="0" w:line="240" w:lineRule="auto"/>
        <w:ind w:firstLine="720"/>
        <w:jc w:val="both"/>
        <w:rPr>
          <w:rFonts w:ascii="Times New Roman" w:hAnsi="Times New Roman"/>
        </w:rPr>
      </w:pPr>
      <w:r w:rsidRPr="00422188">
        <w:rPr>
          <w:rFonts w:ascii="Times New Roman" w:hAnsi="Times New Roman"/>
        </w:rPr>
        <w:t>3.</w:t>
      </w:r>
      <w:r>
        <w:rPr>
          <w:rFonts w:ascii="Times New Roman" w:hAnsi="Times New Roman"/>
        </w:rPr>
        <w:t>4</w:t>
      </w:r>
      <w:r w:rsidRPr="00422188">
        <w:rPr>
          <w:rFonts w:ascii="Times New Roman" w:hAnsi="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Сторонами </w:t>
      </w:r>
      <w:r>
        <w:rPr>
          <w:rFonts w:ascii="Times New Roman" w:hAnsi="Times New Roman"/>
        </w:rPr>
        <w:t>документа о приемке в единой информационной системе</w:t>
      </w:r>
      <w:r w:rsidRPr="00422188">
        <w:rPr>
          <w:rFonts w:ascii="Times New Roman" w:hAnsi="Times New Roman"/>
        </w:rPr>
        <w:t>.</w:t>
      </w:r>
    </w:p>
    <w:p w14:paraId="64E1D955" w14:textId="77777777" w:rsidR="00721667" w:rsidRPr="00422188" w:rsidRDefault="00721667" w:rsidP="00721667">
      <w:pPr>
        <w:shd w:val="clear" w:color="auto" w:fill="FFFFFF"/>
        <w:tabs>
          <w:tab w:val="left" w:pos="2977"/>
        </w:tabs>
        <w:spacing w:after="0" w:line="240" w:lineRule="auto"/>
        <w:ind w:firstLine="720"/>
        <w:jc w:val="both"/>
        <w:rPr>
          <w:rFonts w:ascii="Times New Roman" w:hAnsi="Times New Roman"/>
        </w:rPr>
      </w:pPr>
      <w:r w:rsidRPr="00422188">
        <w:rPr>
          <w:rFonts w:ascii="Times New Roman" w:hAnsi="Times New Roman"/>
        </w:rPr>
        <w:t>3.</w:t>
      </w:r>
      <w:r>
        <w:rPr>
          <w:rFonts w:ascii="Times New Roman" w:hAnsi="Times New Roman"/>
        </w:rPr>
        <w:t>5</w:t>
      </w:r>
      <w:r w:rsidRPr="00422188">
        <w:rPr>
          <w:rFonts w:ascii="Times New Roman" w:hAnsi="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475B898A" w14:textId="77777777" w:rsidR="00721667" w:rsidRDefault="00721667" w:rsidP="00721667">
      <w:pPr>
        <w:shd w:val="clear" w:color="auto" w:fill="FFFFFF"/>
        <w:tabs>
          <w:tab w:val="left" w:pos="2977"/>
        </w:tabs>
        <w:spacing w:after="0" w:line="240" w:lineRule="auto"/>
        <w:ind w:firstLine="720"/>
        <w:jc w:val="both"/>
        <w:rPr>
          <w:rFonts w:ascii="Times New Roman" w:hAnsi="Times New Roman"/>
        </w:rPr>
      </w:pPr>
      <w:r w:rsidRPr="00422188">
        <w:rPr>
          <w:rFonts w:ascii="Times New Roman" w:hAnsi="Times New Roman"/>
        </w:rPr>
        <w:t>3.</w:t>
      </w:r>
      <w:r>
        <w:rPr>
          <w:rFonts w:ascii="Times New Roman" w:hAnsi="Times New Roman"/>
        </w:rPr>
        <w:t>6</w:t>
      </w:r>
      <w:r w:rsidRPr="00422188">
        <w:rPr>
          <w:rFonts w:ascii="Times New Roman" w:hAnsi="Times New Roman"/>
        </w:rPr>
        <w:t>. Сдача и приемка Товара осуществляется уполномоченными представителями Сторон.</w:t>
      </w:r>
    </w:p>
    <w:p w14:paraId="6CE74B0D" w14:textId="77777777" w:rsidR="00721667" w:rsidRDefault="00721667" w:rsidP="00721667">
      <w:pPr>
        <w:shd w:val="clear" w:color="auto" w:fill="FFFFFF"/>
        <w:spacing w:after="0" w:line="240" w:lineRule="auto"/>
        <w:jc w:val="center"/>
        <w:rPr>
          <w:rFonts w:ascii="Times New Roman" w:hAnsi="Times New Roman"/>
          <w:b/>
          <w:color w:val="000000"/>
          <w:lang w:eastAsia="ar-SA"/>
        </w:rPr>
      </w:pPr>
    </w:p>
    <w:p w14:paraId="1DB8500C" w14:textId="0BF90FFE" w:rsidR="00721667" w:rsidRDefault="00721667" w:rsidP="00721667">
      <w:pPr>
        <w:shd w:val="clear" w:color="auto" w:fill="FFFFFF"/>
        <w:spacing w:after="0" w:line="240" w:lineRule="auto"/>
        <w:jc w:val="center"/>
        <w:rPr>
          <w:rFonts w:ascii="Times New Roman" w:hAnsi="Times New Roman"/>
          <w:b/>
          <w:color w:val="000000"/>
          <w:lang w:eastAsia="ar-SA"/>
        </w:rPr>
      </w:pPr>
      <w:r>
        <w:rPr>
          <w:rFonts w:ascii="Times New Roman" w:hAnsi="Times New Roman"/>
          <w:b/>
          <w:color w:val="000000"/>
          <w:lang w:eastAsia="ar-SA"/>
        </w:rPr>
        <w:t>IV. ВЗАИМОДЕЙСТВИЕ СТОРОН</w:t>
      </w:r>
    </w:p>
    <w:p w14:paraId="42E398D4" w14:textId="77777777" w:rsidR="00721667" w:rsidRPr="00422188" w:rsidRDefault="00721667" w:rsidP="00721667">
      <w:pPr>
        <w:shd w:val="clear" w:color="auto" w:fill="FFFFFF"/>
        <w:tabs>
          <w:tab w:val="left" w:pos="2977"/>
        </w:tabs>
        <w:spacing w:after="0" w:line="240" w:lineRule="auto"/>
        <w:ind w:firstLine="720"/>
        <w:jc w:val="both"/>
        <w:rPr>
          <w:rFonts w:ascii="Times New Roman" w:hAnsi="Times New Roman"/>
        </w:rPr>
      </w:pPr>
      <w:bookmarkStart w:id="31" w:name="dst100109"/>
      <w:bookmarkEnd w:id="31"/>
      <w:r w:rsidRPr="00422188">
        <w:rPr>
          <w:rFonts w:ascii="Times New Roman" w:hAnsi="Times New Roman"/>
        </w:rPr>
        <w:t xml:space="preserve">4.1. </w:t>
      </w:r>
      <w:r w:rsidRPr="005C2D19">
        <w:rPr>
          <w:rFonts w:ascii="Times New Roman" w:hAnsi="Times New Roman"/>
          <w:u w:val="single"/>
        </w:rPr>
        <w:t>Поставщик обязан</w:t>
      </w:r>
      <w:r w:rsidRPr="00422188">
        <w:rPr>
          <w:rFonts w:ascii="Times New Roman" w:hAnsi="Times New Roman"/>
        </w:rPr>
        <w:t>:</w:t>
      </w:r>
    </w:p>
    <w:p w14:paraId="306AC6E5" w14:textId="77777777" w:rsidR="00721667" w:rsidRPr="00422188" w:rsidRDefault="00721667" w:rsidP="00721667">
      <w:pPr>
        <w:shd w:val="clear" w:color="auto" w:fill="FFFFFF"/>
        <w:tabs>
          <w:tab w:val="left" w:pos="2977"/>
        </w:tabs>
        <w:spacing w:after="0" w:line="240" w:lineRule="auto"/>
        <w:ind w:firstLine="720"/>
        <w:jc w:val="both"/>
        <w:rPr>
          <w:rFonts w:ascii="Times New Roman" w:hAnsi="Times New Roman"/>
        </w:rPr>
      </w:pPr>
      <w:r w:rsidRPr="00422188">
        <w:rPr>
          <w:rFonts w:ascii="Times New Roman" w:hAnsi="Times New Roman"/>
        </w:rPr>
        <w:t>4.1.1. Поставить Товар в порядке, количестве, в срок и на условиях, предусмотренных настоящим Контрактом.</w:t>
      </w:r>
    </w:p>
    <w:p w14:paraId="0B5D1CC8" w14:textId="77777777" w:rsidR="00721667" w:rsidRPr="00C63B85" w:rsidRDefault="00721667" w:rsidP="00721667">
      <w:pPr>
        <w:shd w:val="clear" w:color="auto" w:fill="FFFFFF"/>
        <w:tabs>
          <w:tab w:val="left" w:pos="2977"/>
        </w:tabs>
        <w:spacing w:after="0" w:line="240" w:lineRule="auto"/>
        <w:ind w:firstLine="720"/>
        <w:jc w:val="both"/>
        <w:rPr>
          <w:rFonts w:ascii="Times New Roman" w:hAnsi="Times New Roman"/>
        </w:rPr>
      </w:pPr>
      <w:r w:rsidRPr="00C63B85">
        <w:rPr>
          <w:rFonts w:ascii="Times New Roman" w:hAnsi="Times New Roman"/>
        </w:rPr>
        <w:t>4.1.2. Обеспечить соответствие поставляемого Товара требованиям качества, безопасности, иным требования,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0E25D31D" w14:textId="77777777" w:rsidR="00721667" w:rsidRPr="00C63B85" w:rsidRDefault="00721667" w:rsidP="00721667">
      <w:pPr>
        <w:shd w:val="clear" w:color="auto" w:fill="FFFFFF"/>
        <w:tabs>
          <w:tab w:val="left" w:pos="2977"/>
        </w:tabs>
        <w:spacing w:after="0" w:line="240" w:lineRule="auto"/>
        <w:ind w:firstLine="720"/>
        <w:jc w:val="both"/>
        <w:rPr>
          <w:rFonts w:ascii="Times New Roman" w:hAnsi="Times New Roman"/>
        </w:rPr>
      </w:pPr>
      <w:r w:rsidRPr="00C63B85">
        <w:rPr>
          <w:rFonts w:ascii="Times New Roman" w:hAnsi="Times New Roman"/>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5C20CAB0" w14:textId="77777777" w:rsidR="00721667" w:rsidRPr="00C63B85" w:rsidRDefault="00721667" w:rsidP="00721667">
      <w:pPr>
        <w:pStyle w:val="ConsPlusNormal"/>
        <w:jc w:val="both"/>
        <w:rPr>
          <w:rFonts w:ascii="Times New Roman" w:hAnsi="Times New Roman" w:cs="Times New Roman"/>
        </w:rPr>
      </w:pPr>
      <w:r w:rsidRPr="00C63B85">
        <w:rPr>
          <w:rFonts w:ascii="Times New Roman" w:hAnsi="Times New Roman" w:cs="Times New Roman"/>
        </w:rPr>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0CD206AF" w14:textId="77777777" w:rsidR="00721667" w:rsidRPr="00C63B85" w:rsidRDefault="00721667" w:rsidP="00721667">
      <w:pPr>
        <w:tabs>
          <w:tab w:val="left" w:pos="1134"/>
        </w:tabs>
        <w:spacing w:after="0" w:line="240" w:lineRule="auto"/>
        <w:ind w:firstLine="720"/>
        <w:contextualSpacing/>
        <w:jc w:val="both"/>
        <w:rPr>
          <w:rFonts w:ascii="Times New Roman" w:eastAsia="Calibri" w:hAnsi="Times New Roman"/>
          <w:b/>
        </w:rPr>
      </w:pPr>
      <w:r w:rsidRPr="00C63B85">
        <w:rPr>
          <w:rFonts w:ascii="Times New Roman" w:eastAsia="Calibri" w:hAnsi="Times New Roman"/>
        </w:rPr>
        <w:t xml:space="preserve">4.2. </w:t>
      </w:r>
      <w:r w:rsidRPr="00C63B85">
        <w:rPr>
          <w:rFonts w:ascii="Times New Roman" w:eastAsia="Calibri" w:hAnsi="Times New Roman"/>
          <w:u w:val="single"/>
        </w:rPr>
        <w:t>Поставщик вправе</w:t>
      </w:r>
      <w:r w:rsidRPr="00C63B85">
        <w:rPr>
          <w:rFonts w:ascii="Times New Roman" w:eastAsia="Calibri" w:hAnsi="Times New Roman"/>
        </w:rPr>
        <w:t>:</w:t>
      </w:r>
    </w:p>
    <w:p w14:paraId="705712CE" w14:textId="77777777" w:rsidR="00721667" w:rsidRPr="00422188" w:rsidRDefault="00721667" w:rsidP="00721667">
      <w:pPr>
        <w:tabs>
          <w:tab w:val="left" w:pos="851"/>
        </w:tabs>
        <w:spacing w:after="0" w:line="240" w:lineRule="auto"/>
        <w:ind w:firstLine="720"/>
        <w:contextualSpacing/>
        <w:jc w:val="both"/>
        <w:rPr>
          <w:rFonts w:ascii="Times New Roman" w:eastAsia="Calibri" w:hAnsi="Times New Roman"/>
          <w:b/>
        </w:rPr>
      </w:pPr>
      <w:r w:rsidRPr="00C63B85">
        <w:rPr>
          <w:rFonts w:ascii="Times New Roman" w:eastAsia="Calibri" w:hAnsi="Times New Roman"/>
        </w:rPr>
        <w:t>4.2.1. Требовать от Заказчика произвести приемку Товара в порядке и в сроки, предусмотренные настоящим</w:t>
      </w:r>
      <w:r w:rsidRPr="00422188">
        <w:rPr>
          <w:rFonts w:ascii="Times New Roman" w:eastAsia="Calibri" w:hAnsi="Times New Roman"/>
        </w:rPr>
        <w:t xml:space="preserve"> Контрактом.</w:t>
      </w:r>
    </w:p>
    <w:p w14:paraId="5779619F" w14:textId="77777777" w:rsidR="00721667" w:rsidRPr="00422188" w:rsidRDefault="00721667" w:rsidP="00721667">
      <w:pPr>
        <w:tabs>
          <w:tab w:val="left" w:pos="1134"/>
        </w:tabs>
        <w:spacing w:after="0" w:line="240" w:lineRule="auto"/>
        <w:ind w:firstLine="567"/>
        <w:contextualSpacing/>
        <w:jc w:val="both"/>
        <w:rPr>
          <w:rFonts w:ascii="Times New Roman" w:eastAsia="Calibri" w:hAnsi="Times New Roman"/>
          <w:b/>
        </w:rPr>
      </w:pPr>
      <w:r w:rsidRPr="00422188">
        <w:rPr>
          <w:rFonts w:ascii="Times New Roman" w:eastAsia="Calibri" w:hAnsi="Times New Roman"/>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66A2E31B" w14:textId="77777777" w:rsidR="00721667" w:rsidRPr="00422188" w:rsidRDefault="00721667" w:rsidP="00721667">
      <w:pPr>
        <w:tabs>
          <w:tab w:val="left" w:pos="1134"/>
        </w:tabs>
        <w:spacing w:after="0" w:line="240" w:lineRule="auto"/>
        <w:ind w:firstLine="567"/>
        <w:contextualSpacing/>
        <w:jc w:val="both"/>
        <w:rPr>
          <w:rFonts w:ascii="Times New Roman" w:eastAsia="Calibri" w:hAnsi="Times New Roman"/>
          <w:b/>
        </w:rPr>
      </w:pPr>
      <w:r w:rsidRPr="00422188">
        <w:rPr>
          <w:rFonts w:ascii="Times New Roman" w:eastAsia="Calibri" w:hAnsi="Times New Roman"/>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1EF748E" w14:textId="77777777" w:rsidR="00721667" w:rsidRPr="00422188" w:rsidRDefault="00721667" w:rsidP="00721667">
      <w:pPr>
        <w:tabs>
          <w:tab w:val="left" w:pos="1134"/>
        </w:tabs>
        <w:spacing w:after="0" w:line="240" w:lineRule="auto"/>
        <w:ind w:firstLine="567"/>
        <w:contextualSpacing/>
        <w:jc w:val="both"/>
        <w:rPr>
          <w:rFonts w:ascii="Times New Roman" w:eastAsia="Calibri" w:hAnsi="Times New Roman"/>
          <w:b/>
        </w:rPr>
      </w:pPr>
      <w:r w:rsidRPr="00422188">
        <w:rPr>
          <w:rFonts w:ascii="Times New Roman" w:eastAsia="Calibri" w:hAnsi="Times New Roman"/>
        </w:rPr>
        <w:t xml:space="preserve">4.2.4. Требовать возмещения убытков, уплаты неустоек (штрафов, пеней) в соответствии с разделом </w:t>
      </w:r>
      <w:r>
        <w:rPr>
          <w:rFonts w:ascii="Times New Roman" w:eastAsia="Calibri" w:hAnsi="Times New Roman"/>
          <w:lang w:val="en-US"/>
        </w:rPr>
        <w:t>VII</w:t>
      </w:r>
      <w:r w:rsidRPr="00422188">
        <w:rPr>
          <w:rFonts w:ascii="Times New Roman" w:eastAsia="Calibri" w:hAnsi="Times New Roman"/>
        </w:rPr>
        <w:t xml:space="preserve"> настоящего Контракта.</w:t>
      </w:r>
    </w:p>
    <w:p w14:paraId="69C2CC54" w14:textId="77777777" w:rsidR="00721667" w:rsidRPr="00422188" w:rsidRDefault="00721667" w:rsidP="00721667">
      <w:pPr>
        <w:tabs>
          <w:tab w:val="left" w:pos="1134"/>
        </w:tabs>
        <w:spacing w:after="0" w:line="240" w:lineRule="auto"/>
        <w:ind w:left="567"/>
        <w:contextualSpacing/>
        <w:jc w:val="both"/>
        <w:rPr>
          <w:rFonts w:ascii="Times New Roman" w:eastAsia="Calibri" w:hAnsi="Times New Roman"/>
          <w:b/>
        </w:rPr>
      </w:pPr>
      <w:r w:rsidRPr="00422188">
        <w:rPr>
          <w:rFonts w:ascii="Times New Roman" w:eastAsia="Calibri" w:hAnsi="Times New Roman"/>
        </w:rPr>
        <w:t xml:space="preserve">4.3. </w:t>
      </w:r>
      <w:r w:rsidRPr="005C2D19">
        <w:rPr>
          <w:rFonts w:ascii="Times New Roman" w:eastAsia="Calibri" w:hAnsi="Times New Roman"/>
          <w:u w:val="single"/>
        </w:rPr>
        <w:t>Заказчик обязуется</w:t>
      </w:r>
      <w:r w:rsidRPr="00422188">
        <w:rPr>
          <w:rFonts w:ascii="Times New Roman" w:eastAsia="Calibri" w:hAnsi="Times New Roman"/>
        </w:rPr>
        <w:t>:</w:t>
      </w:r>
    </w:p>
    <w:p w14:paraId="7125AB86" w14:textId="77777777" w:rsidR="00721667" w:rsidRPr="00422188" w:rsidRDefault="00721667" w:rsidP="00721667">
      <w:pPr>
        <w:tabs>
          <w:tab w:val="left" w:pos="1134"/>
        </w:tabs>
        <w:spacing w:after="0" w:line="240" w:lineRule="auto"/>
        <w:ind w:firstLine="567"/>
        <w:contextualSpacing/>
        <w:jc w:val="both"/>
        <w:rPr>
          <w:rFonts w:ascii="Times New Roman" w:eastAsia="Calibri" w:hAnsi="Times New Roman"/>
          <w:b/>
        </w:rPr>
      </w:pPr>
      <w:r w:rsidRPr="00422188">
        <w:rPr>
          <w:rFonts w:ascii="Times New Roman" w:eastAsia="Calibri" w:hAnsi="Times New Roman"/>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4D321AEE" w14:textId="77777777" w:rsidR="00721667" w:rsidRPr="00422188" w:rsidRDefault="00721667" w:rsidP="00721667">
      <w:pPr>
        <w:tabs>
          <w:tab w:val="left" w:pos="1134"/>
        </w:tabs>
        <w:spacing w:after="0" w:line="240" w:lineRule="auto"/>
        <w:ind w:left="-142" w:firstLine="709"/>
        <w:contextualSpacing/>
        <w:jc w:val="both"/>
        <w:rPr>
          <w:rFonts w:ascii="Times New Roman" w:eastAsia="Calibri" w:hAnsi="Times New Roman"/>
          <w:b/>
        </w:rPr>
      </w:pPr>
      <w:r w:rsidRPr="00422188">
        <w:rPr>
          <w:rFonts w:ascii="Times New Roman" w:eastAsia="Calibri" w:hAnsi="Times New Roman"/>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164001FE" w14:textId="77777777" w:rsidR="00721667" w:rsidRPr="005C2D19" w:rsidRDefault="00721667" w:rsidP="00721667">
      <w:pPr>
        <w:spacing w:after="0"/>
        <w:ind w:firstLine="567"/>
        <w:jc w:val="both"/>
        <w:rPr>
          <w:rFonts w:ascii="Times New Roman" w:hAnsi="Times New Roman"/>
        </w:rPr>
      </w:pPr>
      <w:r w:rsidRPr="005C2D19">
        <w:rPr>
          <w:rFonts w:ascii="Times New Roman" w:hAnsi="Times New Roman"/>
        </w:rPr>
        <w:t>4.3.</w:t>
      </w:r>
      <w:r>
        <w:rPr>
          <w:rFonts w:ascii="Times New Roman" w:hAnsi="Times New Roman"/>
        </w:rPr>
        <w:t>3</w:t>
      </w:r>
      <w:r w:rsidRPr="005C2D19">
        <w:rPr>
          <w:rFonts w:ascii="Times New Roman" w:hAnsi="Times New Roman"/>
        </w:rPr>
        <w:t>. Требовать уплаты неустоек (штрафов, пеней) в соответствии с разделом VII настоящего Контракта.</w:t>
      </w:r>
    </w:p>
    <w:p w14:paraId="30992579" w14:textId="77777777" w:rsidR="00721667" w:rsidRPr="005C2D19" w:rsidRDefault="00721667" w:rsidP="00721667">
      <w:pPr>
        <w:spacing w:after="0"/>
        <w:ind w:firstLine="567"/>
        <w:jc w:val="both"/>
        <w:rPr>
          <w:rFonts w:ascii="Times New Roman" w:hAnsi="Times New Roman"/>
        </w:rPr>
      </w:pPr>
      <w:r w:rsidRPr="005C2D19">
        <w:rPr>
          <w:rFonts w:ascii="Times New Roman" w:hAnsi="Times New Roman"/>
        </w:rPr>
        <w:t>4.3.</w:t>
      </w:r>
      <w:r>
        <w:rPr>
          <w:rFonts w:ascii="Times New Roman" w:hAnsi="Times New Roman"/>
        </w:rPr>
        <w:t>4</w:t>
      </w:r>
      <w:r w:rsidRPr="005C2D19">
        <w:rPr>
          <w:rFonts w:ascii="Times New Roman" w:hAnsi="Times New Roman"/>
        </w:rPr>
        <w:t>.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14:paraId="5DD112BC" w14:textId="77777777" w:rsidR="00721667" w:rsidRPr="00422188" w:rsidRDefault="00721667" w:rsidP="00721667">
      <w:pPr>
        <w:tabs>
          <w:tab w:val="left" w:pos="1134"/>
        </w:tabs>
        <w:ind w:firstLine="567"/>
        <w:contextualSpacing/>
        <w:jc w:val="both"/>
        <w:rPr>
          <w:rFonts w:ascii="Times New Roman" w:eastAsia="Calibri" w:hAnsi="Times New Roman"/>
          <w:b/>
        </w:rPr>
      </w:pPr>
      <w:r w:rsidRPr="00422188">
        <w:rPr>
          <w:rFonts w:ascii="Times New Roman" w:eastAsia="Calibri" w:hAnsi="Times New Roman"/>
        </w:rPr>
        <w:t xml:space="preserve">4.4. </w:t>
      </w:r>
      <w:r w:rsidRPr="005C2D19">
        <w:rPr>
          <w:rFonts w:ascii="Times New Roman" w:eastAsia="Calibri" w:hAnsi="Times New Roman"/>
          <w:u w:val="single"/>
        </w:rPr>
        <w:t>Заказчик вправе</w:t>
      </w:r>
      <w:r w:rsidRPr="00422188">
        <w:rPr>
          <w:rFonts w:ascii="Times New Roman" w:eastAsia="Calibri" w:hAnsi="Times New Roman"/>
        </w:rPr>
        <w:t>:</w:t>
      </w:r>
    </w:p>
    <w:p w14:paraId="38C89C20" w14:textId="77777777" w:rsidR="00721667" w:rsidRPr="00422188" w:rsidRDefault="00721667" w:rsidP="00721667">
      <w:pPr>
        <w:tabs>
          <w:tab w:val="left" w:pos="1134"/>
        </w:tabs>
        <w:ind w:firstLine="567"/>
        <w:contextualSpacing/>
        <w:jc w:val="both"/>
        <w:rPr>
          <w:rFonts w:ascii="Times New Roman" w:eastAsia="Calibri" w:hAnsi="Times New Roman"/>
          <w:b/>
        </w:rPr>
      </w:pPr>
      <w:r w:rsidRPr="00422188">
        <w:rPr>
          <w:rFonts w:ascii="Times New Roman" w:eastAsia="Calibri" w:hAnsi="Times New Roman"/>
        </w:rPr>
        <w:t>4.4.1. Требовать от Поставщика надлежащего исполнения обязательств по настоящему Контракту.</w:t>
      </w:r>
    </w:p>
    <w:p w14:paraId="031A4BB3" w14:textId="77777777" w:rsidR="00721667" w:rsidRPr="00422188" w:rsidRDefault="00721667" w:rsidP="00721667">
      <w:pPr>
        <w:tabs>
          <w:tab w:val="left" w:pos="1134"/>
        </w:tabs>
        <w:ind w:firstLine="567"/>
        <w:contextualSpacing/>
        <w:jc w:val="both"/>
        <w:rPr>
          <w:rFonts w:ascii="Times New Roman" w:eastAsia="Calibri" w:hAnsi="Times New Roman"/>
          <w:b/>
        </w:rPr>
      </w:pPr>
      <w:r w:rsidRPr="00422188">
        <w:rPr>
          <w:rFonts w:ascii="Times New Roman" w:eastAsia="Calibri" w:hAnsi="Times New Roman"/>
        </w:rPr>
        <w:t>4.4.2. Требовать от Поставщика своевременного устранения нарушений, выявленных как в ходе приемки, так и в течение срока годности.</w:t>
      </w:r>
    </w:p>
    <w:p w14:paraId="22D6BDDD" w14:textId="77777777" w:rsidR="00721667" w:rsidRDefault="00721667" w:rsidP="00721667">
      <w:pPr>
        <w:tabs>
          <w:tab w:val="left" w:pos="1134"/>
        </w:tabs>
        <w:ind w:firstLine="567"/>
        <w:contextualSpacing/>
        <w:jc w:val="both"/>
        <w:rPr>
          <w:rFonts w:ascii="Times New Roman" w:eastAsia="Calibri" w:hAnsi="Times New Roman"/>
        </w:rPr>
      </w:pPr>
      <w:r w:rsidRPr="00422188">
        <w:rPr>
          <w:rFonts w:ascii="Times New Roman" w:eastAsia="Calibri" w:hAnsi="Times New Roman"/>
        </w:rPr>
        <w:t>4.4.3</w:t>
      </w:r>
      <w:r>
        <w:rPr>
          <w:rFonts w:ascii="Times New Roman" w:eastAsia="Calibri" w:hAnsi="Times New Roman"/>
        </w:rPr>
        <w:t>.</w:t>
      </w:r>
      <w:r w:rsidRPr="00422188">
        <w:rPr>
          <w:rFonts w:ascii="Times New Roman" w:eastAsia="Calibri" w:hAnsi="Times New Roman"/>
        </w:rPr>
        <w:t xml:space="preserve"> Проверять ход и качество выполнения Поставщиком условий настоящего Контракта.</w:t>
      </w:r>
    </w:p>
    <w:p w14:paraId="233E84BB" w14:textId="77777777" w:rsidR="00721667" w:rsidRPr="00422188" w:rsidRDefault="00721667" w:rsidP="00721667">
      <w:pPr>
        <w:tabs>
          <w:tab w:val="left" w:pos="1134"/>
        </w:tabs>
        <w:ind w:firstLine="567"/>
        <w:contextualSpacing/>
        <w:jc w:val="both"/>
        <w:rPr>
          <w:rFonts w:ascii="Times New Roman" w:eastAsia="Calibri" w:hAnsi="Times New Roman"/>
        </w:rPr>
      </w:pPr>
      <w:r w:rsidRPr="00422188">
        <w:rPr>
          <w:rFonts w:ascii="Times New Roman" w:eastAsia="Calibri" w:hAnsi="Times New Roman"/>
        </w:rPr>
        <w:t>4.4.</w:t>
      </w:r>
      <w:r>
        <w:rPr>
          <w:rFonts w:ascii="Times New Roman" w:eastAsia="Calibri" w:hAnsi="Times New Roman"/>
        </w:rPr>
        <w:t>4.</w:t>
      </w:r>
      <w:r w:rsidRPr="00422188">
        <w:rPr>
          <w:rFonts w:ascii="Times New Roman" w:eastAsia="Calibri" w:hAnsi="Times New Roman"/>
        </w:rPr>
        <w:t xml:space="preserve"> Требовать возмещения убытков в соответствии с разделом </w:t>
      </w:r>
      <w:r>
        <w:rPr>
          <w:rFonts w:ascii="Times New Roman" w:eastAsia="Calibri" w:hAnsi="Times New Roman"/>
          <w:lang w:val="en-US"/>
        </w:rPr>
        <w:t>VII</w:t>
      </w:r>
      <w:r w:rsidRPr="00422188">
        <w:rPr>
          <w:rFonts w:ascii="Times New Roman" w:eastAsia="Calibri" w:hAnsi="Times New Roman"/>
        </w:rPr>
        <w:t xml:space="preserve"> настоящего Контракта, причиненных по вине Поставщика.</w:t>
      </w:r>
    </w:p>
    <w:p w14:paraId="3076C251" w14:textId="77777777" w:rsidR="00721667" w:rsidRPr="00422188" w:rsidRDefault="00721667" w:rsidP="00721667">
      <w:pPr>
        <w:shd w:val="clear" w:color="auto" w:fill="FFFFFF"/>
        <w:spacing w:after="0" w:line="240" w:lineRule="auto"/>
        <w:ind w:firstLine="567"/>
        <w:jc w:val="both"/>
        <w:rPr>
          <w:rFonts w:ascii="Times New Roman" w:hAnsi="Times New Roman"/>
          <w:lang w:eastAsia="ar-SA"/>
        </w:rPr>
      </w:pPr>
      <w:r w:rsidRPr="00422188">
        <w:rPr>
          <w:rFonts w:ascii="Times New Roman" w:hAnsi="Times New Roman"/>
          <w:lang w:eastAsia="ar-SA"/>
        </w:rPr>
        <w:lastRenderedPageBreak/>
        <w:t>4.4.</w:t>
      </w:r>
      <w:r>
        <w:rPr>
          <w:rFonts w:ascii="Times New Roman" w:hAnsi="Times New Roman"/>
          <w:lang w:eastAsia="ar-SA"/>
        </w:rPr>
        <w:t xml:space="preserve">5. </w:t>
      </w:r>
      <w:r w:rsidRPr="00422188">
        <w:rPr>
          <w:rFonts w:ascii="Times New Roman" w:hAnsi="Times New Roman"/>
          <w:lang w:eastAsia="ar-SA"/>
        </w:rPr>
        <w:t xml:space="preserve">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anchor="dst0" w:history="1">
        <w:r w:rsidRPr="00422188">
          <w:rPr>
            <w:rFonts w:ascii="Times New Roman" w:hAnsi="Times New Roman"/>
            <w:lang w:eastAsia="ar-SA"/>
          </w:rPr>
          <w:t>Законом</w:t>
        </w:r>
      </w:hyperlink>
      <w:r w:rsidRPr="00422188">
        <w:rPr>
          <w:rFonts w:ascii="Times New Roman" w:hAnsi="Times New Roman"/>
          <w:lang w:eastAsia="ar-SA"/>
        </w:rPr>
        <w:t> N 44-ФЗ. </w:t>
      </w:r>
    </w:p>
    <w:p w14:paraId="570962BC" w14:textId="77777777" w:rsidR="00721667" w:rsidRPr="00422188" w:rsidRDefault="00721667" w:rsidP="00721667">
      <w:pPr>
        <w:tabs>
          <w:tab w:val="left" w:pos="1134"/>
        </w:tabs>
        <w:spacing w:after="0" w:line="240" w:lineRule="auto"/>
        <w:ind w:firstLine="567"/>
        <w:contextualSpacing/>
        <w:jc w:val="both"/>
        <w:rPr>
          <w:rFonts w:ascii="Times New Roman" w:eastAsia="Calibri" w:hAnsi="Times New Roman"/>
          <w:b/>
        </w:rPr>
      </w:pPr>
      <w:r w:rsidRPr="00422188">
        <w:rPr>
          <w:rFonts w:ascii="Times New Roman" w:eastAsia="Calibri" w:hAnsi="Times New Roman"/>
        </w:rPr>
        <w:t>4.4.</w:t>
      </w:r>
      <w:r>
        <w:rPr>
          <w:rFonts w:ascii="Times New Roman" w:eastAsia="Calibri" w:hAnsi="Times New Roman"/>
        </w:rPr>
        <w:t xml:space="preserve">6. </w:t>
      </w:r>
      <w:r w:rsidRPr="00422188">
        <w:rPr>
          <w:rFonts w:ascii="Times New Roman" w:eastAsia="Calibri" w:hAnsi="Times New Roman"/>
        </w:rPr>
        <w:t>Отказаться от приемки и оплаты Товара, не соответствующего условиям настоящего Контракта.</w:t>
      </w:r>
    </w:p>
    <w:p w14:paraId="1E1DA0D0" w14:textId="77777777" w:rsidR="00721667" w:rsidRPr="00422188" w:rsidRDefault="00721667" w:rsidP="00721667">
      <w:pPr>
        <w:tabs>
          <w:tab w:val="left" w:pos="1134"/>
        </w:tabs>
        <w:spacing w:after="0" w:line="240" w:lineRule="auto"/>
        <w:ind w:firstLine="567"/>
        <w:contextualSpacing/>
        <w:jc w:val="both"/>
        <w:rPr>
          <w:rFonts w:ascii="Times New Roman" w:eastAsia="Calibri" w:hAnsi="Times New Roman"/>
          <w:b/>
        </w:rPr>
      </w:pPr>
      <w:r w:rsidRPr="00422188">
        <w:rPr>
          <w:rFonts w:ascii="Times New Roman" w:eastAsia="Calibri" w:hAnsi="Times New Roman"/>
        </w:rPr>
        <w:t>4.4.</w:t>
      </w:r>
      <w:r>
        <w:rPr>
          <w:rFonts w:ascii="Times New Roman" w:eastAsia="Calibri" w:hAnsi="Times New Roman"/>
        </w:rPr>
        <w:t>7.</w:t>
      </w:r>
      <w:r w:rsidRPr="00422188">
        <w:rPr>
          <w:rFonts w:ascii="Times New Roman" w:eastAsia="Calibri" w:hAnsi="Times New Roman"/>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71AF0F38" w14:textId="77777777" w:rsidR="00721667" w:rsidRPr="00422188" w:rsidRDefault="00721667" w:rsidP="00721667">
      <w:pPr>
        <w:tabs>
          <w:tab w:val="left" w:pos="1134"/>
        </w:tabs>
        <w:ind w:firstLine="567"/>
        <w:contextualSpacing/>
        <w:jc w:val="both"/>
        <w:rPr>
          <w:rFonts w:ascii="Times New Roman" w:eastAsia="Calibri" w:hAnsi="Times New Roman"/>
        </w:rPr>
      </w:pPr>
      <w:r w:rsidRPr="00422188">
        <w:rPr>
          <w:rFonts w:ascii="Times New Roman" w:eastAsia="Calibri" w:hAnsi="Times New Roman"/>
        </w:rPr>
        <w:t>4.4.</w:t>
      </w:r>
      <w:r>
        <w:rPr>
          <w:rFonts w:ascii="Times New Roman" w:eastAsia="Calibri" w:hAnsi="Times New Roman"/>
        </w:rPr>
        <w:t>8.</w:t>
      </w:r>
      <w:r w:rsidRPr="00422188">
        <w:rPr>
          <w:rFonts w:ascii="Times New Roman" w:eastAsia="Calibri" w:hAnsi="Times New Roman"/>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14:paraId="60946211" w14:textId="77777777" w:rsidR="00721667" w:rsidRPr="00A963E7" w:rsidRDefault="00721667" w:rsidP="00721667">
      <w:pPr>
        <w:tabs>
          <w:tab w:val="left" w:pos="1134"/>
        </w:tabs>
        <w:ind w:left="568"/>
        <w:contextualSpacing/>
        <w:jc w:val="center"/>
        <w:rPr>
          <w:rFonts w:ascii="Times New Roman" w:eastAsia="Calibri" w:hAnsi="Times New Roman"/>
          <w:b/>
        </w:rPr>
      </w:pPr>
    </w:p>
    <w:p w14:paraId="63E7D85E" w14:textId="00373261" w:rsidR="00721667" w:rsidRDefault="00721667" w:rsidP="00721667">
      <w:pPr>
        <w:tabs>
          <w:tab w:val="left" w:pos="1134"/>
        </w:tabs>
        <w:ind w:left="568"/>
        <w:contextualSpacing/>
        <w:jc w:val="center"/>
        <w:rPr>
          <w:rFonts w:ascii="Times New Roman" w:eastAsia="Calibri" w:hAnsi="Times New Roman"/>
          <w:b/>
        </w:rPr>
      </w:pPr>
      <w:r>
        <w:rPr>
          <w:rFonts w:ascii="Times New Roman" w:eastAsia="Calibri" w:hAnsi="Times New Roman"/>
          <w:b/>
          <w:lang w:val="en-US"/>
        </w:rPr>
        <w:t>V</w:t>
      </w:r>
      <w:r>
        <w:rPr>
          <w:rFonts w:ascii="Times New Roman" w:eastAsia="Calibri" w:hAnsi="Times New Roman"/>
          <w:b/>
        </w:rPr>
        <w:t>. УПАКОВКА ТОВАРА</w:t>
      </w:r>
    </w:p>
    <w:p w14:paraId="50648642" w14:textId="77777777" w:rsidR="00721667" w:rsidRDefault="00721667" w:rsidP="00721667">
      <w:pPr>
        <w:tabs>
          <w:tab w:val="left" w:pos="1134"/>
        </w:tabs>
        <w:ind w:firstLine="567"/>
        <w:contextualSpacing/>
        <w:jc w:val="both"/>
        <w:rPr>
          <w:rFonts w:ascii="Times New Roman" w:eastAsia="Calibri" w:hAnsi="Times New Roman"/>
          <w:b/>
        </w:rPr>
      </w:pPr>
      <w:r>
        <w:rPr>
          <w:rFonts w:ascii="Times New Roman" w:eastAsia="Calibri" w:hAnsi="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3B7F7256" w14:textId="77777777" w:rsidR="00721667" w:rsidRDefault="00721667" w:rsidP="00721667">
      <w:pPr>
        <w:tabs>
          <w:tab w:val="left" w:pos="1134"/>
        </w:tabs>
        <w:ind w:firstLine="567"/>
        <w:contextualSpacing/>
        <w:jc w:val="both"/>
        <w:rPr>
          <w:rFonts w:ascii="Times New Roman" w:eastAsia="Calibri" w:hAnsi="Times New Roman"/>
          <w:b/>
        </w:rPr>
      </w:pPr>
      <w:r>
        <w:rPr>
          <w:rFonts w:ascii="Times New Roman" w:eastAsia="Calibri" w:hAnsi="Times New Roman"/>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w:t>
      </w:r>
      <w:r>
        <w:rPr>
          <w:rFonts w:ascii="Times New Roman" w:eastAsia="Calibri" w:hAnsi="Times New Roman"/>
          <w:lang w:val="en-US"/>
        </w:rPr>
        <w:t>III</w:t>
      </w:r>
      <w:r>
        <w:rPr>
          <w:rFonts w:ascii="Times New Roman" w:eastAsia="Calibri" w:hAnsi="Times New Roman"/>
        </w:rPr>
        <w:t xml:space="preserve"> настоящего Контракта. Такой Товар не засчитывается в счет исполнения обязательств по настоящему Контракту.</w:t>
      </w:r>
    </w:p>
    <w:p w14:paraId="23521759" w14:textId="77777777" w:rsidR="00721667" w:rsidRDefault="00721667" w:rsidP="00721667">
      <w:pPr>
        <w:tabs>
          <w:tab w:val="left" w:pos="1134"/>
        </w:tabs>
        <w:ind w:firstLine="567"/>
        <w:contextualSpacing/>
        <w:jc w:val="both"/>
        <w:rPr>
          <w:rFonts w:ascii="Times New Roman" w:eastAsia="Calibri" w:hAnsi="Times New Roman"/>
          <w:b/>
        </w:rPr>
      </w:pPr>
      <w:r>
        <w:rPr>
          <w:rFonts w:ascii="Times New Roman" w:eastAsia="Calibri" w:hAnsi="Times New Roman"/>
        </w:rPr>
        <w:t>5.3. Поставщик несет ответственность перед Заказчиком за повреждение Товара вследствие его ненадлежащей упаковки.</w:t>
      </w:r>
    </w:p>
    <w:p w14:paraId="1F567D76" w14:textId="77777777" w:rsidR="00721667" w:rsidRDefault="00721667" w:rsidP="00721667">
      <w:pPr>
        <w:tabs>
          <w:tab w:val="left" w:pos="1134"/>
        </w:tabs>
        <w:ind w:firstLine="567"/>
        <w:contextualSpacing/>
        <w:jc w:val="both"/>
        <w:rPr>
          <w:rFonts w:ascii="Times New Roman" w:eastAsia="Calibri" w:hAnsi="Times New Roman"/>
          <w:b/>
        </w:rPr>
      </w:pPr>
      <w:r>
        <w:rPr>
          <w:rFonts w:ascii="Times New Roman" w:eastAsia="Calibri" w:hAnsi="Times New Roman"/>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14:paraId="5417E052" w14:textId="77777777" w:rsidR="00721667" w:rsidRDefault="00721667" w:rsidP="00721667">
      <w:pPr>
        <w:tabs>
          <w:tab w:val="left" w:pos="1134"/>
        </w:tabs>
        <w:ind w:firstLine="567"/>
        <w:contextualSpacing/>
        <w:jc w:val="both"/>
        <w:rPr>
          <w:rFonts w:ascii="Times New Roman" w:eastAsia="Calibri" w:hAnsi="Times New Roman"/>
        </w:rPr>
      </w:pPr>
      <w:r>
        <w:rPr>
          <w:rFonts w:ascii="Times New Roman" w:eastAsia="Calibri" w:hAnsi="Times New Roman"/>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33059C6E" w14:textId="77777777" w:rsidR="00721667" w:rsidRDefault="00721667" w:rsidP="00721667">
      <w:pPr>
        <w:tabs>
          <w:tab w:val="left" w:pos="1134"/>
        </w:tabs>
        <w:ind w:firstLine="567"/>
        <w:contextualSpacing/>
        <w:jc w:val="both"/>
        <w:rPr>
          <w:rFonts w:ascii="Times New Roman" w:eastAsia="Calibri" w:hAnsi="Times New Roman"/>
        </w:rPr>
      </w:pPr>
    </w:p>
    <w:p w14:paraId="794EFE5A" w14:textId="0E8861C0" w:rsidR="00721667" w:rsidRDefault="00721667" w:rsidP="00DC26F5">
      <w:pPr>
        <w:shd w:val="clear" w:color="auto" w:fill="FFFFFF"/>
        <w:tabs>
          <w:tab w:val="left" w:pos="2977"/>
        </w:tabs>
        <w:spacing w:after="0" w:line="240" w:lineRule="auto"/>
        <w:ind w:firstLine="720"/>
        <w:jc w:val="center"/>
        <w:rPr>
          <w:rFonts w:ascii="Times New Roman" w:hAnsi="Times New Roman"/>
          <w:b/>
          <w:bCs/>
          <w:color w:val="000000"/>
        </w:rPr>
      </w:pPr>
      <w:r>
        <w:rPr>
          <w:rFonts w:ascii="Times New Roman" w:hAnsi="Times New Roman"/>
          <w:b/>
          <w:bCs/>
          <w:color w:val="000000"/>
          <w:lang w:val="en-US"/>
        </w:rPr>
        <w:t>VI</w:t>
      </w:r>
      <w:r>
        <w:rPr>
          <w:rFonts w:ascii="Times New Roman" w:hAnsi="Times New Roman"/>
          <w:b/>
          <w:bCs/>
          <w:color w:val="000000"/>
        </w:rPr>
        <w:t>. КАЧЕСТВО ТОВАРА, СРОК ГОДНОСТИ</w:t>
      </w:r>
    </w:p>
    <w:p w14:paraId="6680AD17" w14:textId="77777777" w:rsidR="00721667" w:rsidRDefault="00721667" w:rsidP="00DC26F5">
      <w:pPr>
        <w:tabs>
          <w:tab w:val="left" w:pos="1134"/>
        </w:tabs>
        <w:spacing w:after="0" w:line="240" w:lineRule="auto"/>
        <w:ind w:firstLine="567"/>
        <w:contextualSpacing/>
        <w:jc w:val="both"/>
        <w:rPr>
          <w:rFonts w:ascii="Times New Roman" w:eastAsia="Calibri" w:hAnsi="Times New Roman"/>
          <w:b/>
        </w:rPr>
      </w:pPr>
      <w:r>
        <w:rPr>
          <w:rFonts w:ascii="Times New Roman" w:eastAsia="Calibri" w:hAnsi="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717D48DC" w14:textId="77777777" w:rsidR="00721667" w:rsidRDefault="00721667" w:rsidP="00DC26F5">
      <w:pPr>
        <w:tabs>
          <w:tab w:val="left" w:pos="1134"/>
        </w:tabs>
        <w:spacing w:after="0" w:line="240" w:lineRule="auto"/>
        <w:ind w:firstLine="567"/>
        <w:contextualSpacing/>
        <w:jc w:val="both"/>
        <w:rPr>
          <w:rFonts w:ascii="Times New Roman" w:eastAsia="Calibri" w:hAnsi="Times New Roman"/>
          <w:b/>
        </w:rPr>
      </w:pPr>
      <w:r>
        <w:rPr>
          <w:rFonts w:ascii="Times New Roman" w:eastAsia="Calibri" w:hAnsi="Times New Roman"/>
        </w:rPr>
        <w:t>6.2. Товар не должен представлять опасности для жизни и здоровья граждан.</w:t>
      </w:r>
    </w:p>
    <w:p w14:paraId="6E610346" w14:textId="77777777" w:rsidR="00721667" w:rsidRDefault="00721667" w:rsidP="00DC26F5">
      <w:pPr>
        <w:tabs>
          <w:tab w:val="left" w:pos="1134"/>
        </w:tabs>
        <w:spacing w:after="0" w:line="240" w:lineRule="auto"/>
        <w:ind w:firstLine="567"/>
        <w:contextualSpacing/>
        <w:jc w:val="both"/>
        <w:rPr>
          <w:rFonts w:ascii="Times New Roman" w:eastAsia="Calibri" w:hAnsi="Times New Roman"/>
          <w:b/>
        </w:rPr>
      </w:pPr>
      <w:r>
        <w:rPr>
          <w:rFonts w:ascii="Times New Roman" w:eastAsia="Calibri" w:hAnsi="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1AC78F3D" w14:textId="77777777" w:rsidR="00721667" w:rsidRDefault="00721667" w:rsidP="00DC26F5">
      <w:pPr>
        <w:tabs>
          <w:tab w:val="left" w:pos="1134"/>
        </w:tabs>
        <w:spacing w:after="0" w:line="240" w:lineRule="auto"/>
        <w:ind w:firstLine="567"/>
        <w:contextualSpacing/>
        <w:jc w:val="both"/>
        <w:rPr>
          <w:rFonts w:ascii="Times New Roman" w:eastAsia="Calibri" w:hAnsi="Times New Roman"/>
          <w:b/>
        </w:rPr>
      </w:pPr>
      <w:r>
        <w:rPr>
          <w:rFonts w:ascii="Times New Roman" w:eastAsia="Calibri" w:hAnsi="Times New Roman"/>
        </w:rPr>
        <w:t>6.4. Остаточный срок годности Товара устанавливается Заказчиком в Спецификации (Приложение № 1 к настоящему Контракту).</w:t>
      </w:r>
    </w:p>
    <w:p w14:paraId="74CEE5E8" w14:textId="77777777" w:rsidR="00721667" w:rsidRDefault="00721667" w:rsidP="00DC26F5">
      <w:pPr>
        <w:tabs>
          <w:tab w:val="left" w:pos="1134"/>
        </w:tabs>
        <w:spacing w:after="0" w:line="240" w:lineRule="auto"/>
        <w:ind w:firstLine="567"/>
        <w:contextualSpacing/>
        <w:jc w:val="both"/>
        <w:rPr>
          <w:rFonts w:ascii="Times New Roman" w:eastAsia="Calibri" w:hAnsi="Times New Roman"/>
        </w:rPr>
      </w:pPr>
      <w:r>
        <w:rPr>
          <w:rFonts w:ascii="Times New Roman" w:eastAsia="Calibri" w:hAnsi="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4056F1D0" w14:textId="77777777" w:rsidR="00721667" w:rsidRDefault="00721667" w:rsidP="00DC26F5">
      <w:pPr>
        <w:tabs>
          <w:tab w:val="left" w:pos="1134"/>
        </w:tabs>
        <w:spacing w:after="0" w:line="240" w:lineRule="auto"/>
        <w:ind w:firstLine="567"/>
        <w:contextualSpacing/>
        <w:jc w:val="both"/>
        <w:rPr>
          <w:rFonts w:ascii="Times New Roman" w:eastAsia="Calibri" w:hAnsi="Times New Roman"/>
        </w:rPr>
      </w:pPr>
      <w:r>
        <w:rPr>
          <w:rFonts w:ascii="Times New Roman" w:eastAsia="Calibri" w:hAnsi="Times New Roman"/>
        </w:rPr>
        <w:t>Заказчик предъявляет претензии по качеству Товара в течение остаточного срока годности Товара.</w:t>
      </w:r>
    </w:p>
    <w:p w14:paraId="62878E34" w14:textId="77777777" w:rsidR="00721667" w:rsidRDefault="00721667" w:rsidP="00DC26F5">
      <w:pPr>
        <w:tabs>
          <w:tab w:val="left" w:pos="1134"/>
        </w:tabs>
        <w:spacing w:after="0" w:line="240" w:lineRule="auto"/>
        <w:ind w:firstLine="567"/>
        <w:contextualSpacing/>
        <w:jc w:val="both"/>
        <w:rPr>
          <w:rFonts w:ascii="Times New Roman" w:eastAsia="Calibri" w:hAnsi="Times New Roman"/>
          <w:b/>
        </w:rPr>
      </w:pPr>
      <w:r>
        <w:rPr>
          <w:rFonts w:ascii="Times New Roman" w:eastAsia="Calibri" w:hAnsi="Times New Roman"/>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календарного дня с момента уведомления Заказчиком Поставщика.</w:t>
      </w:r>
    </w:p>
    <w:p w14:paraId="05675256" w14:textId="77777777" w:rsidR="00721667" w:rsidRDefault="00721667" w:rsidP="00DC26F5">
      <w:pPr>
        <w:tabs>
          <w:tab w:val="left" w:pos="1134"/>
        </w:tabs>
        <w:spacing w:after="0" w:line="240" w:lineRule="auto"/>
        <w:ind w:firstLine="567"/>
        <w:contextualSpacing/>
        <w:jc w:val="both"/>
        <w:rPr>
          <w:rFonts w:ascii="Times New Roman" w:eastAsia="Calibri" w:hAnsi="Times New Roman"/>
        </w:rPr>
      </w:pPr>
      <w:r>
        <w:rPr>
          <w:rFonts w:ascii="Times New Roman" w:eastAsia="Calibri" w:hAnsi="Times New Roman"/>
        </w:rPr>
        <w:t xml:space="preserve">В случае если по результатам экспертизы, указанной в пункте 3.4 раздела </w:t>
      </w:r>
      <w:r>
        <w:rPr>
          <w:rFonts w:ascii="Times New Roman" w:eastAsia="Calibri" w:hAnsi="Times New Roman"/>
          <w:lang w:val="en-US"/>
        </w:rPr>
        <w:t>III</w:t>
      </w:r>
      <w:r>
        <w:rPr>
          <w:rFonts w:ascii="Times New Roman" w:eastAsia="Calibri" w:hAnsi="Times New Roman"/>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73670441" w14:textId="77777777" w:rsidR="00721667" w:rsidRDefault="00721667" w:rsidP="00721667">
      <w:pPr>
        <w:tabs>
          <w:tab w:val="left" w:pos="1134"/>
        </w:tabs>
        <w:spacing w:after="0" w:line="240" w:lineRule="auto"/>
        <w:ind w:firstLine="567"/>
        <w:contextualSpacing/>
        <w:jc w:val="center"/>
        <w:rPr>
          <w:rFonts w:ascii="Times New Roman" w:hAnsi="Times New Roman"/>
          <w:b/>
          <w:bCs/>
          <w:color w:val="000000"/>
        </w:rPr>
      </w:pPr>
      <w:r>
        <w:rPr>
          <w:rFonts w:ascii="Times New Roman" w:hAnsi="Times New Roman"/>
          <w:b/>
          <w:bCs/>
          <w:color w:val="000000"/>
          <w:lang w:val="en-US"/>
        </w:rPr>
        <w:t>VII</w:t>
      </w:r>
      <w:r>
        <w:rPr>
          <w:rFonts w:ascii="Times New Roman" w:hAnsi="Times New Roman"/>
          <w:b/>
          <w:bCs/>
          <w:color w:val="000000"/>
        </w:rPr>
        <w:t>. ОТВЕТСТВЕННОСТЬ СТОРОН</w:t>
      </w:r>
    </w:p>
    <w:p w14:paraId="521B2920" w14:textId="77777777" w:rsidR="00721667" w:rsidRDefault="00721667" w:rsidP="00721667">
      <w:pPr>
        <w:tabs>
          <w:tab w:val="left" w:pos="1134"/>
        </w:tabs>
        <w:spacing w:after="0" w:line="240" w:lineRule="auto"/>
        <w:ind w:firstLine="567"/>
        <w:contextualSpacing/>
        <w:jc w:val="center"/>
        <w:rPr>
          <w:rFonts w:ascii="Times New Roman" w:hAnsi="Times New Roman"/>
          <w:b/>
          <w:bCs/>
          <w:color w:val="000000"/>
          <w:sz w:val="10"/>
          <w:szCs w:val="10"/>
        </w:rPr>
      </w:pPr>
    </w:p>
    <w:p w14:paraId="77057FAC" w14:textId="77777777" w:rsidR="00721667" w:rsidRDefault="00721667" w:rsidP="00721667">
      <w:pPr>
        <w:widowControl w:val="0"/>
        <w:spacing w:after="0" w:line="240" w:lineRule="auto"/>
        <w:ind w:firstLine="720"/>
        <w:jc w:val="both"/>
        <w:rPr>
          <w:rFonts w:ascii="Times New Roman" w:hAnsi="Times New Roman"/>
        </w:rPr>
      </w:pPr>
      <w:bookmarkStart w:id="32" w:name="sub_1071"/>
      <w:r>
        <w:rPr>
          <w:rFonts w:ascii="Times New Roman" w:hAnsi="Times New Roman"/>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28FFDB87" w14:textId="77777777" w:rsidR="00721667" w:rsidRDefault="00721667" w:rsidP="00721667">
      <w:pPr>
        <w:widowControl w:val="0"/>
        <w:spacing w:after="0" w:line="240" w:lineRule="auto"/>
        <w:ind w:firstLine="720"/>
        <w:jc w:val="both"/>
        <w:rPr>
          <w:rFonts w:ascii="Times New Roman" w:hAnsi="Times New Roman"/>
        </w:rPr>
      </w:pPr>
      <w:bookmarkStart w:id="33" w:name="sub_1072"/>
      <w:bookmarkEnd w:id="32"/>
      <w:r>
        <w:rPr>
          <w:rFonts w:ascii="Times New Roman" w:hAnsi="Times New Roman"/>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7A958F33" w14:textId="77777777" w:rsidR="00721667" w:rsidRDefault="00721667" w:rsidP="00721667">
      <w:pPr>
        <w:widowControl w:val="0"/>
        <w:spacing w:after="0" w:line="240" w:lineRule="auto"/>
        <w:ind w:firstLine="720"/>
        <w:jc w:val="both"/>
        <w:rPr>
          <w:rFonts w:ascii="Times New Roman" w:hAnsi="Times New Roman"/>
        </w:rPr>
      </w:pPr>
      <w:bookmarkStart w:id="34" w:name="sub_1073"/>
      <w:bookmarkEnd w:id="33"/>
      <w:r>
        <w:rPr>
          <w:rFonts w:ascii="Times New Roman" w:hAnsi="Times New Roman"/>
        </w:rPr>
        <w:lastRenderedPageBreak/>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56A38A77" w14:textId="77777777" w:rsidR="00721667" w:rsidRDefault="00721667" w:rsidP="00721667">
      <w:pPr>
        <w:widowControl w:val="0"/>
        <w:spacing w:after="0" w:line="240" w:lineRule="auto"/>
        <w:ind w:firstLine="720"/>
        <w:jc w:val="both"/>
        <w:rPr>
          <w:rFonts w:ascii="Times New Roman" w:hAnsi="Times New Roman"/>
        </w:rPr>
      </w:pPr>
      <w:bookmarkStart w:id="35" w:name="sub_1074"/>
      <w:bookmarkEnd w:id="34"/>
      <w:r>
        <w:rPr>
          <w:rFonts w:ascii="Times New Roman" w:hAnsi="Times New Roman"/>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5B03E9A5" w14:textId="77777777" w:rsidR="00721667" w:rsidRDefault="00721667" w:rsidP="00721667">
      <w:pPr>
        <w:widowControl w:val="0"/>
        <w:spacing w:after="0" w:line="240" w:lineRule="auto"/>
        <w:ind w:firstLine="720"/>
        <w:jc w:val="both"/>
        <w:rPr>
          <w:rFonts w:ascii="Times New Roman" w:hAnsi="Times New Roman"/>
        </w:rPr>
      </w:pPr>
      <w:bookmarkStart w:id="36" w:name="sub_1075"/>
      <w:bookmarkEnd w:id="35"/>
      <w:r>
        <w:rPr>
          <w:rFonts w:ascii="Times New Roman" w:hAnsi="Times New Roman"/>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составляет  10 процентов </w:t>
      </w:r>
      <w:bookmarkStart w:id="37" w:name="sub_1076"/>
      <w:bookmarkEnd w:id="36"/>
      <w:r>
        <w:rPr>
          <w:rFonts w:ascii="Times New Roman" w:hAnsi="Times New Roman"/>
        </w:rPr>
        <w:t xml:space="preserve"> цены Контракта. </w:t>
      </w:r>
    </w:p>
    <w:p w14:paraId="402746CB"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3DD3AA25" w14:textId="77777777" w:rsidR="00721667" w:rsidRDefault="00721667" w:rsidP="00721667">
      <w:pPr>
        <w:widowControl w:val="0"/>
        <w:spacing w:after="0" w:line="240" w:lineRule="auto"/>
        <w:ind w:firstLine="720"/>
        <w:jc w:val="both"/>
        <w:rPr>
          <w:rFonts w:ascii="Times New Roman" w:hAnsi="Times New Roman"/>
          <w:color w:val="000000"/>
        </w:rPr>
      </w:pPr>
      <w:r>
        <w:rPr>
          <w:rFonts w:ascii="Times New Roman" w:hAnsi="Times New Roman"/>
          <w:color w:val="000000" w:themeColor="text1"/>
        </w:rPr>
        <w:t>7.7.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14:paraId="7C332375" w14:textId="77777777" w:rsidR="00721667" w:rsidRDefault="00721667" w:rsidP="00721667">
      <w:pPr>
        <w:widowControl w:val="0"/>
        <w:spacing w:after="0" w:line="240" w:lineRule="auto"/>
        <w:ind w:firstLine="720"/>
        <w:jc w:val="both"/>
        <w:rPr>
          <w:rFonts w:ascii="Times New Roman" w:hAnsi="Times New Roman"/>
        </w:rPr>
      </w:pPr>
      <w:bookmarkStart w:id="38" w:name="sub_1711"/>
      <w:bookmarkEnd w:id="37"/>
      <w:r>
        <w:rPr>
          <w:rFonts w:ascii="Times New Roman" w:hAnsi="Times New Roman"/>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0E42D6C" w14:textId="77777777" w:rsidR="00721667" w:rsidRDefault="00721667" w:rsidP="00721667">
      <w:pPr>
        <w:widowControl w:val="0"/>
        <w:spacing w:after="0" w:line="240" w:lineRule="auto"/>
        <w:ind w:firstLine="720"/>
        <w:jc w:val="both"/>
        <w:rPr>
          <w:rFonts w:ascii="Times New Roman" w:hAnsi="Times New Roman"/>
        </w:rPr>
      </w:pPr>
      <w:bookmarkStart w:id="39" w:name="sub_1712"/>
      <w:bookmarkEnd w:id="38"/>
      <w:r>
        <w:rPr>
          <w:rFonts w:ascii="Times New Roman" w:hAnsi="Times New Roman"/>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5CAF740E" w14:textId="77777777" w:rsidR="00721667" w:rsidRDefault="00721667" w:rsidP="00721667">
      <w:pPr>
        <w:widowControl w:val="0"/>
        <w:spacing w:after="0" w:line="240" w:lineRule="auto"/>
        <w:ind w:firstLine="720"/>
        <w:jc w:val="both"/>
        <w:rPr>
          <w:rFonts w:ascii="Times New Roman" w:hAnsi="Times New Roman"/>
        </w:rPr>
      </w:pPr>
      <w:bookmarkStart w:id="40" w:name="sub_1713"/>
      <w:bookmarkEnd w:id="39"/>
      <w:r>
        <w:rPr>
          <w:rFonts w:ascii="Times New Roman" w:hAnsi="Times New Roman"/>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52042589" w14:textId="77777777" w:rsidR="00721667" w:rsidRDefault="00721667" w:rsidP="00721667">
      <w:pPr>
        <w:widowControl w:val="0"/>
        <w:spacing w:after="0" w:line="240" w:lineRule="auto"/>
        <w:ind w:firstLine="720"/>
        <w:jc w:val="both"/>
        <w:rPr>
          <w:rFonts w:ascii="Times New Roman" w:hAnsi="Times New Roman"/>
        </w:rPr>
      </w:pPr>
      <w:bookmarkStart w:id="41" w:name="sub_1714"/>
      <w:bookmarkEnd w:id="40"/>
      <w:r>
        <w:rPr>
          <w:rFonts w:ascii="Times New Roman" w:hAnsi="Times New Roman"/>
        </w:rPr>
        <w:t>7.11. Применение неустойки (штрафа, пени) не освобождает Стороны от исполнения обязательств по настоящему Контракту.</w:t>
      </w:r>
    </w:p>
    <w:p w14:paraId="0420DA8E" w14:textId="77777777" w:rsidR="00721667" w:rsidRDefault="00721667" w:rsidP="00721667">
      <w:pPr>
        <w:widowControl w:val="0"/>
        <w:spacing w:after="0" w:line="240" w:lineRule="auto"/>
        <w:ind w:firstLine="720"/>
        <w:jc w:val="both"/>
        <w:rPr>
          <w:rFonts w:ascii="Times New Roman" w:hAnsi="Times New Roman"/>
        </w:rPr>
      </w:pPr>
      <w:bookmarkStart w:id="42" w:name="sub_1715"/>
      <w:bookmarkEnd w:id="41"/>
      <w:r>
        <w:rPr>
          <w:rFonts w:ascii="Times New Roman" w:hAnsi="Times New Roman"/>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7B6D2EA2" w14:textId="77777777" w:rsidR="00721667" w:rsidRDefault="00721667" w:rsidP="00721667">
      <w:pPr>
        <w:widowControl w:val="0"/>
        <w:spacing w:after="0" w:line="240" w:lineRule="auto"/>
        <w:ind w:firstLine="720"/>
        <w:jc w:val="both"/>
        <w:rPr>
          <w:rFonts w:ascii="Times New Roman" w:hAnsi="Times New Roman"/>
        </w:rPr>
      </w:pPr>
      <w:bookmarkStart w:id="43" w:name="sub_1716"/>
      <w:bookmarkEnd w:id="42"/>
      <w:r>
        <w:rPr>
          <w:rFonts w:ascii="Times New Roman" w:hAnsi="Times New Roman"/>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26A2EDC5" w14:textId="77777777" w:rsidR="00721667" w:rsidRDefault="00721667" w:rsidP="00721667">
      <w:pPr>
        <w:widowControl w:val="0"/>
        <w:spacing w:after="0" w:line="240" w:lineRule="auto"/>
        <w:ind w:firstLine="720"/>
        <w:jc w:val="both"/>
        <w:rPr>
          <w:rFonts w:ascii="Times New Roman" w:hAnsi="Times New Roman"/>
        </w:rPr>
      </w:pPr>
      <w:bookmarkStart w:id="44" w:name="sub_1717"/>
      <w:bookmarkEnd w:id="43"/>
      <w:r>
        <w:rPr>
          <w:rFonts w:ascii="Times New Roman" w:hAnsi="Times New Roman"/>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bookmarkEnd w:id="44"/>
    </w:p>
    <w:p w14:paraId="66B099EF" w14:textId="77777777" w:rsidR="00120EE5" w:rsidRDefault="00120EE5" w:rsidP="00721667">
      <w:pPr>
        <w:widowControl w:val="0"/>
        <w:spacing w:after="0" w:line="240" w:lineRule="auto"/>
        <w:jc w:val="center"/>
        <w:rPr>
          <w:rFonts w:ascii="Times New Roman" w:hAnsi="Times New Roman"/>
          <w:b/>
        </w:rPr>
      </w:pPr>
    </w:p>
    <w:p w14:paraId="36BE096C" w14:textId="543AEDE3" w:rsidR="00721667" w:rsidRDefault="00721667" w:rsidP="00721667">
      <w:pPr>
        <w:widowControl w:val="0"/>
        <w:spacing w:after="0" w:line="240" w:lineRule="auto"/>
        <w:jc w:val="center"/>
        <w:rPr>
          <w:rFonts w:ascii="Times New Roman" w:hAnsi="Times New Roman"/>
          <w:b/>
        </w:rPr>
      </w:pPr>
      <w:r>
        <w:rPr>
          <w:rFonts w:ascii="Times New Roman" w:hAnsi="Times New Roman"/>
          <w:b/>
        </w:rPr>
        <w:t>VIII. ОБЕСПЕЧЕНИЕ ИСПОЛНЕНИЯ КОНТРАКТА</w:t>
      </w:r>
    </w:p>
    <w:p w14:paraId="337C4216" w14:textId="77777777" w:rsidR="00721667" w:rsidRDefault="00721667" w:rsidP="00721667">
      <w:pPr>
        <w:widowControl w:val="0"/>
        <w:spacing w:after="0" w:line="240" w:lineRule="auto"/>
        <w:ind w:firstLine="720"/>
        <w:jc w:val="both"/>
        <w:rPr>
          <w:rFonts w:ascii="Times New Roman" w:hAnsi="Times New Roman"/>
          <w:sz w:val="10"/>
          <w:szCs w:val="10"/>
        </w:rPr>
      </w:pPr>
    </w:p>
    <w:p w14:paraId="41001544" w14:textId="77777777" w:rsidR="00721667" w:rsidRPr="0090252C" w:rsidRDefault="00721667" w:rsidP="00721667">
      <w:pPr>
        <w:widowControl w:val="0"/>
        <w:spacing w:after="0" w:line="240" w:lineRule="auto"/>
        <w:ind w:firstLine="720"/>
        <w:jc w:val="both"/>
        <w:rPr>
          <w:rFonts w:ascii="Times New Roman" w:hAnsi="Times New Roman"/>
        </w:rPr>
      </w:pPr>
      <w:r w:rsidRPr="0090252C">
        <w:rPr>
          <w:rFonts w:ascii="Times New Roman" w:hAnsi="Times New Roman"/>
        </w:rPr>
        <w:t xml:space="preserve">Не </w:t>
      </w:r>
      <w:r>
        <w:rPr>
          <w:rFonts w:ascii="Times New Roman" w:hAnsi="Times New Roman"/>
        </w:rPr>
        <w:t>предусмотрено</w:t>
      </w:r>
    </w:p>
    <w:p w14:paraId="3B3CB249" w14:textId="77777777" w:rsidR="00721667" w:rsidRDefault="00721667" w:rsidP="00721667">
      <w:pPr>
        <w:widowControl w:val="0"/>
        <w:spacing w:after="0" w:line="240" w:lineRule="auto"/>
        <w:ind w:firstLine="720"/>
        <w:jc w:val="both"/>
        <w:rPr>
          <w:rFonts w:ascii="Times New Roman" w:hAnsi="Times New Roman"/>
        </w:rPr>
      </w:pPr>
    </w:p>
    <w:p w14:paraId="22907988" w14:textId="32ECA1F9" w:rsidR="00721667" w:rsidRDefault="00721667" w:rsidP="00721667">
      <w:pPr>
        <w:widowControl w:val="0"/>
        <w:spacing w:after="0" w:line="240" w:lineRule="auto"/>
        <w:jc w:val="center"/>
        <w:rPr>
          <w:rFonts w:ascii="Times New Roman" w:hAnsi="Times New Roman"/>
          <w:b/>
        </w:rPr>
      </w:pPr>
      <w:r>
        <w:rPr>
          <w:rFonts w:ascii="Times New Roman" w:hAnsi="Times New Roman"/>
          <w:b/>
        </w:rPr>
        <w:t>IX. ОБСТОЯТЕЛЬСТВА НЕПРЕОДОЛИМОЙ СИЛЫ</w:t>
      </w:r>
    </w:p>
    <w:p w14:paraId="3B0EA307" w14:textId="77777777" w:rsidR="00DC26F5" w:rsidRDefault="00DC26F5" w:rsidP="00721667">
      <w:pPr>
        <w:widowControl w:val="0"/>
        <w:spacing w:after="0" w:line="240" w:lineRule="auto"/>
        <w:jc w:val="center"/>
        <w:rPr>
          <w:rFonts w:ascii="Times New Roman" w:hAnsi="Times New Roman"/>
          <w:b/>
        </w:rPr>
      </w:pPr>
    </w:p>
    <w:p w14:paraId="74C65F90"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94CFF62"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 xml:space="preserve">9.2.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w:t>
      </w:r>
      <w:r>
        <w:rPr>
          <w:rFonts w:ascii="Times New Roman" w:hAnsi="Times New Roman"/>
        </w:rPr>
        <w:lastRenderedPageBreak/>
        <w:t>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19EE5E58"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68A626AA"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9.4. 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492639A6"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9.5.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5A7E72BD" w14:textId="77777777" w:rsidR="00721667" w:rsidRDefault="00721667" w:rsidP="00721667">
      <w:pPr>
        <w:widowControl w:val="0"/>
        <w:spacing w:after="0" w:line="240" w:lineRule="auto"/>
        <w:ind w:firstLine="720"/>
        <w:jc w:val="both"/>
        <w:rPr>
          <w:rFonts w:ascii="Times New Roman" w:hAnsi="Times New Roman"/>
        </w:rPr>
      </w:pPr>
    </w:p>
    <w:p w14:paraId="4004A9E8" w14:textId="77777777" w:rsidR="00721667" w:rsidRDefault="00721667" w:rsidP="00721667">
      <w:pPr>
        <w:widowControl w:val="0"/>
        <w:spacing w:after="0" w:line="240" w:lineRule="auto"/>
        <w:jc w:val="center"/>
        <w:rPr>
          <w:rFonts w:ascii="Times New Roman" w:hAnsi="Times New Roman"/>
          <w:b/>
        </w:rPr>
      </w:pPr>
      <w:r>
        <w:rPr>
          <w:rFonts w:ascii="Times New Roman" w:hAnsi="Times New Roman"/>
          <w:b/>
        </w:rPr>
        <w:t>X. РАССМОТРЕНИЕ И РАЗРЕШЕНИЕ СПОРОВ</w:t>
      </w:r>
    </w:p>
    <w:p w14:paraId="0DF6FCAE" w14:textId="77777777" w:rsidR="00721667" w:rsidRPr="001E18DF" w:rsidRDefault="00721667" w:rsidP="00721667">
      <w:pPr>
        <w:widowControl w:val="0"/>
        <w:spacing w:after="0" w:line="240" w:lineRule="auto"/>
        <w:ind w:firstLine="720"/>
        <w:jc w:val="both"/>
        <w:rPr>
          <w:rFonts w:ascii="Times New Roman" w:hAnsi="Times New Roman"/>
          <w:sz w:val="24"/>
          <w:szCs w:val="24"/>
        </w:rPr>
      </w:pPr>
    </w:p>
    <w:p w14:paraId="5748590E"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10.1. Все споры, возникающие из настоящего Контракта, Стороны могут разрешать путем переговоров.</w:t>
      </w:r>
    </w:p>
    <w:p w14:paraId="0D8D509F"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 xml:space="preserve">10.2. Все споры, возникающие из настоящего Контракта, подлежат передаче на разрешение в Арбитражный суд Челябинской области в соответствии с действующим законодательством Российской </w:t>
      </w:r>
    </w:p>
    <w:p w14:paraId="015A91C6"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Федерации и настоящим Контрактом.</w:t>
      </w:r>
    </w:p>
    <w:p w14:paraId="0A96FA47"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10.3. До передачи спора на разрешение в Арбитражный суд Челябинской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5D0C22C0"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359E047E"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10.5. Сторона должна дать в письменной форме ответ на претензию по существу в срок не позднее 5 рабочих дней с даты получения претензии.</w:t>
      </w:r>
    </w:p>
    <w:p w14:paraId="0A1F24C0"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67D19E75"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 xml:space="preserve">10.7. Если требования в претензии подлежат денежной оценке, в претензии указывается </w:t>
      </w:r>
      <w:proofErr w:type="spellStart"/>
      <w:r>
        <w:rPr>
          <w:rFonts w:ascii="Times New Roman" w:hAnsi="Times New Roman"/>
        </w:rPr>
        <w:t>истребуемая</w:t>
      </w:r>
      <w:proofErr w:type="spellEnd"/>
      <w:r>
        <w:rPr>
          <w:rFonts w:ascii="Times New Roman" w:hAnsi="Times New Roman"/>
        </w:rPr>
        <w:t xml:space="preserve"> денежная сумма и ее полный и обоснованный расчет.</w:t>
      </w:r>
    </w:p>
    <w:p w14:paraId="6FB8DDFF"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22296444"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28F85C72"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Челябинской области.</w:t>
      </w:r>
    </w:p>
    <w:p w14:paraId="5AFF4FCA" w14:textId="4AE24EC9" w:rsidR="00721667" w:rsidRDefault="00721667" w:rsidP="00721667">
      <w:pPr>
        <w:widowControl w:val="0"/>
        <w:spacing w:after="0" w:line="240" w:lineRule="auto"/>
        <w:ind w:firstLine="720"/>
        <w:jc w:val="both"/>
        <w:rPr>
          <w:rFonts w:ascii="Times New Roman" w:hAnsi="Times New Roman"/>
        </w:rPr>
      </w:pPr>
    </w:p>
    <w:p w14:paraId="411BE6A3" w14:textId="77777777" w:rsidR="00721667" w:rsidRDefault="00721667" w:rsidP="00721667">
      <w:pPr>
        <w:widowControl w:val="0"/>
        <w:spacing w:after="0" w:line="240" w:lineRule="auto"/>
        <w:jc w:val="center"/>
        <w:rPr>
          <w:rFonts w:ascii="Times New Roman" w:hAnsi="Times New Roman"/>
          <w:b/>
        </w:rPr>
      </w:pPr>
      <w:r>
        <w:rPr>
          <w:rFonts w:ascii="Times New Roman" w:hAnsi="Times New Roman"/>
          <w:b/>
        </w:rPr>
        <w:t>XI. СРОК ДЕЙСТВИЯ И ПОРЯДОК ИЗМЕНЕНИЯ, РАСТОРЖЕНИЯ КОНТРАКТА</w:t>
      </w:r>
    </w:p>
    <w:p w14:paraId="666BDCD8" w14:textId="77777777" w:rsidR="00721667" w:rsidRDefault="00721667" w:rsidP="00721667">
      <w:pPr>
        <w:widowControl w:val="0"/>
        <w:spacing w:after="0" w:line="240" w:lineRule="auto"/>
        <w:ind w:firstLine="720"/>
        <w:jc w:val="both"/>
        <w:rPr>
          <w:rFonts w:ascii="Times New Roman" w:hAnsi="Times New Roman"/>
          <w:sz w:val="10"/>
          <w:szCs w:val="10"/>
        </w:rPr>
      </w:pPr>
    </w:p>
    <w:p w14:paraId="53043E4F" w14:textId="7345DFAA"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 xml:space="preserve">11.1. Настоящий Контракт вступает в силу с даты его заключения обеими Сторонами и действует по </w:t>
      </w:r>
      <w:r w:rsidRPr="009F5F55">
        <w:rPr>
          <w:rFonts w:ascii="Times New Roman" w:hAnsi="Times New Roman"/>
        </w:rPr>
        <w:t>«</w:t>
      </w:r>
      <w:r w:rsidR="006D770B">
        <w:rPr>
          <w:rFonts w:ascii="Times New Roman" w:hAnsi="Times New Roman"/>
        </w:rPr>
        <w:t>31</w:t>
      </w:r>
      <w:r w:rsidRPr="009F5F55">
        <w:rPr>
          <w:rFonts w:ascii="Times New Roman" w:hAnsi="Times New Roman"/>
        </w:rPr>
        <w:t xml:space="preserve">» </w:t>
      </w:r>
      <w:r w:rsidR="006D770B">
        <w:rPr>
          <w:rFonts w:ascii="Times New Roman" w:hAnsi="Times New Roman"/>
        </w:rPr>
        <w:t>июля</w:t>
      </w:r>
      <w:r w:rsidRPr="009F5F55">
        <w:rPr>
          <w:rFonts w:ascii="Times New Roman" w:hAnsi="Times New Roman"/>
        </w:rPr>
        <w:t xml:space="preserve"> 202</w:t>
      </w:r>
      <w:r w:rsidR="001359C2" w:rsidRPr="009F5F55">
        <w:rPr>
          <w:rFonts w:ascii="Times New Roman" w:hAnsi="Times New Roman"/>
        </w:rPr>
        <w:t>5</w:t>
      </w:r>
      <w:r w:rsidRPr="009F5F55">
        <w:rPr>
          <w:rFonts w:ascii="Times New Roman" w:hAnsi="Times New Roman"/>
        </w:rPr>
        <w:t xml:space="preserve"> </w:t>
      </w:r>
      <w:r>
        <w:rPr>
          <w:rFonts w:ascii="Times New Roman" w:hAnsi="Times New Roman"/>
        </w:rPr>
        <w:t xml:space="preserve">г. (включительно), а в части неисполненных обязательств - до полного их исполнения </w:t>
      </w:r>
      <w:r>
        <w:rPr>
          <w:rFonts w:ascii="Times New Roman" w:hAnsi="Times New Roman"/>
        </w:rPr>
        <w:lastRenderedPageBreak/>
        <w:t>Сторонами. Окончание срока действия настоящего Контракта не влечет прекращения неисполненных обязательств Сторон по настоящему Контракту.</w:t>
      </w:r>
    </w:p>
    <w:p w14:paraId="64D72F7E"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2E45E9F6"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4B2D5F81"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26B5A93D"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11.5. Изменение условий настоящего Контракта при его исполнении не допускается, за исключением случаев, предусмотренных статьей 95 Закона № 44-ФЗ.</w:t>
      </w:r>
    </w:p>
    <w:p w14:paraId="222A46AE" w14:textId="77777777" w:rsidR="00721667" w:rsidRDefault="00721667" w:rsidP="00721667">
      <w:pPr>
        <w:widowControl w:val="0"/>
        <w:spacing w:after="0" w:line="240" w:lineRule="auto"/>
        <w:ind w:firstLine="720"/>
        <w:jc w:val="both"/>
        <w:rPr>
          <w:rFonts w:ascii="Times New Roman" w:hAnsi="Times New Roman"/>
        </w:rPr>
      </w:pPr>
    </w:p>
    <w:p w14:paraId="4AE6398F" w14:textId="77777777" w:rsidR="00721667" w:rsidRDefault="00721667" w:rsidP="00721667">
      <w:pPr>
        <w:widowControl w:val="0"/>
        <w:spacing w:after="0" w:line="240" w:lineRule="auto"/>
        <w:jc w:val="center"/>
        <w:rPr>
          <w:rFonts w:ascii="Times New Roman" w:hAnsi="Times New Roman"/>
          <w:b/>
        </w:rPr>
      </w:pPr>
      <w:r>
        <w:rPr>
          <w:rFonts w:ascii="Times New Roman" w:hAnsi="Times New Roman"/>
          <w:b/>
        </w:rPr>
        <w:t>XII. ПРОЧИЕ ПОЛОЖЕНИЯ</w:t>
      </w:r>
    </w:p>
    <w:p w14:paraId="7D3AED33" w14:textId="77777777" w:rsidR="00721667" w:rsidRDefault="00721667" w:rsidP="00721667">
      <w:pPr>
        <w:widowControl w:val="0"/>
        <w:spacing w:after="0" w:line="240" w:lineRule="auto"/>
        <w:ind w:firstLine="720"/>
        <w:jc w:val="both"/>
        <w:rPr>
          <w:rFonts w:ascii="Times New Roman" w:hAnsi="Times New Roman"/>
          <w:sz w:val="10"/>
          <w:szCs w:val="10"/>
        </w:rPr>
      </w:pPr>
    </w:p>
    <w:p w14:paraId="58AABDF4"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14:paraId="2946205E"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календарных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0254911E"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14:paraId="014FCCA5"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14:paraId="6D6A97E1"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2D517D95"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2A4B84B0" w14:textId="77777777" w:rsidR="00721667" w:rsidRDefault="00721667" w:rsidP="00721667">
      <w:pPr>
        <w:widowControl w:val="0"/>
        <w:spacing w:after="0" w:line="240" w:lineRule="auto"/>
        <w:ind w:firstLine="720"/>
        <w:jc w:val="both"/>
        <w:rPr>
          <w:rFonts w:ascii="Times New Roman" w:hAnsi="Times New Roman"/>
        </w:rPr>
      </w:pPr>
      <w:r>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2E2E1953" w14:textId="56761B77" w:rsidR="00721667" w:rsidRPr="009F5F55" w:rsidRDefault="00721667" w:rsidP="00721667">
      <w:pPr>
        <w:widowControl w:val="0"/>
        <w:spacing w:after="0" w:line="240" w:lineRule="auto"/>
        <w:ind w:firstLine="720"/>
        <w:jc w:val="both"/>
        <w:rPr>
          <w:rFonts w:ascii="Times New Roman" w:hAnsi="Times New Roman"/>
          <w:b/>
          <w:i/>
        </w:rPr>
      </w:pPr>
      <w:r w:rsidRPr="009F5F55">
        <w:rPr>
          <w:rFonts w:ascii="Times New Roman" w:hAnsi="Times New Roman"/>
          <w:b/>
          <w:i/>
        </w:rPr>
        <w:t>12.6. Настоящий Контракт составлен в форме электронного документа, подписанного усиленными электронными подписями Сторон.</w:t>
      </w:r>
    </w:p>
    <w:p w14:paraId="398E4046" w14:textId="77777777" w:rsidR="00721667" w:rsidRDefault="00721667" w:rsidP="00721667">
      <w:pPr>
        <w:shd w:val="clear" w:color="auto" w:fill="FFFFFF"/>
        <w:spacing w:after="0" w:line="240" w:lineRule="auto"/>
        <w:jc w:val="center"/>
        <w:rPr>
          <w:rFonts w:ascii="Times New Roman" w:hAnsi="Times New Roman"/>
          <w:b/>
        </w:rPr>
      </w:pPr>
    </w:p>
    <w:p w14:paraId="21447CF9" w14:textId="77777777" w:rsidR="00721667" w:rsidRDefault="00721667" w:rsidP="00721667">
      <w:pPr>
        <w:shd w:val="clear" w:color="auto" w:fill="FFFFFF"/>
        <w:spacing w:after="0" w:line="240" w:lineRule="auto"/>
        <w:jc w:val="center"/>
        <w:rPr>
          <w:rFonts w:ascii="Times New Roman" w:hAnsi="Times New Roman"/>
          <w:b/>
        </w:rPr>
      </w:pPr>
      <w:r>
        <w:rPr>
          <w:rFonts w:ascii="Times New Roman" w:hAnsi="Times New Roman"/>
          <w:b/>
        </w:rPr>
        <w:t>XII</w:t>
      </w:r>
      <w:r>
        <w:rPr>
          <w:rFonts w:ascii="Times New Roman" w:hAnsi="Times New Roman"/>
          <w:b/>
          <w:lang w:val="en-US"/>
        </w:rPr>
        <w:t>I</w:t>
      </w:r>
      <w:r>
        <w:rPr>
          <w:rFonts w:ascii="Times New Roman" w:hAnsi="Times New Roman"/>
          <w:b/>
        </w:rPr>
        <w:t>. ПЕРЕЧЕНЬ ПРИЛОЖЕНИЙ</w:t>
      </w:r>
    </w:p>
    <w:p w14:paraId="5B7B1121" w14:textId="77777777" w:rsidR="00721667" w:rsidRDefault="00721667" w:rsidP="00721667">
      <w:pPr>
        <w:shd w:val="clear" w:color="auto" w:fill="FFFFFF"/>
        <w:spacing w:after="0" w:line="240" w:lineRule="auto"/>
        <w:jc w:val="both"/>
        <w:rPr>
          <w:rStyle w:val="nobr"/>
          <w:rFonts w:ascii="Times New Roman" w:hAnsi="Times New Roman"/>
          <w:color w:val="333333"/>
        </w:rPr>
      </w:pPr>
      <w:r>
        <w:rPr>
          <w:rStyle w:val="nobr"/>
          <w:rFonts w:ascii="Times New Roman" w:hAnsi="Times New Roman"/>
          <w:color w:val="333333"/>
        </w:rPr>
        <w:t> </w:t>
      </w:r>
      <w:bookmarkStart w:id="45" w:name="dst100247"/>
      <w:bookmarkEnd w:id="45"/>
    </w:p>
    <w:p w14:paraId="1B4D136E" w14:textId="77777777" w:rsidR="00721667" w:rsidRDefault="00721667" w:rsidP="00721667">
      <w:pPr>
        <w:shd w:val="clear" w:color="auto" w:fill="FFFFFF"/>
        <w:spacing w:after="0" w:line="240" w:lineRule="auto"/>
        <w:jc w:val="both"/>
      </w:pPr>
      <w:r>
        <w:rPr>
          <w:rFonts w:ascii="Times New Roman" w:hAnsi="Times New Roman"/>
          <w:lang w:eastAsia="ar-SA"/>
        </w:rPr>
        <w:t>Неотъемлемой частью настоящего Контракта является следующее:</w:t>
      </w:r>
    </w:p>
    <w:p w14:paraId="76EF20C6" w14:textId="77777777" w:rsidR="00721667" w:rsidRDefault="00721667" w:rsidP="00721667">
      <w:pPr>
        <w:shd w:val="clear" w:color="auto" w:fill="FFFFFF"/>
        <w:spacing w:after="0" w:line="240" w:lineRule="auto"/>
        <w:ind w:firstLine="540"/>
        <w:jc w:val="both"/>
      </w:pPr>
    </w:p>
    <w:p w14:paraId="4EC94683" w14:textId="519DC214" w:rsidR="00721667" w:rsidRDefault="00721667" w:rsidP="00721667">
      <w:pPr>
        <w:shd w:val="clear" w:color="auto" w:fill="FFFFFF"/>
        <w:spacing w:after="0" w:line="240" w:lineRule="auto"/>
        <w:ind w:firstLine="540"/>
        <w:jc w:val="both"/>
        <w:rPr>
          <w:rFonts w:ascii="Times New Roman" w:hAnsi="Times New Roman"/>
          <w:lang w:eastAsia="ar-SA"/>
        </w:rPr>
      </w:pPr>
      <w:bookmarkStart w:id="46" w:name="dst100248"/>
      <w:bookmarkStart w:id="47" w:name="dst100251"/>
      <w:bookmarkStart w:id="48" w:name="dst100252"/>
      <w:bookmarkStart w:id="49" w:name="dst100253"/>
      <w:bookmarkStart w:id="50" w:name="sub_22100"/>
      <w:bookmarkStart w:id="51" w:name="sub_2220"/>
      <w:bookmarkStart w:id="52" w:name="sub_22100111"/>
      <w:bookmarkStart w:id="53" w:name="sub_22201"/>
      <w:bookmarkEnd w:id="46"/>
      <w:bookmarkEnd w:id="47"/>
      <w:bookmarkEnd w:id="48"/>
      <w:bookmarkEnd w:id="49"/>
      <w:bookmarkEnd w:id="50"/>
      <w:bookmarkEnd w:id="51"/>
      <w:bookmarkEnd w:id="52"/>
      <w:bookmarkEnd w:id="53"/>
      <w:r w:rsidRPr="001359C2">
        <w:rPr>
          <w:rFonts w:ascii="Times New Roman" w:hAnsi="Times New Roman"/>
          <w:lang w:eastAsia="ar-SA"/>
        </w:rPr>
        <w:t>Приложение N 1</w:t>
      </w:r>
      <w:r>
        <w:rPr>
          <w:rFonts w:ascii="Times New Roman" w:hAnsi="Times New Roman"/>
          <w:lang w:eastAsia="ar-SA"/>
        </w:rPr>
        <w:t> - Спецификация.</w:t>
      </w:r>
    </w:p>
    <w:p w14:paraId="0BF14E63" w14:textId="393EE9FD" w:rsidR="009F5F55" w:rsidRDefault="001359C2" w:rsidP="00721667">
      <w:pPr>
        <w:shd w:val="clear" w:color="auto" w:fill="FFFFFF"/>
        <w:spacing w:after="0" w:line="240" w:lineRule="auto"/>
        <w:ind w:firstLine="540"/>
        <w:jc w:val="both"/>
      </w:pPr>
      <w:r>
        <w:rPr>
          <w:rFonts w:ascii="Times New Roman" w:hAnsi="Times New Roman"/>
          <w:lang w:eastAsia="ar-SA"/>
        </w:rPr>
        <w:t xml:space="preserve"> </w:t>
      </w:r>
    </w:p>
    <w:p w14:paraId="4C1BDA7D" w14:textId="77777777" w:rsidR="00721667" w:rsidRDefault="00721667" w:rsidP="00721667">
      <w:pPr>
        <w:pStyle w:val="11"/>
        <w:widowControl w:val="0"/>
        <w:ind w:left="360"/>
        <w:jc w:val="center"/>
      </w:pPr>
      <w:bookmarkStart w:id="54" w:name="dst100249"/>
      <w:bookmarkEnd w:id="54"/>
      <w:r>
        <w:rPr>
          <w:b/>
          <w:bCs/>
          <w:sz w:val="22"/>
          <w:szCs w:val="22"/>
          <w:lang w:eastAsia="ar-SA"/>
        </w:rPr>
        <w:t>X</w:t>
      </w:r>
      <w:r>
        <w:rPr>
          <w:b/>
          <w:bCs/>
          <w:sz w:val="22"/>
          <w:szCs w:val="22"/>
          <w:lang w:val="en-US" w:eastAsia="ar-SA"/>
        </w:rPr>
        <w:t>V</w:t>
      </w:r>
      <w:r>
        <w:rPr>
          <w:b/>
          <w:bCs/>
          <w:sz w:val="22"/>
          <w:szCs w:val="22"/>
          <w:lang w:eastAsia="ar-SA"/>
        </w:rPr>
        <w:t>I. АДРЕСА, РЕКВИЗИТЫ И ПОДПИСИ СТОРОН</w:t>
      </w:r>
    </w:p>
    <w:p w14:paraId="6399CC58" w14:textId="77777777" w:rsidR="00721667" w:rsidRDefault="00721667" w:rsidP="00721667">
      <w:pPr>
        <w:pStyle w:val="11"/>
        <w:widowControl w:val="0"/>
        <w:ind w:left="360"/>
        <w:jc w:val="center"/>
        <w:rPr>
          <w:b/>
          <w:bCs/>
          <w:sz w:val="22"/>
          <w:szCs w:val="22"/>
          <w:lang w:eastAsia="ar-SA"/>
        </w:rPr>
      </w:pPr>
    </w:p>
    <w:tbl>
      <w:tblPr>
        <w:tblW w:w="10704" w:type="dxa"/>
        <w:tblInd w:w="-214" w:type="dxa"/>
        <w:tblLayout w:type="fixed"/>
        <w:tblLook w:val="04A0" w:firstRow="1" w:lastRow="0" w:firstColumn="1" w:lastColumn="0" w:noHBand="0" w:noVBand="1"/>
      </w:tblPr>
      <w:tblGrid>
        <w:gridCol w:w="5317"/>
        <w:gridCol w:w="5387"/>
      </w:tblGrid>
      <w:tr w:rsidR="00721667" w14:paraId="30A7FD75" w14:textId="77777777" w:rsidTr="00FD417A">
        <w:tc>
          <w:tcPr>
            <w:tcW w:w="5317" w:type="dxa"/>
          </w:tcPr>
          <w:p w14:paraId="1E412B21" w14:textId="77777777" w:rsidR="00721667" w:rsidRDefault="00721667" w:rsidP="00FD417A">
            <w:pPr>
              <w:widowControl w:val="0"/>
              <w:autoSpaceDE w:val="0"/>
              <w:snapToGrid w:val="0"/>
              <w:spacing w:after="0" w:line="240" w:lineRule="auto"/>
              <w:rPr>
                <w:rFonts w:ascii="Times New Roman" w:hAnsi="Times New Roman"/>
                <w:color w:val="FF0000"/>
                <w:lang w:eastAsia="ar-SA"/>
              </w:rPr>
            </w:pPr>
            <w:r>
              <w:rPr>
                <w:rFonts w:ascii="Times New Roman" w:hAnsi="Times New Roman"/>
                <w:b/>
                <w:lang w:eastAsia="ar-SA"/>
              </w:rPr>
              <w:t>Заказчик</w:t>
            </w:r>
          </w:p>
          <w:p w14:paraId="26F8649D" w14:textId="77777777" w:rsidR="002C6034" w:rsidRPr="002C6034" w:rsidRDefault="002C6034" w:rsidP="002C6034">
            <w:pPr>
              <w:suppressAutoHyphens w:val="0"/>
              <w:spacing w:after="0" w:line="240" w:lineRule="auto"/>
              <w:ind w:left="-108"/>
              <w:rPr>
                <w:rFonts w:ascii="Times New Roman" w:hAnsi="Times New Roman"/>
                <w:b/>
                <w:sz w:val="20"/>
                <w:szCs w:val="20"/>
                <w:lang w:eastAsia="ru-RU"/>
              </w:rPr>
            </w:pPr>
            <w:r w:rsidRPr="002C6034">
              <w:rPr>
                <w:rFonts w:ascii="Times New Roman" w:hAnsi="Times New Roman"/>
                <w:b/>
                <w:sz w:val="20"/>
                <w:szCs w:val="20"/>
                <w:lang w:eastAsia="ru-RU"/>
              </w:rPr>
              <w:t>Государственное учреждение социального обслуживания «</w:t>
            </w:r>
            <w:proofErr w:type="spellStart"/>
            <w:r w:rsidRPr="002C6034">
              <w:rPr>
                <w:rFonts w:ascii="Times New Roman" w:hAnsi="Times New Roman"/>
                <w:b/>
                <w:sz w:val="20"/>
                <w:szCs w:val="20"/>
                <w:lang w:eastAsia="ru-RU"/>
              </w:rPr>
              <w:t>Миасский</w:t>
            </w:r>
            <w:proofErr w:type="spellEnd"/>
            <w:r w:rsidRPr="002C6034">
              <w:rPr>
                <w:rFonts w:ascii="Times New Roman" w:hAnsi="Times New Roman"/>
                <w:b/>
                <w:sz w:val="20"/>
                <w:szCs w:val="20"/>
                <w:lang w:eastAsia="ru-RU"/>
              </w:rPr>
              <w:t xml:space="preserve"> центр социального обслуживания»</w:t>
            </w:r>
          </w:p>
          <w:p w14:paraId="2238A3DE" w14:textId="40F36B6F" w:rsidR="002C6034" w:rsidRPr="002C6034" w:rsidRDefault="002C6034" w:rsidP="002C6034">
            <w:pPr>
              <w:suppressAutoHyphens w:val="0"/>
              <w:spacing w:after="0" w:line="240" w:lineRule="auto"/>
              <w:ind w:left="-108"/>
              <w:rPr>
                <w:rFonts w:ascii="Times New Roman" w:hAnsi="Times New Roman"/>
                <w:bCs/>
                <w:sz w:val="20"/>
                <w:szCs w:val="20"/>
                <w:lang w:eastAsia="ru-RU"/>
              </w:rPr>
            </w:pPr>
            <w:r w:rsidRPr="002C6034">
              <w:rPr>
                <w:rFonts w:ascii="Times New Roman" w:hAnsi="Times New Roman"/>
                <w:bCs/>
                <w:sz w:val="20"/>
                <w:szCs w:val="20"/>
                <w:lang w:eastAsia="ru-RU"/>
              </w:rPr>
              <w:t>456320, г. Миасс Челябинской области, пр. Макеева, 8б</w:t>
            </w:r>
          </w:p>
          <w:p w14:paraId="71F34467" w14:textId="77777777" w:rsidR="002C6034" w:rsidRPr="002C6034" w:rsidRDefault="002C6034" w:rsidP="002C6034">
            <w:pPr>
              <w:suppressAutoHyphens w:val="0"/>
              <w:spacing w:after="0" w:line="240" w:lineRule="auto"/>
              <w:ind w:left="-108"/>
              <w:rPr>
                <w:rFonts w:ascii="Times New Roman" w:hAnsi="Times New Roman"/>
                <w:bCs/>
                <w:sz w:val="20"/>
                <w:szCs w:val="20"/>
                <w:lang w:eastAsia="ru-RU"/>
              </w:rPr>
            </w:pPr>
            <w:r w:rsidRPr="002C6034">
              <w:rPr>
                <w:rFonts w:ascii="Times New Roman" w:hAnsi="Times New Roman"/>
                <w:bCs/>
                <w:sz w:val="20"/>
                <w:szCs w:val="20"/>
                <w:lang w:eastAsia="ru-RU"/>
              </w:rPr>
              <w:t>Тел.: (8-3513)  53-11-05, 53-34-28, 52-75-20, 53-25-88</w:t>
            </w:r>
          </w:p>
          <w:p w14:paraId="1C940B92" w14:textId="5C1699CB" w:rsidR="002C6034" w:rsidRPr="002C6034" w:rsidRDefault="002C6034" w:rsidP="002C6034">
            <w:pPr>
              <w:suppressAutoHyphens w:val="0"/>
              <w:spacing w:after="0" w:line="240" w:lineRule="auto"/>
              <w:ind w:left="-108"/>
              <w:rPr>
                <w:rFonts w:ascii="Times New Roman" w:hAnsi="Times New Roman"/>
                <w:bCs/>
                <w:sz w:val="20"/>
                <w:szCs w:val="20"/>
                <w:lang w:eastAsia="ru-RU"/>
              </w:rPr>
            </w:pPr>
            <w:r w:rsidRPr="002C6034">
              <w:rPr>
                <w:rFonts w:ascii="Times New Roman" w:hAnsi="Times New Roman"/>
                <w:bCs/>
                <w:sz w:val="20"/>
                <w:szCs w:val="20"/>
                <w:lang w:eastAsia="ru-RU"/>
              </w:rPr>
              <w:t>ИНН</w:t>
            </w:r>
            <w:r>
              <w:rPr>
                <w:rFonts w:ascii="Times New Roman" w:hAnsi="Times New Roman"/>
                <w:bCs/>
                <w:sz w:val="20"/>
                <w:szCs w:val="20"/>
                <w:lang w:eastAsia="ru-RU"/>
              </w:rPr>
              <w:t xml:space="preserve"> </w:t>
            </w:r>
            <w:r w:rsidRPr="002C6034">
              <w:rPr>
                <w:rFonts w:ascii="Times New Roman" w:hAnsi="Times New Roman"/>
                <w:bCs/>
                <w:sz w:val="20"/>
                <w:szCs w:val="20"/>
                <w:lang w:eastAsia="ru-RU"/>
              </w:rPr>
              <w:t>7415008659 КПП 741501001 ОГРН 1027400873356</w:t>
            </w:r>
          </w:p>
          <w:p w14:paraId="0CCCE08E" w14:textId="77777777" w:rsidR="002C6034" w:rsidRPr="002C6034" w:rsidRDefault="002C6034" w:rsidP="002C6034">
            <w:pPr>
              <w:suppressAutoHyphens w:val="0"/>
              <w:spacing w:after="0" w:line="240" w:lineRule="auto"/>
              <w:ind w:left="-108"/>
              <w:rPr>
                <w:rFonts w:ascii="Times New Roman" w:hAnsi="Times New Roman"/>
                <w:bCs/>
                <w:sz w:val="20"/>
                <w:szCs w:val="20"/>
                <w:lang w:eastAsia="ru-RU"/>
              </w:rPr>
            </w:pPr>
            <w:r w:rsidRPr="002C6034">
              <w:rPr>
                <w:rFonts w:ascii="Times New Roman" w:hAnsi="Times New Roman"/>
                <w:bCs/>
                <w:sz w:val="20"/>
                <w:szCs w:val="20"/>
                <w:lang w:eastAsia="ru-RU"/>
              </w:rPr>
              <w:t>Банковские реквизиты:</w:t>
            </w:r>
          </w:p>
          <w:p w14:paraId="2ACF688D" w14:textId="77777777" w:rsidR="002C6034" w:rsidRPr="002C6034" w:rsidRDefault="002C6034" w:rsidP="002C6034">
            <w:pPr>
              <w:suppressAutoHyphens w:val="0"/>
              <w:spacing w:after="0" w:line="240" w:lineRule="auto"/>
              <w:ind w:left="-108"/>
              <w:rPr>
                <w:rFonts w:ascii="Times New Roman" w:hAnsi="Times New Roman"/>
                <w:bCs/>
                <w:sz w:val="20"/>
                <w:szCs w:val="20"/>
                <w:lang w:eastAsia="ru-RU"/>
              </w:rPr>
            </w:pPr>
            <w:r w:rsidRPr="002C6034">
              <w:rPr>
                <w:rFonts w:ascii="Times New Roman" w:hAnsi="Times New Roman"/>
                <w:bCs/>
                <w:sz w:val="20"/>
                <w:szCs w:val="20"/>
                <w:lang w:eastAsia="ru-RU"/>
              </w:rPr>
              <w:lastRenderedPageBreak/>
              <w:t>Министерство финансов Челябинской области (Государственное учреждение социального обслуживания «</w:t>
            </w:r>
            <w:proofErr w:type="spellStart"/>
            <w:r w:rsidRPr="002C6034">
              <w:rPr>
                <w:rFonts w:ascii="Times New Roman" w:hAnsi="Times New Roman"/>
                <w:bCs/>
                <w:sz w:val="20"/>
                <w:szCs w:val="20"/>
                <w:lang w:eastAsia="ru-RU"/>
              </w:rPr>
              <w:t>Миасский</w:t>
            </w:r>
            <w:proofErr w:type="spellEnd"/>
            <w:r w:rsidRPr="002C6034">
              <w:rPr>
                <w:rFonts w:ascii="Times New Roman" w:hAnsi="Times New Roman"/>
                <w:bCs/>
                <w:sz w:val="20"/>
                <w:szCs w:val="20"/>
                <w:lang w:eastAsia="ru-RU"/>
              </w:rPr>
              <w:t xml:space="preserve"> центр социального обслуживания») Лицевой счет 20401702457ГС </w:t>
            </w:r>
          </w:p>
          <w:p w14:paraId="535050C1" w14:textId="1B68F4D3" w:rsidR="002C6034" w:rsidRPr="002C6034" w:rsidRDefault="002C6034" w:rsidP="002C6034">
            <w:pPr>
              <w:suppressAutoHyphens w:val="0"/>
              <w:spacing w:after="0" w:line="240" w:lineRule="auto"/>
              <w:ind w:left="-108"/>
              <w:rPr>
                <w:rFonts w:ascii="Times New Roman" w:hAnsi="Times New Roman"/>
                <w:bCs/>
                <w:sz w:val="20"/>
                <w:szCs w:val="20"/>
                <w:lang w:eastAsia="ru-RU"/>
              </w:rPr>
            </w:pPr>
            <w:r w:rsidRPr="002C6034">
              <w:rPr>
                <w:rFonts w:ascii="Times New Roman" w:hAnsi="Times New Roman"/>
                <w:bCs/>
                <w:sz w:val="20"/>
                <w:szCs w:val="20"/>
                <w:lang w:eastAsia="ru-RU"/>
              </w:rPr>
              <w:t>ОТДЕЛЕНИЕ ЧЕЛЯБИНСК БАНКА РОССИИ//УФК по Челябинской</w:t>
            </w:r>
            <w:r w:rsidR="009F5F55">
              <w:rPr>
                <w:rFonts w:ascii="Times New Roman" w:hAnsi="Times New Roman"/>
                <w:bCs/>
                <w:sz w:val="20"/>
                <w:szCs w:val="20"/>
                <w:lang w:eastAsia="ru-RU"/>
              </w:rPr>
              <w:t xml:space="preserve"> </w:t>
            </w:r>
            <w:r w:rsidRPr="002C6034">
              <w:rPr>
                <w:rFonts w:ascii="Times New Roman" w:hAnsi="Times New Roman"/>
                <w:bCs/>
                <w:sz w:val="20"/>
                <w:szCs w:val="20"/>
                <w:lang w:eastAsia="ru-RU"/>
              </w:rPr>
              <w:t>области г. Челябинск</w:t>
            </w:r>
          </w:p>
          <w:p w14:paraId="4B36E77C" w14:textId="77777777" w:rsidR="002C6034" w:rsidRPr="002C6034" w:rsidRDefault="002C6034" w:rsidP="002C6034">
            <w:pPr>
              <w:suppressAutoHyphens w:val="0"/>
              <w:spacing w:after="0" w:line="240" w:lineRule="auto"/>
              <w:ind w:left="-108"/>
              <w:rPr>
                <w:rFonts w:ascii="Times New Roman" w:hAnsi="Times New Roman"/>
                <w:bCs/>
                <w:sz w:val="20"/>
                <w:szCs w:val="20"/>
                <w:lang w:eastAsia="ru-RU"/>
              </w:rPr>
            </w:pPr>
            <w:r w:rsidRPr="002C6034">
              <w:rPr>
                <w:rFonts w:ascii="Times New Roman" w:hAnsi="Times New Roman"/>
                <w:bCs/>
                <w:sz w:val="20"/>
                <w:szCs w:val="20"/>
                <w:lang w:eastAsia="ru-RU"/>
              </w:rPr>
              <w:t>БИК 017501500</w:t>
            </w:r>
          </w:p>
          <w:p w14:paraId="145B650E" w14:textId="77777777" w:rsidR="002C6034" w:rsidRPr="002C6034" w:rsidRDefault="002C6034" w:rsidP="002C6034">
            <w:pPr>
              <w:suppressAutoHyphens w:val="0"/>
              <w:spacing w:after="0" w:line="240" w:lineRule="auto"/>
              <w:ind w:left="-108"/>
              <w:rPr>
                <w:rFonts w:ascii="Times New Roman" w:hAnsi="Times New Roman"/>
                <w:bCs/>
                <w:sz w:val="20"/>
                <w:szCs w:val="20"/>
                <w:lang w:eastAsia="ru-RU"/>
              </w:rPr>
            </w:pPr>
            <w:r w:rsidRPr="002C6034">
              <w:rPr>
                <w:rFonts w:ascii="Times New Roman" w:hAnsi="Times New Roman"/>
                <w:bCs/>
                <w:sz w:val="20"/>
                <w:szCs w:val="20"/>
                <w:lang w:eastAsia="ru-RU"/>
              </w:rPr>
              <w:t>Единый казначейский счет (банковский) 40102 810 6 4537 0000062</w:t>
            </w:r>
          </w:p>
          <w:p w14:paraId="1FBFF52D" w14:textId="77777777" w:rsidR="009F5F55" w:rsidRDefault="002C6034" w:rsidP="009F5F55">
            <w:pPr>
              <w:suppressAutoHyphens w:val="0"/>
              <w:spacing w:after="0" w:line="240" w:lineRule="auto"/>
              <w:ind w:left="-108"/>
              <w:rPr>
                <w:rFonts w:ascii="Times New Roman" w:hAnsi="Times New Roman"/>
                <w:bCs/>
                <w:sz w:val="20"/>
                <w:szCs w:val="20"/>
                <w:lang w:eastAsia="ru-RU"/>
              </w:rPr>
            </w:pPr>
            <w:r w:rsidRPr="002C6034">
              <w:rPr>
                <w:rFonts w:ascii="Times New Roman" w:hAnsi="Times New Roman"/>
                <w:bCs/>
                <w:sz w:val="20"/>
                <w:szCs w:val="20"/>
                <w:lang w:eastAsia="ru-RU"/>
              </w:rPr>
              <w:t>Казначейский счет 03224 643 7 5000 0006900</w:t>
            </w:r>
          </w:p>
          <w:p w14:paraId="714358CF" w14:textId="222D742D" w:rsidR="002C6034" w:rsidRPr="002C6034" w:rsidRDefault="002C6034" w:rsidP="009F5F55">
            <w:pPr>
              <w:suppressAutoHyphens w:val="0"/>
              <w:spacing w:after="0" w:line="240" w:lineRule="auto"/>
              <w:ind w:left="-108"/>
              <w:rPr>
                <w:rFonts w:ascii="Times New Roman" w:hAnsi="Times New Roman"/>
                <w:bCs/>
                <w:sz w:val="20"/>
                <w:szCs w:val="20"/>
                <w:lang w:eastAsia="ru-RU"/>
              </w:rPr>
            </w:pPr>
            <w:r w:rsidRPr="002C6034">
              <w:rPr>
                <w:rFonts w:ascii="Times New Roman" w:hAnsi="Times New Roman"/>
                <w:bCs/>
                <w:sz w:val="20"/>
                <w:szCs w:val="20"/>
                <w:lang w:eastAsia="ru-RU"/>
              </w:rPr>
              <w:t>ОКТМО 75742000001</w:t>
            </w:r>
          </w:p>
          <w:p w14:paraId="3FB3033F" w14:textId="77777777" w:rsidR="002C6034" w:rsidRPr="002C6034" w:rsidRDefault="002C6034" w:rsidP="002C6034">
            <w:pPr>
              <w:suppressAutoHyphens w:val="0"/>
              <w:spacing w:after="0" w:line="240" w:lineRule="auto"/>
              <w:jc w:val="both"/>
              <w:rPr>
                <w:rFonts w:ascii="Times New Roman" w:hAnsi="Times New Roman"/>
                <w:sz w:val="20"/>
                <w:szCs w:val="20"/>
                <w:lang w:eastAsia="ru-RU"/>
              </w:rPr>
            </w:pPr>
          </w:p>
          <w:p w14:paraId="51906014" w14:textId="77777777" w:rsidR="002C6034" w:rsidRPr="002C6034" w:rsidRDefault="002C6034" w:rsidP="002C6034">
            <w:pPr>
              <w:suppressAutoHyphens w:val="0"/>
              <w:spacing w:after="0" w:line="240" w:lineRule="auto"/>
              <w:jc w:val="both"/>
              <w:rPr>
                <w:rFonts w:ascii="Times New Roman" w:hAnsi="Times New Roman"/>
                <w:sz w:val="20"/>
                <w:szCs w:val="20"/>
                <w:lang w:eastAsia="ru-RU"/>
              </w:rPr>
            </w:pPr>
            <w:r w:rsidRPr="002C6034">
              <w:rPr>
                <w:rFonts w:ascii="Times New Roman" w:hAnsi="Times New Roman"/>
                <w:sz w:val="20"/>
                <w:szCs w:val="20"/>
                <w:lang w:eastAsia="ru-RU"/>
              </w:rPr>
              <w:t>Директор</w:t>
            </w:r>
          </w:p>
          <w:p w14:paraId="2AC2B117" w14:textId="77777777" w:rsidR="002C6034" w:rsidRPr="002C6034" w:rsidRDefault="002C6034" w:rsidP="002C6034">
            <w:pPr>
              <w:suppressAutoHyphens w:val="0"/>
              <w:spacing w:after="0" w:line="240" w:lineRule="auto"/>
              <w:ind w:left="-108"/>
              <w:jc w:val="both"/>
              <w:rPr>
                <w:rFonts w:ascii="Times New Roman" w:hAnsi="Times New Roman"/>
                <w:sz w:val="20"/>
                <w:szCs w:val="20"/>
                <w:lang w:eastAsia="ru-RU"/>
              </w:rPr>
            </w:pPr>
          </w:p>
          <w:p w14:paraId="0A108052" w14:textId="77777777" w:rsidR="002C6034" w:rsidRPr="002C6034" w:rsidRDefault="002C6034" w:rsidP="002C6034">
            <w:pPr>
              <w:suppressAutoHyphens w:val="0"/>
              <w:spacing w:after="0" w:line="240" w:lineRule="auto"/>
              <w:ind w:left="-108"/>
              <w:jc w:val="both"/>
              <w:rPr>
                <w:rFonts w:ascii="Times New Roman" w:hAnsi="Times New Roman"/>
                <w:color w:val="000000"/>
                <w:sz w:val="20"/>
                <w:szCs w:val="20"/>
                <w:lang w:eastAsia="ru-RU"/>
              </w:rPr>
            </w:pPr>
            <w:r w:rsidRPr="002C6034">
              <w:rPr>
                <w:rFonts w:ascii="Times New Roman" w:hAnsi="Times New Roman"/>
                <w:color w:val="000000"/>
                <w:sz w:val="20"/>
                <w:szCs w:val="20"/>
                <w:lang w:eastAsia="ru-RU"/>
              </w:rPr>
              <w:t>______________/Клыкова С.И./</w:t>
            </w:r>
          </w:p>
          <w:p w14:paraId="36178FC6" w14:textId="77777777" w:rsidR="002C6034" w:rsidRPr="002C6034" w:rsidRDefault="002C6034" w:rsidP="002C6034">
            <w:pPr>
              <w:suppressAutoHyphens w:val="0"/>
              <w:spacing w:after="0" w:line="240" w:lineRule="auto"/>
              <w:ind w:left="-108"/>
              <w:jc w:val="both"/>
              <w:rPr>
                <w:rFonts w:ascii="Times New Roman" w:hAnsi="Times New Roman"/>
                <w:color w:val="000000"/>
                <w:sz w:val="20"/>
                <w:szCs w:val="20"/>
                <w:lang w:eastAsia="ru-RU"/>
              </w:rPr>
            </w:pPr>
          </w:p>
          <w:p w14:paraId="143FE6D5" w14:textId="77777777" w:rsidR="00721667" w:rsidRDefault="00721667" w:rsidP="00FD417A">
            <w:pPr>
              <w:pStyle w:val="11"/>
              <w:tabs>
                <w:tab w:val="left" w:pos="708"/>
              </w:tabs>
              <w:rPr>
                <w:b/>
                <w:sz w:val="22"/>
                <w:szCs w:val="22"/>
                <w:lang w:eastAsia="ar-SA"/>
              </w:rPr>
            </w:pPr>
          </w:p>
        </w:tc>
        <w:tc>
          <w:tcPr>
            <w:tcW w:w="5387" w:type="dxa"/>
          </w:tcPr>
          <w:p w14:paraId="7287298E" w14:textId="77777777" w:rsidR="00721667" w:rsidRDefault="00721667" w:rsidP="00FD417A">
            <w:pPr>
              <w:widowControl w:val="0"/>
              <w:autoSpaceDE w:val="0"/>
              <w:snapToGrid w:val="0"/>
              <w:spacing w:after="0" w:line="240" w:lineRule="auto"/>
              <w:rPr>
                <w:rFonts w:ascii="Times New Roman" w:hAnsi="Times New Roman"/>
                <w:lang w:eastAsia="ar-SA"/>
              </w:rPr>
            </w:pPr>
            <w:r>
              <w:rPr>
                <w:rFonts w:ascii="Times New Roman" w:hAnsi="Times New Roman"/>
                <w:b/>
                <w:lang w:eastAsia="ar-SA"/>
              </w:rPr>
              <w:lastRenderedPageBreak/>
              <w:t>Поставщик</w:t>
            </w:r>
          </w:p>
          <w:p w14:paraId="489710FC" w14:textId="77777777" w:rsidR="00721667" w:rsidRDefault="00721667" w:rsidP="00FD417A">
            <w:pPr>
              <w:widowControl w:val="0"/>
              <w:autoSpaceDE w:val="0"/>
              <w:spacing w:after="0" w:line="240" w:lineRule="auto"/>
              <w:jc w:val="both"/>
              <w:rPr>
                <w:rFonts w:ascii="Times New Roman" w:hAnsi="Times New Roman"/>
                <w:bCs/>
              </w:rPr>
            </w:pPr>
          </w:p>
          <w:p w14:paraId="66737EFE" w14:textId="77777777" w:rsidR="00721667" w:rsidRDefault="00721667" w:rsidP="00FD417A">
            <w:pPr>
              <w:widowControl w:val="0"/>
              <w:autoSpaceDE w:val="0"/>
              <w:spacing w:after="0" w:line="240" w:lineRule="auto"/>
              <w:jc w:val="both"/>
              <w:rPr>
                <w:rFonts w:ascii="Times New Roman" w:hAnsi="Times New Roman"/>
                <w:bCs/>
              </w:rPr>
            </w:pPr>
          </w:p>
          <w:p w14:paraId="4F27917D" w14:textId="77777777" w:rsidR="00120EE5" w:rsidRDefault="00120EE5" w:rsidP="00FD417A">
            <w:pPr>
              <w:widowControl w:val="0"/>
              <w:autoSpaceDE w:val="0"/>
              <w:spacing w:after="0" w:line="240" w:lineRule="auto"/>
              <w:jc w:val="both"/>
              <w:rPr>
                <w:rFonts w:ascii="Times New Roman" w:hAnsi="Times New Roman"/>
                <w:bCs/>
              </w:rPr>
            </w:pPr>
          </w:p>
          <w:p w14:paraId="77DBC23E" w14:textId="593CE07E" w:rsidR="00721667" w:rsidRDefault="00721667" w:rsidP="00FD417A">
            <w:pPr>
              <w:widowControl w:val="0"/>
              <w:autoSpaceDE w:val="0"/>
              <w:spacing w:after="0" w:line="240" w:lineRule="auto"/>
              <w:jc w:val="both"/>
              <w:rPr>
                <w:rFonts w:ascii="Times New Roman" w:hAnsi="Times New Roman"/>
                <w:lang w:eastAsia="ar-SA"/>
              </w:rPr>
            </w:pPr>
            <w:r>
              <w:rPr>
                <w:rFonts w:ascii="Times New Roman" w:hAnsi="Times New Roman"/>
                <w:bCs/>
              </w:rPr>
              <w:t xml:space="preserve">___________________ </w:t>
            </w:r>
          </w:p>
          <w:p w14:paraId="10E953F1" w14:textId="77777777" w:rsidR="00721667" w:rsidRDefault="00721667" w:rsidP="00FD417A">
            <w:pPr>
              <w:widowControl w:val="0"/>
              <w:autoSpaceDE w:val="0"/>
              <w:spacing w:after="0" w:line="240" w:lineRule="auto"/>
              <w:jc w:val="both"/>
              <w:rPr>
                <w:rFonts w:ascii="Times New Roman" w:hAnsi="Times New Roman"/>
                <w:lang w:eastAsia="ar-SA"/>
              </w:rPr>
            </w:pPr>
          </w:p>
          <w:p w14:paraId="6245F3D4" w14:textId="77777777" w:rsidR="00721667" w:rsidRDefault="00721667" w:rsidP="00FD417A">
            <w:pPr>
              <w:widowControl w:val="0"/>
              <w:autoSpaceDE w:val="0"/>
              <w:spacing w:after="0" w:line="240" w:lineRule="auto"/>
              <w:jc w:val="both"/>
              <w:rPr>
                <w:rFonts w:ascii="Times New Roman" w:hAnsi="Times New Roman"/>
                <w:lang w:eastAsia="ar-SA"/>
              </w:rPr>
            </w:pPr>
          </w:p>
        </w:tc>
      </w:tr>
    </w:tbl>
    <w:p w14:paraId="37B34B7E" w14:textId="38546840" w:rsidR="00721667" w:rsidRDefault="00721667" w:rsidP="00721667">
      <w:pPr>
        <w:sectPr w:rsidR="00721667" w:rsidSect="00721667">
          <w:pgSz w:w="11906" w:h="16838"/>
          <w:pgMar w:top="1135" w:right="707" w:bottom="851" w:left="851" w:header="0" w:footer="0" w:gutter="0"/>
          <w:cols w:space="720"/>
          <w:formProt w:val="0"/>
          <w:titlePg/>
          <w:docGrid w:linePitch="326"/>
        </w:sectPr>
      </w:pPr>
    </w:p>
    <w:p w14:paraId="0BD1854C" w14:textId="1A6A6DE7" w:rsidR="005365E2" w:rsidRDefault="00721667" w:rsidP="00721667">
      <w:pPr>
        <w:widowControl w:val="0"/>
        <w:spacing w:after="0" w:line="240" w:lineRule="auto"/>
        <w:ind w:left="10620"/>
        <w:rPr>
          <w:rFonts w:ascii="Times New Roman" w:hAnsi="Times New Roman"/>
          <w:bCs/>
          <w:lang w:eastAsia="ar-SA"/>
        </w:rPr>
      </w:pPr>
      <w:r>
        <w:rPr>
          <w:rFonts w:ascii="Times New Roman" w:hAnsi="Times New Roman"/>
          <w:bCs/>
          <w:lang w:eastAsia="ar-SA"/>
        </w:rPr>
        <w:lastRenderedPageBreak/>
        <w:t xml:space="preserve">         </w:t>
      </w:r>
      <w:r>
        <w:rPr>
          <w:rFonts w:ascii="Times New Roman" w:hAnsi="Times New Roman"/>
          <w:bCs/>
          <w:lang w:eastAsia="ar-SA"/>
        </w:rPr>
        <w:tab/>
      </w:r>
      <w:r>
        <w:rPr>
          <w:rFonts w:ascii="Times New Roman" w:hAnsi="Times New Roman"/>
          <w:bCs/>
          <w:lang w:eastAsia="ar-SA"/>
        </w:rPr>
        <w:tab/>
        <w:t xml:space="preserve">   </w:t>
      </w:r>
    </w:p>
    <w:p w14:paraId="74640061" w14:textId="04A96DE3" w:rsidR="00721667" w:rsidRDefault="00721667" w:rsidP="005365E2">
      <w:pPr>
        <w:widowControl w:val="0"/>
        <w:spacing w:after="0" w:line="240" w:lineRule="auto"/>
        <w:ind w:left="12036" w:firstLine="708"/>
      </w:pPr>
      <w:r>
        <w:rPr>
          <w:rFonts w:ascii="Times New Roman" w:hAnsi="Times New Roman"/>
          <w:bCs/>
          <w:lang w:eastAsia="ar-SA"/>
        </w:rPr>
        <w:t xml:space="preserve">    </w:t>
      </w:r>
      <w:r>
        <w:rPr>
          <w:rFonts w:ascii="Times New Roman" w:hAnsi="Times New Roman"/>
          <w:bCs/>
          <w:sz w:val="18"/>
          <w:szCs w:val="18"/>
          <w:lang w:eastAsia="ar-SA"/>
        </w:rPr>
        <w:t>Приложение № 1 к Контракт</w:t>
      </w:r>
      <w:r w:rsidR="00B64FDA">
        <w:rPr>
          <w:rFonts w:ascii="Times New Roman" w:hAnsi="Times New Roman"/>
          <w:bCs/>
          <w:sz w:val="18"/>
          <w:szCs w:val="18"/>
          <w:lang w:eastAsia="ar-SA"/>
        </w:rPr>
        <w:t>у</w:t>
      </w:r>
      <w:r>
        <w:rPr>
          <w:rFonts w:ascii="Times New Roman" w:hAnsi="Times New Roman"/>
          <w:bCs/>
          <w:sz w:val="18"/>
          <w:szCs w:val="18"/>
          <w:lang w:eastAsia="ar-SA"/>
        </w:rPr>
        <w:t xml:space="preserve"> </w:t>
      </w:r>
    </w:p>
    <w:p w14:paraId="3B6F80C0" w14:textId="408D6308" w:rsidR="00721667" w:rsidRDefault="00721667" w:rsidP="00721667">
      <w:pPr>
        <w:widowControl w:val="0"/>
        <w:spacing w:after="0" w:line="240" w:lineRule="auto"/>
        <w:jc w:val="right"/>
        <w:rPr>
          <w:rFonts w:ascii="Times New Roman" w:hAnsi="Times New Roman"/>
          <w:bCs/>
          <w:sz w:val="18"/>
          <w:szCs w:val="18"/>
          <w:lang w:eastAsia="ar-SA"/>
        </w:rPr>
      </w:pPr>
      <w:r>
        <w:rPr>
          <w:rFonts w:ascii="Times New Roman" w:hAnsi="Times New Roman"/>
          <w:bCs/>
          <w:sz w:val="18"/>
          <w:szCs w:val="18"/>
          <w:lang w:eastAsia="ar-SA"/>
        </w:rPr>
        <w:t xml:space="preserve">№ </w:t>
      </w:r>
      <w:r w:rsidR="00E43E72">
        <w:rPr>
          <w:rFonts w:ascii="Times New Roman" w:hAnsi="Times New Roman"/>
          <w:bCs/>
          <w:sz w:val="18"/>
          <w:szCs w:val="18"/>
          <w:lang w:eastAsia="ar-SA"/>
        </w:rPr>
        <w:t>___</w:t>
      </w:r>
      <w:r>
        <w:rPr>
          <w:rFonts w:ascii="Times New Roman" w:hAnsi="Times New Roman"/>
          <w:bCs/>
          <w:sz w:val="18"/>
          <w:szCs w:val="18"/>
          <w:lang w:eastAsia="ar-SA"/>
        </w:rPr>
        <w:t xml:space="preserve"> от «</w:t>
      </w:r>
      <w:r w:rsidR="00E43E72">
        <w:rPr>
          <w:rFonts w:ascii="Times New Roman" w:hAnsi="Times New Roman"/>
          <w:bCs/>
          <w:sz w:val="18"/>
          <w:szCs w:val="18"/>
          <w:lang w:eastAsia="ar-SA"/>
        </w:rPr>
        <w:t>___</w:t>
      </w:r>
      <w:r>
        <w:rPr>
          <w:rFonts w:ascii="Times New Roman" w:hAnsi="Times New Roman"/>
          <w:bCs/>
          <w:sz w:val="18"/>
          <w:szCs w:val="18"/>
          <w:lang w:eastAsia="ar-SA"/>
        </w:rPr>
        <w:t xml:space="preserve">» </w:t>
      </w:r>
      <w:r w:rsidR="00E43E72">
        <w:rPr>
          <w:rFonts w:ascii="Times New Roman" w:hAnsi="Times New Roman"/>
          <w:bCs/>
          <w:sz w:val="18"/>
          <w:szCs w:val="18"/>
          <w:lang w:eastAsia="ar-SA"/>
        </w:rPr>
        <w:t>____</w:t>
      </w:r>
      <w:r>
        <w:rPr>
          <w:rFonts w:ascii="Times New Roman" w:hAnsi="Times New Roman"/>
          <w:bCs/>
          <w:sz w:val="18"/>
          <w:szCs w:val="18"/>
          <w:lang w:eastAsia="ar-SA"/>
        </w:rPr>
        <w:t xml:space="preserve"> 20</w:t>
      </w:r>
      <w:r w:rsidR="000B53D0">
        <w:rPr>
          <w:rFonts w:ascii="Times New Roman" w:hAnsi="Times New Roman"/>
          <w:bCs/>
          <w:sz w:val="18"/>
          <w:szCs w:val="18"/>
          <w:lang w:eastAsia="ar-SA"/>
        </w:rPr>
        <w:t>25</w:t>
      </w:r>
      <w:r>
        <w:rPr>
          <w:rFonts w:ascii="Times New Roman" w:hAnsi="Times New Roman"/>
          <w:bCs/>
          <w:sz w:val="18"/>
          <w:szCs w:val="18"/>
          <w:lang w:eastAsia="ar-SA"/>
        </w:rPr>
        <w:t>года</w:t>
      </w:r>
    </w:p>
    <w:p w14:paraId="662C6738" w14:textId="77777777" w:rsidR="00FD5450" w:rsidRDefault="00FD5450" w:rsidP="00721667">
      <w:pPr>
        <w:widowControl w:val="0"/>
        <w:spacing w:after="0" w:line="240" w:lineRule="auto"/>
        <w:jc w:val="center"/>
        <w:rPr>
          <w:rFonts w:ascii="Times New Roman" w:hAnsi="Times New Roman"/>
          <w:b/>
          <w:bCs/>
          <w:lang w:eastAsia="ar-SA"/>
        </w:rPr>
      </w:pPr>
    </w:p>
    <w:p w14:paraId="741AEAE9" w14:textId="77777777" w:rsidR="00FD5450" w:rsidRDefault="00FD5450" w:rsidP="00721667">
      <w:pPr>
        <w:widowControl w:val="0"/>
        <w:spacing w:after="0" w:line="240" w:lineRule="auto"/>
        <w:jc w:val="center"/>
        <w:rPr>
          <w:rFonts w:ascii="Times New Roman" w:hAnsi="Times New Roman"/>
          <w:b/>
          <w:bCs/>
          <w:lang w:eastAsia="ar-SA"/>
        </w:rPr>
      </w:pPr>
    </w:p>
    <w:p w14:paraId="3FAB14CD" w14:textId="03C41A56" w:rsidR="00721667" w:rsidRDefault="00721667" w:rsidP="00721667">
      <w:pPr>
        <w:widowControl w:val="0"/>
        <w:spacing w:after="0" w:line="240" w:lineRule="auto"/>
        <w:jc w:val="center"/>
        <w:rPr>
          <w:rFonts w:ascii="Times New Roman" w:hAnsi="Times New Roman"/>
          <w:b/>
          <w:bCs/>
          <w:lang w:eastAsia="ar-SA"/>
        </w:rPr>
      </w:pPr>
      <w:r>
        <w:rPr>
          <w:rFonts w:ascii="Times New Roman" w:hAnsi="Times New Roman"/>
          <w:b/>
          <w:bCs/>
          <w:lang w:eastAsia="ar-SA"/>
        </w:rPr>
        <w:t>СПЕЦИФИКАЦИЯ</w:t>
      </w:r>
    </w:p>
    <w:p w14:paraId="15330D24" w14:textId="77777777" w:rsidR="004F5D4C" w:rsidRDefault="004F5D4C" w:rsidP="00721667">
      <w:pPr>
        <w:widowControl w:val="0"/>
        <w:spacing w:after="0" w:line="240" w:lineRule="auto"/>
        <w:jc w:val="center"/>
        <w:rPr>
          <w:rFonts w:ascii="Times New Roman" w:hAnsi="Times New Roman"/>
          <w:b/>
          <w:bCs/>
          <w:lang w:eastAsia="ar-SA"/>
        </w:rPr>
      </w:pPr>
    </w:p>
    <w:p w14:paraId="4EFE06CC" w14:textId="519A38D9" w:rsidR="004F5D4C" w:rsidRDefault="004F5D4C" w:rsidP="004F5D4C">
      <w:pPr>
        <w:widowControl w:val="0"/>
        <w:autoSpaceDE w:val="0"/>
        <w:autoSpaceDN w:val="0"/>
        <w:adjustRightInd w:val="0"/>
        <w:jc w:val="center"/>
        <w:rPr>
          <w:rFonts w:ascii="Times New Roman" w:hAnsi="Times New Roman"/>
          <w:b/>
          <w:bCs/>
          <w:color w:val="FF0000"/>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0"/>
        <w:gridCol w:w="7329"/>
        <w:gridCol w:w="752"/>
        <w:gridCol w:w="990"/>
        <w:gridCol w:w="990"/>
        <w:gridCol w:w="1237"/>
        <w:gridCol w:w="1701"/>
      </w:tblGrid>
      <w:tr w:rsidR="008D2653" w:rsidRPr="008D2653" w14:paraId="45E4DB13" w14:textId="77777777" w:rsidTr="00F02B29">
        <w:trPr>
          <w:trHeight w:val="735"/>
        </w:trPr>
        <w:tc>
          <w:tcPr>
            <w:tcW w:w="2310" w:type="dxa"/>
            <w:vMerge w:val="restart"/>
            <w:noWrap/>
            <w:vAlign w:val="center"/>
          </w:tcPr>
          <w:p w14:paraId="70744471" w14:textId="77777777" w:rsidR="008D2653" w:rsidRPr="008D2653" w:rsidRDefault="008D2653" w:rsidP="008D2653">
            <w:pPr>
              <w:widowControl w:val="0"/>
              <w:suppressAutoHyphens w:val="0"/>
              <w:autoSpaceDE w:val="0"/>
              <w:autoSpaceDN w:val="0"/>
              <w:spacing w:line="240" w:lineRule="auto"/>
              <w:contextualSpacing/>
              <w:jc w:val="center"/>
              <w:rPr>
                <w:rFonts w:ascii="Times New Roman" w:hAnsi="Times New Roman"/>
                <w:lang w:eastAsia="ru-RU"/>
              </w:rPr>
            </w:pPr>
            <w:bookmarkStart w:id="55" w:name="_Hlk120547908"/>
            <w:r w:rsidRPr="008D2653">
              <w:rPr>
                <w:rFonts w:ascii="Times New Roman" w:hAnsi="Times New Roman"/>
                <w:lang w:eastAsia="ru-RU"/>
              </w:rPr>
              <w:t>Наименование продукции</w:t>
            </w:r>
          </w:p>
        </w:tc>
        <w:tc>
          <w:tcPr>
            <w:tcW w:w="7329" w:type="dxa"/>
            <w:vAlign w:val="center"/>
          </w:tcPr>
          <w:p w14:paraId="37728B47" w14:textId="77777777" w:rsidR="008D2653" w:rsidRPr="008D2653" w:rsidRDefault="008D2653" w:rsidP="008D2653">
            <w:pPr>
              <w:widowControl w:val="0"/>
              <w:suppressAutoHyphens w:val="0"/>
              <w:autoSpaceDE w:val="0"/>
              <w:autoSpaceDN w:val="0"/>
              <w:spacing w:line="240" w:lineRule="auto"/>
              <w:contextualSpacing/>
              <w:jc w:val="center"/>
              <w:rPr>
                <w:rFonts w:ascii="Times New Roman" w:hAnsi="Times New Roman"/>
                <w:lang w:eastAsia="ru-RU"/>
              </w:rPr>
            </w:pPr>
            <w:r w:rsidRPr="008D2653">
              <w:rPr>
                <w:rFonts w:ascii="Times New Roman" w:hAnsi="Times New Roman"/>
                <w:lang w:eastAsia="ru-RU"/>
              </w:rPr>
              <w:t>Функциональные, технические и качественные характеристики, эксплуатационные характеристики объекта закупки</w:t>
            </w:r>
          </w:p>
        </w:tc>
        <w:tc>
          <w:tcPr>
            <w:tcW w:w="752" w:type="dxa"/>
            <w:vMerge w:val="restart"/>
            <w:noWrap/>
            <w:vAlign w:val="center"/>
          </w:tcPr>
          <w:p w14:paraId="4055EFBF" w14:textId="77777777" w:rsidR="008D2653" w:rsidRPr="008D2653" w:rsidRDefault="008D2653" w:rsidP="008D2653">
            <w:pPr>
              <w:widowControl w:val="0"/>
              <w:suppressAutoHyphens w:val="0"/>
              <w:autoSpaceDE w:val="0"/>
              <w:autoSpaceDN w:val="0"/>
              <w:spacing w:line="240" w:lineRule="auto"/>
              <w:contextualSpacing/>
              <w:jc w:val="center"/>
              <w:rPr>
                <w:rFonts w:ascii="Times New Roman" w:hAnsi="Times New Roman"/>
                <w:sz w:val="20"/>
                <w:lang w:eastAsia="ru-RU"/>
              </w:rPr>
            </w:pPr>
            <w:r w:rsidRPr="008D2653">
              <w:rPr>
                <w:rFonts w:ascii="Times New Roman" w:hAnsi="Times New Roman"/>
                <w:sz w:val="20"/>
                <w:lang w:eastAsia="ru-RU"/>
              </w:rPr>
              <w:t xml:space="preserve">Ед. </w:t>
            </w:r>
            <w:proofErr w:type="spellStart"/>
            <w:r w:rsidRPr="008D2653">
              <w:rPr>
                <w:rFonts w:ascii="Times New Roman" w:hAnsi="Times New Roman"/>
                <w:sz w:val="20"/>
                <w:lang w:eastAsia="ru-RU"/>
              </w:rPr>
              <w:t>изм</w:t>
            </w:r>
            <w:proofErr w:type="spellEnd"/>
          </w:p>
        </w:tc>
        <w:tc>
          <w:tcPr>
            <w:tcW w:w="990" w:type="dxa"/>
            <w:vMerge w:val="restart"/>
            <w:vAlign w:val="center"/>
          </w:tcPr>
          <w:p w14:paraId="3BDB3AC5" w14:textId="77777777" w:rsidR="008D2653" w:rsidRPr="008D2653" w:rsidRDefault="008D2653" w:rsidP="008D2653">
            <w:pPr>
              <w:suppressAutoHyphens w:val="0"/>
              <w:spacing w:line="240" w:lineRule="auto"/>
              <w:contextualSpacing/>
              <w:jc w:val="center"/>
              <w:rPr>
                <w:rFonts w:ascii="Times New Roman" w:hAnsi="Times New Roman"/>
                <w:lang w:eastAsia="ru-RU"/>
              </w:rPr>
            </w:pPr>
            <w:r w:rsidRPr="008D2653">
              <w:rPr>
                <w:rFonts w:ascii="Times New Roman" w:hAnsi="Times New Roman"/>
                <w:lang w:eastAsia="ru-RU"/>
              </w:rPr>
              <w:t>Кол-во</w:t>
            </w:r>
          </w:p>
        </w:tc>
        <w:tc>
          <w:tcPr>
            <w:tcW w:w="990" w:type="dxa"/>
            <w:vMerge w:val="restart"/>
            <w:vAlign w:val="center"/>
          </w:tcPr>
          <w:p w14:paraId="646A5CE0" w14:textId="77777777" w:rsidR="008D2653" w:rsidRPr="008D2653" w:rsidRDefault="008D2653" w:rsidP="008D2653">
            <w:pPr>
              <w:suppressAutoHyphens w:val="0"/>
              <w:spacing w:line="240" w:lineRule="auto"/>
              <w:contextualSpacing/>
              <w:jc w:val="center"/>
              <w:rPr>
                <w:rFonts w:ascii="Times New Roman" w:hAnsi="Times New Roman"/>
                <w:lang w:eastAsia="ru-RU"/>
              </w:rPr>
            </w:pPr>
            <w:r w:rsidRPr="008D2653">
              <w:rPr>
                <w:rFonts w:ascii="Times New Roman" w:hAnsi="Times New Roman"/>
                <w:lang w:eastAsia="ru-RU"/>
              </w:rPr>
              <w:t xml:space="preserve">Цена, </w:t>
            </w:r>
            <w:proofErr w:type="spellStart"/>
            <w:r w:rsidRPr="008D2653">
              <w:rPr>
                <w:rFonts w:ascii="Times New Roman" w:hAnsi="Times New Roman"/>
                <w:lang w:eastAsia="ru-RU"/>
              </w:rPr>
              <w:t>руб</w:t>
            </w:r>
            <w:proofErr w:type="spellEnd"/>
          </w:p>
        </w:tc>
        <w:tc>
          <w:tcPr>
            <w:tcW w:w="1237" w:type="dxa"/>
            <w:vMerge w:val="restart"/>
            <w:vAlign w:val="center"/>
          </w:tcPr>
          <w:p w14:paraId="5F79D7E3" w14:textId="77777777" w:rsidR="008D2653" w:rsidRPr="008D2653" w:rsidRDefault="008D2653" w:rsidP="008D2653">
            <w:pPr>
              <w:suppressAutoHyphens w:val="0"/>
              <w:spacing w:line="240" w:lineRule="auto"/>
              <w:contextualSpacing/>
              <w:jc w:val="center"/>
              <w:rPr>
                <w:rFonts w:ascii="Times New Roman" w:hAnsi="Times New Roman"/>
                <w:lang w:eastAsia="ru-RU"/>
              </w:rPr>
            </w:pPr>
            <w:r w:rsidRPr="008D2653">
              <w:rPr>
                <w:rFonts w:ascii="Times New Roman" w:hAnsi="Times New Roman"/>
                <w:lang w:eastAsia="ru-RU"/>
              </w:rPr>
              <w:t xml:space="preserve">Сумма, </w:t>
            </w:r>
            <w:proofErr w:type="spellStart"/>
            <w:r w:rsidRPr="008D2653">
              <w:rPr>
                <w:rFonts w:ascii="Times New Roman" w:hAnsi="Times New Roman"/>
                <w:lang w:eastAsia="ru-RU"/>
              </w:rPr>
              <w:t>руб</w:t>
            </w:r>
            <w:proofErr w:type="spellEnd"/>
          </w:p>
        </w:tc>
        <w:tc>
          <w:tcPr>
            <w:tcW w:w="1701" w:type="dxa"/>
            <w:vMerge w:val="restart"/>
            <w:vAlign w:val="center"/>
          </w:tcPr>
          <w:p w14:paraId="605C097D" w14:textId="77777777" w:rsidR="008D2653" w:rsidRPr="008D2653" w:rsidRDefault="008D2653" w:rsidP="008D2653">
            <w:pPr>
              <w:suppressAutoHyphens w:val="0"/>
              <w:spacing w:line="240" w:lineRule="auto"/>
              <w:contextualSpacing/>
              <w:jc w:val="center"/>
              <w:rPr>
                <w:rFonts w:ascii="Times New Roman" w:hAnsi="Times New Roman"/>
                <w:lang w:eastAsia="ru-RU"/>
              </w:rPr>
            </w:pPr>
            <w:r w:rsidRPr="008D2653">
              <w:rPr>
                <w:rFonts w:ascii="Times New Roman" w:hAnsi="Times New Roman"/>
                <w:lang w:eastAsia="ru-RU"/>
              </w:rPr>
              <w:t>Наименование страны происхождения</w:t>
            </w:r>
          </w:p>
        </w:tc>
      </w:tr>
      <w:tr w:rsidR="008D2653" w:rsidRPr="008D2653" w14:paraId="0A89919B" w14:textId="77777777" w:rsidTr="00F02B29">
        <w:trPr>
          <w:trHeight w:val="198"/>
        </w:trPr>
        <w:tc>
          <w:tcPr>
            <w:tcW w:w="2310" w:type="dxa"/>
            <w:vMerge/>
            <w:tcBorders>
              <w:bottom w:val="single" w:sz="4" w:space="0" w:color="auto"/>
            </w:tcBorders>
            <w:vAlign w:val="center"/>
          </w:tcPr>
          <w:p w14:paraId="77B5397F" w14:textId="77777777" w:rsidR="008D2653" w:rsidRPr="008D2653" w:rsidRDefault="008D2653" w:rsidP="008D2653">
            <w:pPr>
              <w:suppressAutoHyphens w:val="0"/>
              <w:spacing w:line="240" w:lineRule="auto"/>
              <w:contextualSpacing/>
              <w:rPr>
                <w:rFonts w:ascii="Times New Roman" w:hAnsi="Times New Roman"/>
                <w:lang w:eastAsia="ru-RU"/>
              </w:rPr>
            </w:pPr>
          </w:p>
        </w:tc>
        <w:tc>
          <w:tcPr>
            <w:tcW w:w="7329" w:type="dxa"/>
            <w:vAlign w:val="center"/>
          </w:tcPr>
          <w:p w14:paraId="7E6BB5EB" w14:textId="77777777" w:rsidR="008D2653" w:rsidRPr="008D2653" w:rsidRDefault="008D2653" w:rsidP="008D2653">
            <w:pPr>
              <w:widowControl w:val="0"/>
              <w:suppressAutoHyphens w:val="0"/>
              <w:autoSpaceDE w:val="0"/>
              <w:autoSpaceDN w:val="0"/>
              <w:spacing w:line="240" w:lineRule="auto"/>
              <w:contextualSpacing/>
              <w:jc w:val="center"/>
              <w:rPr>
                <w:rFonts w:ascii="Times New Roman" w:hAnsi="Times New Roman"/>
                <w:sz w:val="20"/>
                <w:lang w:eastAsia="ru-RU"/>
              </w:rPr>
            </w:pPr>
            <w:proofErr w:type="gramStart"/>
            <w:r w:rsidRPr="008D2653">
              <w:rPr>
                <w:rFonts w:ascii="Times New Roman" w:hAnsi="Times New Roman"/>
                <w:lang w:eastAsia="ru-RU"/>
              </w:rPr>
              <w:t>Показатели ,</w:t>
            </w:r>
            <w:proofErr w:type="gramEnd"/>
            <w:r w:rsidRPr="008D2653">
              <w:rPr>
                <w:rFonts w:ascii="Times New Roman" w:hAnsi="Times New Roman"/>
                <w:lang w:eastAsia="ru-RU"/>
              </w:rPr>
              <w:t xml:space="preserve"> которые не могут изменяться</w:t>
            </w:r>
          </w:p>
        </w:tc>
        <w:tc>
          <w:tcPr>
            <w:tcW w:w="752" w:type="dxa"/>
            <w:vMerge/>
            <w:vAlign w:val="center"/>
          </w:tcPr>
          <w:p w14:paraId="052EF116" w14:textId="77777777" w:rsidR="008D2653" w:rsidRPr="008D2653" w:rsidRDefault="008D2653" w:rsidP="008D2653">
            <w:pPr>
              <w:suppressAutoHyphens w:val="0"/>
              <w:spacing w:line="240" w:lineRule="auto"/>
              <w:contextualSpacing/>
              <w:rPr>
                <w:rFonts w:ascii="Times New Roman" w:hAnsi="Times New Roman"/>
                <w:sz w:val="20"/>
                <w:lang w:eastAsia="ru-RU"/>
              </w:rPr>
            </w:pPr>
          </w:p>
        </w:tc>
        <w:tc>
          <w:tcPr>
            <w:tcW w:w="990" w:type="dxa"/>
            <w:vMerge/>
          </w:tcPr>
          <w:p w14:paraId="74E37E14" w14:textId="77777777" w:rsidR="008D2653" w:rsidRPr="008D2653" w:rsidRDefault="008D2653" w:rsidP="008D2653">
            <w:pPr>
              <w:suppressAutoHyphens w:val="0"/>
              <w:spacing w:line="240" w:lineRule="auto"/>
              <w:contextualSpacing/>
              <w:rPr>
                <w:rFonts w:ascii="Times New Roman" w:hAnsi="Times New Roman"/>
                <w:lang w:eastAsia="ru-RU"/>
              </w:rPr>
            </w:pPr>
          </w:p>
        </w:tc>
        <w:tc>
          <w:tcPr>
            <w:tcW w:w="990" w:type="dxa"/>
            <w:vMerge/>
          </w:tcPr>
          <w:p w14:paraId="5668C218" w14:textId="77777777" w:rsidR="008D2653" w:rsidRPr="008D2653" w:rsidRDefault="008D2653" w:rsidP="008D2653">
            <w:pPr>
              <w:suppressAutoHyphens w:val="0"/>
              <w:spacing w:line="240" w:lineRule="auto"/>
              <w:contextualSpacing/>
              <w:rPr>
                <w:rFonts w:ascii="Times New Roman" w:hAnsi="Times New Roman"/>
                <w:lang w:eastAsia="ru-RU"/>
              </w:rPr>
            </w:pPr>
          </w:p>
        </w:tc>
        <w:tc>
          <w:tcPr>
            <w:tcW w:w="1237" w:type="dxa"/>
            <w:vMerge/>
          </w:tcPr>
          <w:p w14:paraId="0BEB043D" w14:textId="77777777" w:rsidR="008D2653" w:rsidRPr="008D2653" w:rsidRDefault="008D2653" w:rsidP="008D2653">
            <w:pPr>
              <w:suppressAutoHyphens w:val="0"/>
              <w:spacing w:line="240" w:lineRule="auto"/>
              <w:contextualSpacing/>
              <w:rPr>
                <w:rFonts w:ascii="Times New Roman" w:hAnsi="Times New Roman"/>
                <w:lang w:eastAsia="ru-RU"/>
              </w:rPr>
            </w:pPr>
          </w:p>
        </w:tc>
        <w:tc>
          <w:tcPr>
            <w:tcW w:w="1701" w:type="dxa"/>
            <w:vMerge/>
          </w:tcPr>
          <w:p w14:paraId="520E52C1" w14:textId="77777777" w:rsidR="008D2653" w:rsidRPr="008D2653" w:rsidRDefault="008D2653" w:rsidP="008D2653">
            <w:pPr>
              <w:suppressAutoHyphens w:val="0"/>
              <w:spacing w:line="240" w:lineRule="auto"/>
              <w:contextualSpacing/>
              <w:rPr>
                <w:rFonts w:ascii="Times New Roman" w:hAnsi="Times New Roman"/>
                <w:lang w:eastAsia="ru-RU"/>
              </w:rPr>
            </w:pPr>
          </w:p>
        </w:tc>
      </w:tr>
      <w:tr w:rsidR="00D723FA" w:rsidRPr="008D2653" w14:paraId="018612BA" w14:textId="77777777" w:rsidTr="008C2795">
        <w:trPr>
          <w:trHeight w:val="1170"/>
        </w:trPr>
        <w:tc>
          <w:tcPr>
            <w:tcW w:w="2310" w:type="dxa"/>
            <w:tcBorders>
              <w:top w:val="single" w:sz="4" w:space="0" w:color="auto"/>
              <w:left w:val="single" w:sz="4" w:space="0" w:color="auto"/>
              <w:bottom w:val="single" w:sz="4" w:space="0" w:color="auto"/>
              <w:right w:val="single" w:sz="4" w:space="0" w:color="auto"/>
            </w:tcBorders>
            <w:vAlign w:val="center"/>
          </w:tcPr>
          <w:p w14:paraId="25589D8F" w14:textId="77777777" w:rsidR="00D723FA" w:rsidRPr="008D2653" w:rsidRDefault="00D723FA" w:rsidP="00D723FA">
            <w:pPr>
              <w:suppressAutoHyphens w:val="0"/>
              <w:spacing w:after="0"/>
              <w:jc w:val="center"/>
              <w:rPr>
                <w:rFonts w:ascii="Times New Roman" w:hAnsi="Times New Roman"/>
                <w:b/>
                <w:lang w:eastAsia="ru-RU"/>
              </w:rPr>
            </w:pPr>
            <w:r w:rsidRPr="008D2653">
              <w:rPr>
                <w:rFonts w:ascii="Times New Roman" w:hAnsi="Times New Roman"/>
                <w:b/>
                <w:lang w:eastAsia="ru-RU"/>
              </w:rPr>
              <w:t>Сахар песок</w:t>
            </w:r>
          </w:p>
        </w:tc>
        <w:tc>
          <w:tcPr>
            <w:tcW w:w="7329" w:type="dxa"/>
            <w:tcBorders>
              <w:top w:val="single" w:sz="4" w:space="0" w:color="auto"/>
              <w:left w:val="nil"/>
              <w:bottom w:val="single" w:sz="4" w:space="0" w:color="auto"/>
              <w:right w:val="single" w:sz="4" w:space="0" w:color="auto"/>
            </w:tcBorders>
          </w:tcPr>
          <w:p w14:paraId="15F6E341" w14:textId="77777777" w:rsidR="00D723FA" w:rsidRDefault="00D723FA" w:rsidP="00D723FA">
            <w:pPr>
              <w:spacing w:after="0"/>
              <w:rPr>
                <w:rFonts w:ascii="Times New Roman" w:hAnsi="Times New Roman"/>
                <w:b/>
              </w:rPr>
            </w:pPr>
            <w:r w:rsidRPr="00285632">
              <w:rPr>
                <w:rFonts w:ascii="Times New Roman" w:hAnsi="Times New Roman"/>
                <w:b/>
              </w:rPr>
              <w:t>Фасовка – 1 кг</w:t>
            </w:r>
            <w:r>
              <w:rPr>
                <w:rFonts w:ascii="Times New Roman" w:hAnsi="Times New Roman"/>
                <w:b/>
              </w:rPr>
              <w:t>, 5 кг</w:t>
            </w:r>
          </w:p>
          <w:p w14:paraId="6AF091BB" w14:textId="3B78F8CC" w:rsidR="00D723FA" w:rsidRPr="008D2653" w:rsidRDefault="00D723FA" w:rsidP="00D723FA">
            <w:pPr>
              <w:suppressAutoHyphens w:val="0"/>
              <w:spacing w:after="0"/>
              <w:rPr>
                <w:rFonts w:ascii="Times New Roman" w:hAnsi="Times New Roman"/>
                <w:lang w:eastAsia="ru-RU"/>
              </w:rPr>
            </w:pPr>
            <w:r w:rsidRPr="00285632">
              <w:rPr>
                <w:rFonts w:ascii="Times New Roman" w:hAnsi="Times New Roman"/>
              </w:rPr>
              <w:t>Вид сахара белого - кристаллический</w:t>
            </w:r>
          </w:p>
        </w:tc>
        <w:tc>
          <w:tcPr>
            <w:tcW w:w="752" w:type="dxa"/>
            <w:vAlign w:val="center"/>
          </w:tcPr>
          <w:p w14:paraId="2A139D8F" w14:textId="77777777" w:rsidR="00D723FA" w:rsidRPr="008D2653" w:rsidRDefault="00D723FA" w:rsidP="00D723FA">
            <w:pPr>
              <w:suppressAutoHyphens w:val="0"/>
              <w:jc w:val="center"/>
              <w:rPr>
                <w:rFonts w:ascii="Times New Roman" w:hAnsi="Times New Roman"/>
                <w:lang w:eastAsia="ru-RU"/>
              </w:rPr>
            </w:pPr>
            <w:proofErr w:type="gramStart"/>
            <w:r w:rsidRPr="008D2653">
              <w:rPr>
                <w:rFonts w:ascii="Times New Roman" w:hAnsi="Times New Roman"/>
                <w:lang w:eastAsia="ru-RU"/>
              </w:rPr>
              <w:t>кг</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14:paraId="4D903CB5" w14:textId="72ED9214" w:rsidR="00D723FA" w:rsidRPr="008D2653" w:rsidRDefault="0089628A" w:rsidP="00D723FA">
            <w:pPr>
              <w:suppressAutoHyphens w:val="0"/>
              <w:jc w:val="center"/>
              <w:rPr>
                <w:rFonts w:ascii="Times New Roman" w:hAnsi="Times New Roman"/>
                <w:lang w:eastAsia="ru-RU"/>
              </w:rPr>
            </w:pPr>
            <w:r>
              <w:rPr>
                <w:rFonts w:ascii="Times New Roman" w:hAnsi="Times New Roman"/>
              </w:rPr>
              <w:t>16,5</w:t>
            </w:r>
          </w:p>
        </w:tc>
        <w:tc>
          <w:tcPr>
            <w:tcW w:w="990" w:type="dxa"/>
            <w:vAlign w:val="center"/>
          </w:tcPr>
          <w:p w14:paraId="3175C9B7" w14:textId="4E11B7FF" w:rsidR="00D723FA" w:rsidRPr="008D2653" w:rsidRDefault="00D723FA" w:rsidP="00D723FA">
            <w:pPr>
              <w:suppressAutoHyphens w:val="0"/>
              <w:jc w:val="center"/>
              <w:rPr>
                <w:rFonts w:ascii="Times New Roman" w:hAnsi="Times New Roman"/>
                <w:lang w:eastAsia="ru-RU"/>
              </w:rPr>
            </w:pPr>
          </w:p>
        </w:tc>
        <w:tc>
          <w:tcPr>
            <w:tcW w:w="1237" w:type="dxa"/>
            <w:vAlign w:val="center"/>
          </w:tcPr>
          <w:p w14:paraId="0EC842C8" w14:textId="5B43AB5B" w:rsidR="00D723FA" w:rsidRPr="008D2653" w:rsidRDefault="00D723FA" w:rsidP="00D723FA">
            <w:pPr>
              <w:suppressAutoHyphens w:val="0"/>
              <w:jc w:val="center"/>
              <w:rPr>
                <w:rFonts w:ascii="Times New Roman" w:hAnsi="Times New Roman"/>
                <w:lang w:eastAsia="ru-RU"/>
              </w:rPr>
            </w:pPr>
          </w:p>
        </w:tc>
        <w:tc>
          <w:tcPr>
            <w:tcW w:w="1701" w:type="dxa"/>
          </w:tcPr>
          <w:p w14:paraId="33B6A935" w14:textId="232EE926" w:rsidR="00D723FA" w:rsidRPr="008D2653" w:rsidRDefault="00D723FA" w:rsidP="00D723FA">
            <w:pPr>
              <w:suppressAutoHyphens w:val="0"/>
              <w:jc w:val="center"/>
              <w:rPr>
                <w:rFonts w:ascii="Times New Roman" w:hAnsi="Times New Roman"/>
                <w:lang w:eastAsia="ru-RU"/>
              </w:rPr>
            </w:pPr>
          </w:p>
        </w:tc>
      </w:tr>
      <w:tr w:rsidR="00D723FA" w:rsidRPr="008D2653" w14:paraId="0C75B101" w14:textId="77777777" w:rsidTr="008C2795">
        <w:trPr>
          <w:trHeight w:val="1170"/>
        </w:trPr>
        <w:tc>
          <w:tcPr>
            <w:tcW w:w="2310" w:type="dxa"/>
            <w:tcBorders>
              <w:top w:val="single" w:sz="4" w:space="0" w:color="auto"/>
              <w:left w:val="single" w:sz="4" w:space="0" w:color="auto"/>
              <w:bottom w:val="single" w:sz="4" w:space="0" w:color="auto"/>
              <w:right w:val="single" w:sz="4" w:space="0" w:color="auto"/>
            </w:tcBorders>
            <w:vAlign w:val="center"/>
          </w:tcPr>
          <w:p w14:paraId="57093445" w14:textId="77777777" w:rsidR="00D723FA" w:rsidRPr="008D2653" w:rsidRDefault="00D723FA" w:rsidP="00D723FA">
            <w:pPr>
              <w:suppressAutoHyphens w:val="0"/>
              <w:jc w:val="center"/>
              <w:rPr>
                <w:rFonts w:ascii="Times New Roman" w:hAnsi="Times New Roman"/>
                <w:b/>
                <w:lang w:eastAsia="ru-RU"/>
              </w:rPr>
            </w:pPr>
            <w:r w:rsidRPr="008D2653">
              <w:rPr>
                <w:rFonts w:ascii="Times New Roman" w:hAnsi="Times New Roman"/>
                <w:b/>
                <w:lang w:eastAsia="ru-RU"/>
              </w:rPr>
              <w:t xml:space="preserve">Крупа рис </w:t>
            </w:r>
          </w:p>
        </w:tc>
        <w:tc>
          <w:tcPr>
            <w:tcW w:w="7329" w:type="dxa"/>
            <w:tcBorders>
              <w:top w:val="single" w:sz="4" w:space="0" w:color="auto"/>
              <w:left w:val="nil"/>
              <w:bottom w:val="single" w:sz="4" w:space="0" w:color="auto"/>
              <w:right w:val="single" w:sz="4" w:space="0" w:color="auto"/>
            </w:tcBorders>
            <w:vAlign w:val="center"/>
          </w:tcPr>
          <w:p w14:paraId="000CE05E" w14:textId="581FC89E" w:rsidR="00D723FA" w:rsidRPr="00E62440" w:rsidRDefault="00D723FA" w:rsidP="00D723FA">
            <w:pPr>
              <w:spacing w:after="0"/>
              <w:rPr>
                <w:rFonts w:ascii="Times New Roman" w:hAnsi="Times New Roman"/>
                <w:b/>
              </w:rPr>
            </w:pPr>
            <w:r>
              <w:rPr>
                <w:rFonts w:ascii="Times New Roman" w:hAnsi="Times New Roman"/>
                <w:b/>
              </w:rPr>
              <w:t>Фасовка –5 кг</w:t>
            </w:r>
          </w:p>
          <w:p w14:paraId="09083218" w14:textId="77777777" w:rsidR="00D723FA" w:rsidRDefault="00D723FA" w:rsidP="00D723FA">
            <w:pPr>
              <w:spacing w:after="0"/>
              <w:rPr>
                <w:rFonts w:ascii="Times New Roman" w:hAnsi="Times New Roman"/>
              </w:rPr>
            </w:pPr>
            <w:r>
              <w:rPr>
                <w:rFonts w:ascii="Times New Roman" w:hAnsi="Times New Roman"/>
              </w:rPr>
              <w:t xml:space="preserve">Вид риса – </w:t>
            </w:r>
            <w:proofErr w:type="spellStart"/>
            <w:r>
              <w:rPr>
                <w:rFonts w:ascii="Times New Roman" w:hAnsi="Times New Roman"/>
              </w:rPr>
              <w:t>круглозерновой</w:t>
            </w:r>
            <w:proofErr w:type="spellEnd"/>
          </w:p>
          <w:p w14:paraId="1A282C5B" w14:textId="1A768230" w:rsidR="00D723FA" w:rsidRPr="008D2653" w:rsidRDefault="00D723FA" w:rsidP="00D723FA">
            <w:pPr>
              <w:suppressAutoHyphens w:val="0"/>
              <w:spacing w:after="0"/>
              <w:rPr>
                <w:rFonts w:ascii="Times New Roman" w:hAnsi="Times New Roman"/>
                <w:lang w:eastAsia="ru-RU"/>
              </w:rPr>
            </w:pPr>
            <w:r>
              <w:rPr>
                <w:rFonts w:ascii="Times New Roman" w:hAnsi="Times New Roman"/>
              </w:rPr>
              <w:t>Вид обработки - шлифованный</w:t>
            </w:r>
            <w:r w:rsidRPr="00A16DE6">
              <w:rPr>
                <w:rFonts w:ascii="Times New Roman" w:hAnsi="Times New Roman"/>
                <w:color w:val="606060"/>
              </w:rPr>
              <w:t xml:space="preserve"> </w:t>
            </w:r>
            <w:r w:rsidRPr="00A16DE6">
              <w:rPr>
                <w:rFonts w:ascii="Times New Roman" w:hAnsi="Times New Roman"/>
                <w:color w:val="606060"/>
              </w:rPr>
              <w:br/>
            </w:r>
            <w:r w:rsidRPr="00A16DE6">
              <w:rPr>
                <w:rFonts w:ascii="Times New Roman" w:hAnsi="Times New Roman"/>
              </w:rPr>
              <w:t xml:space="preserve">Остаточный срок годности на момент поставки не менее </w:t>
            </w:r>
            <w:r>
              <w:rPr>
                <w:rFonts w:ascii="Times New Roman" w:hAnsi="Times New Roman"/>
              </w:rPr>
              <w:t>6 месяцев</w:t>
            </w:r>
            <w:r w:rsidRPr="00A16DE6">
              <w:rPr>
                <w:rFonts w:ascii="Times New Roman" w:hAnsi="Times New Roman"/>
              </w:rPr>
              <w:t xml:space="preserve"> со дня производства</w:t>
            </w:r>
          </w:p>
        </w:tc>
        <w:tc>
          <w:tcPr>
            <w:tcW w:w="752" w:type="dxa"/>
            <w:vAlign w:val="center"/>
          </w:tcPr>
          <w:p w14:paraId="123A559C" w14:textId="77777777" w:rsidR="00D723FA" w:rsidRPr="008D2653" w:rsidRDefault="00D723FA" w:rsidP="00D723FA">
            <w:pPr>
              <w:suppressAutoHyphens w:val="0"/>
              <w:jc w:val="center"/>
              <w:rPr>
                <w:rFonts w:ascii="Times New Roman" w:hAnsi="Times New Roman"/>
                <w:lang w:eastAsia="ru-RU"/>
              </w:rPr>
            </w:pPr>
            <w:proofErr w:type="gramStart"/>
            <w:r w:rsidRPr="008D2653">
              <w:rPr>
                <w:rFonts w:ascii="Times New Roman" w:hAnsi="Times New Roman"/>
                <w:lang w:eastAsia="ru-RU"/>
              </w:rPr>
              <w:t>кг</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14:paraId="62F2FE23" w14:textId="20B80834" w:rsidR="00D723FA" w:rsidRPr="008D2653" w:rsidRDefault="0089628A" w:rsidP="00D723FA">
            <w:pPr>
              <w:suppressAutoHyphens w:val="0"/>
              <w:jc w:val="center"/>
              <w:rPr>
                <w:rFonts w:ascii="Times New Roman" w:hAnsi="Times New Roman"/>
                <w:lang w:eastAsia="ru-RU"/>
              </w:rPr>
            </w:pPr>
            <w:r>
              <w:rPr>
                <w:rFonts w:ascii="Times New Roman" w:hAnsi="Times New Roman"/>
              </w:rPr>
              <w:t>5</w:t>
            </w:r>
          </w:p>
        </w:tc>
        <w:tc>
          <w:tcPr>
            <w:tcW w:w="990" w:type="dxa"/>
            <w:vAlign w:val="center"/>
          </w:tcPr>
          <w:p w14:paraId="1F0C74F6" w14:textId="797FDF75" w:rsidR="00D723FA" w:rsidRPr="008D2653" w:rsidRDefault="00D723FA" w:rsidP="00D723FA">
            <w:pPr>
              <w:suppressAutoHyphens w:val="0"/>
              <w:jc w:val="center"/>
              <w:rPr>
                <w:rFonts w:ascii="Times New Roman" w:hAnsi="Times New Roman"/>
                <w:lang w:eastAsia="ru-RU"/>
              </w:rPr>
            </w:pPr>
          </w:p>
        </w:tc>
        <w:tc>
          <w:tcPr>
            <w:tcW w:w="1237" w:type="dxa"/>
            <w:vAlign w:val="center"/>
          </w:tcPr>
          <w:p w14:paraId="3BEFB897" w14:textId="18CC87BB" w:rsidR="00D723FA" w:rsidRPr="008D2653" w:rsidRDefault="00D723FA" w:rsidP="00D723FA">
            <w:pPr>
              <w:suppressAutoHyphens w:val="0"/>
              <w:jc w:val="center"/>
              <w:rPr>
                <w:rFonts w:ascii="Times New Roman" w:hAnsi="Times New Roman"/>
                <w:lang w:eastAsia="ru-RU"/>
              </w:rPr>
            </w:pPr>
          </w:p>
        </w:tc>
        <w:tc>
          <w:tcPr>
            <w:tcW w:w="1701" w:type="dxa"/>
          </w:tcPr>
          <w:p w14:paraId="76894DAC" w14:textId="59B3257A" w:rsidR="00D723FA" w:rsidRPr="008D2653" w:rsidRDefault="00D723FA" w:rsidP="00D723FA">
            <w:pPr>
              <w:suppressAutoHyphens w:val="0"/>
              <w:jc w:val="center"/>
              <w:rPr>
                <w:rFonts w:ascii="Times New Roman" w:hAnsi="Times New Roman"/>
                <w:lang w:eastAsia="ru-RU"/>
              </w:rPr>
            </w:pPr>
          </w:p>
        </w:tc>
      </w:tr>
      <w:tr w:rsidR="0089628A" w:rsidRPr="008D2653" w14:paraId="73CDAB97" w14:textId="77777777" w:rsidTr="008C2795">
        <w:trPr>
          <w:trHeight w:val="274"/>
        </w:trPr>
        <w:tc>
          <w:tcPr>
            <w:tcW w:w="2310" w:type="dxa"/>
            <w:tcBorders>
              <w:top w:val="single" w:sz="4" w:space="0" w:color="auto"/>
              <w:left w:val="single" w:sz="4" w:space="0" w:color="auto"/>
              <w:bottom w:val="single" w:sz="4" w:space="0" w:color="auto"/>
              <w:right w:val="single" w:sz="4" w:space="0" w:color="auto"/>
            </w:tcBorders>
            <w:vAlign w:val="center"/>
          </w:tcPr>
          <w:p w14:paraId="1A142E09" w14:textId="67BEF5F9" w:rsidR="0089628A" w:rsidRPr="008D2653" w:rsidRDefault="0089628A" w:rsidP="0089628A">
            <w:pPr>
              <w:suppressAutoHyphens w:val="0"/>
              <w:jc w:val="center"/>
              <w:rPr>
                <w:rFonts w:ascii="Times New Roman" w:hAnsi="Times New Roman"/>
                <w:b/>
                <w:lang w:eastAsia="ru-RU"/>
              </w:rPr>
            </w:pPr>
            <w:r w:rsidRPr="008D2653">
              <w:rPr>
                <w:rFonts w:ascii="Times New Roman" w:hAnsi="Times New Roman"/>
                <w:b/>
                <w:lang w:eastAsia="ru-RU"/>
              </w:rPr>
              <w:t xml:space="preserve">Крупа рис </w:t>
            </w:r>
          </w:p>
        </w:tc>
        <w:tc>
          <w:tcPr>
            <w:tcW w:w="7329" w:type="dxa"/>
            <w:tcBorders>
              <w:top w:val="single" w:sz="4" w:space="0" w:color="auto"/>
              <w:left w:val="nil"/>
              <w:bottom w:val="single" w:sz="4" w:space="0" w:color="auto"/>
              <w:right w:val="single" w:sz="4" w:space="0" w:color="auto"/>
            </w:tcBorders>
            <w:vAlign w:val="center"/>
          </w:tcPr>
          <w:p w14:paraId="2E255D31" w14:textId="200264F8" w:rsidR="0089628A" w:rsidRPr="00E62440" w:rsidRDefault="0089628A" w:rsidP="0089628A">
            <w:pPr>
              <w:spacing w:after="0"/>
              <w:rPr>
                <w:rFonts w:ascii="Times New Roman" w:hAnsi="Times New Roman"/>
                <w:b/>
              </w:rPr>
            </w:pPr>
            <w:r>
              <w:rPr>
                <w:rFonts w:ascii="Times New Roman" w:hAnsi="Times New Roman"/>
                <w:b/>
              </w:rPr>
              <w:t>Фасовка –0,8 кг</w:t>
            </w:r>
          </w:p>
          <w:p w14:paraId="6A74DCF7" w14:textId="77777777" w:rsidR="0089628A" w:rsidRDefault="0089628A" w:rsidP="0089628A">
            <w:pPr>
              <w:spacing w:after="0"/>
              <w:rPr>
                <w:rFonts w:ascii="Times New Roman" w:hAnsi="Times New Roman"/>
              </w:rPr>
            </w:pPr>
            <w:r>
              <w:rPr>
                <w:rFonts w:ascii="Times New Roman" w:hAnsi="Times New Roman"/>
              </w:rPr>
              <w:t xml:space="preserve">Вид риса – </w:t>
            </w:r>
            <w:proofErr w:type="spellStart"/>
            <w:r>
              <w:rPr>
                <w:rFonts w:ascii="Times New Roman" w:hAnsi="Times New Roman"/>
              </w:rPr>
              <w:t>круглозерновой</w:t>
            </w:r>
            <w:proofErr w:type="spellEnd"/>
          </w:p>
          <w:p w14:paraId="6ABD0943" w14:textId="204DEA77" w:rsidR="0089628A" w:rsidRPr="008D2653" w:rsidRDefault="0089628A" w:rsidP="0089628A">
            <w:pPr>
              <w:suppressAutoHyphens w:val="0"/>
              <w:spacing w:after="0"/>
              <w:rPr>
                <w:rFonts w:ascii="Times New Roman" w:hAnsi="Times New Roman"/>
                <w:lang w:eastAsia="ru-RU"/>
              </w:rPr>
            </w:pPr>
            <w:r>
              <w:rPr>
                <w:rFonts w:ascii="Times New Roman" w:hAnsi="Times New Roman"/>
              </w:rPr>
              <w:t>Вид обработки - шлифованный</w:t>
            </w:r>
            <w:r w:rsidRPr="00A16DE6">
              <w:rPr>
                <w:rFonts w:ascii="Times New Roman" w:hAnsi="Times New Roman"/>
                <w:color w:val="606060"/>
              </w:rPr>
              <w:t xml:space="preserve"> </w:t>
            </w:r>
            <w:r w:rsidRPr="00A16DE6">
              <w:rPr>
                <w:rFonts w:ascii="Times New Roman" w:hAnsi="Times New Roman"/>
                <w:color w:val="606060"/>
              </w:rPr>
              <w:br/>
            </w:r>
            <w:r w:rsidRPr="00A16DE6">
              <w:rPr>
                <w:rFonts w:ascii="Times New Roman" w:hAnsi="Times New Roman"/>
              </w:rPr>
              <w:t xml:space="preserve">Остаточный срок годности на момент поставки не менее </w:t>
            </w:r>
            <w:r>
              <w:rPr>
                <w:rFonts w:ascii="Times New Roman" w:hAnsi="Times New Roman"/>
              </w:rPr>
              <w:t>6 месяцев</w:t>
            </w:r>
            <w:r w:rsidRPr="00A16DE6">
              <w:rPr>
                <w:rFonts w:ascii="Times New Roman" w:hAnsi="Times New Roman"/>
              </w:rPr>
              <w:t xml:space="preserve"> со дня производства</w:t>
            </w:r>
          </w:p>
        </w:tc>
        <w:tc>
          <w:tcPr>
            <w:tcW w:w="752" w:type="dxa"/>
            <w:vAlign w:val="center"/>
          </w:tcPr>
          <w:p w14:paraId="711948A5" w14:textId="77777777" w:rsidR="0089628A" w:rsidRPr="008D2653" w:rsidRDefault="0089628A" w:rsidP="0089628A">
            <w:pPr>
              <w:suppressAutoHyphens w:val="0"/>
              <w:jc w:val="center"/>
              <w:rPr>
                <w:rFonts w:ascii="Times New Roman" w:hAnsi="Times New Roman"/>
                <w:lang w:eastAsia="ru-RU"/>
              </w:rPr>
            </w:pPr>
            <w:proofErr w:type="gramStart"/>
            <w:r w:rsidRPr="008D2653">
              <w:rPr>
                <w:rFonts w:ascii="Times New Roman" w:hAnsi="Times New Roman"/>
                <w:lang w:eastAsia="ru-RU"/>
              </w:rPr>
              <w:t>кг</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14:paraId="7204E510" w14:textId="67B39DD3" w:rsidR="0089628A" w:rsidRPr="008D2653" w:rsidRDefault="0089628A" w:rsidP="0089628A">
            <w:pPr>
              <w:suppressAutoHyphens w:val="0"/>
              <w:jc w:val="center"/>
              <w:rPr>
                <w:rFonts w:ascii="Times New Roman" w:hAnsi="Times New Roman"/>
                <w:lang w:eastAsia="ru-RU"/>
              </w:rPr>
            </w:pPr>
            <w:r>
              <w:rPr>
                <w:rFonts w:ascii="Times New Roman" w:hAnsi="Times New Roman"/>
              </w:rPr>
              <w:t>1,6</w:t>
            </w:r>
          </w:p>
        </w:tc>
        <w:tc>
          <w:tcPr>
            <w:tcW w:w="990" w:type="dxa"/>
            <w:vAlign w:val="center"/>
          </w:tcPr>
          <w:p w14:paraId="40D49238" w14:textId="27C99AEC" w:rsidR="0089628A" w:rsidRPr="008D2653" w:rsidRDefault="0089628A" w:rsidP="0089628A">
            <w:pPr>
              <w:suppressAutoHyphens w:val="0"/>
              <w:jc w:val="center"/>
              <w:rPr>
                <w:rFonts w:ascii="Times New Roman" w:hAnsi="Times New Roman"/>
                <w:lang w:eastAsia="ru-RU"/>
              </w:rPr>
            </w:pPr>
          </w:p>
        </w:tc>
        <w:tc>
          <w:tcPr>
            <w:tcW w:w="1237" w:type="dxa"/>
            <w:vAlign w:val="center"/>
          </w:tcPr>
          <w:p w14:paraId="35FA4E7A" w14:textId="39AC7321" w:rsidR="0089628A" w:rsidRPr="008D2653" w:rsidRDefault="0089628A" w:rsidP="0089628A">
            <w:pPr>
              <w:suppressAutoHyphens w:val="0"/>
              <w:jc w:val="center"/>
              <w:rPr>
                <w:rFonts w:ascii="Times New Roman" w:hAnsi="Times New Roman"/>
                <w:lang w:eastAsia="ru-RU"/>
              </w:rPr>
            </w:pPr>
          </w:p>
        </w:tc>
        <w:tc>
          <w:tcPr>
            <w:tcW w:w="1701" w:type="dxa"/>
          </w:tcPr>
          <w:p w14:paraId="5EA179E2" w14:textId="48B1AEE2" w:rsidR="0089628A" w:rsidRPr="008D2653" w:rsidRDefault="0089628A" w:rsidP="0089628A">
            <w:pPr>
              <w:suppressAutoHyphens w:val="0"/>
              <w:jc w:val="center"/>
              <w:rPr>
                <w:rFonts w:ascii="Times New Roman" w:hAnsi="Times New Roman"/>
                <w:lang w:eastAsia="ru-RU"/>
              </w:rPr>
            </w:pPr>
          </w:p>
        </w:tc>
      </w:tr>
      <w:tr w:rsidR="00D723FA" w:rsidRPr="008D2653" w14:paraId="63396D78" w14:textId="77777777" w:rsidTr="008C2795">
        <w:trPr>
          <w:trHeight w:val="1170"/>
        </w:trPr>
        <w:tc>
          <w:tcPr>
            <w:tcW w:w="2310" w:type="dxa"/>
            <w:tcBorders>
              <w:top w:val="single" w:sz="4" w:space="0" w:color="auto"/>
              <w:left w:val="single" w:sz="4" w:space="0" w:color="auto"/>
              <w:bottom w:val="single" w:sz="4" w:space="0" w:color="auto"/>
              <w:right w:val="single" w:sz="4" w:space="0" w:color="auto"/>
            </w:tcBorders>
            <w:vAlign w:val="center"/>
          </w:tcPr>
          <w:p w14:paraId="343CAD8D" w14:textId="77777777" w:rsidR="00D723FA" w:rsidRPr="008D2653" w:rsidRDefault="00D723FA" w:rsidP="00D723FA">
            <w:pPr>
              <w:suppressAutoHyphens w:val="0"/>
              <w:jc w:val="center"/>
              <w:rPr>
                <w:rFonts w:ascii="Times New Roman" w:hAnsi="Times New Roman"/>
                <w:b/>
                <w:lang w:eastAsia="ru-RU"/>
              </w:rPr>
            </w:pPr>
            <w:r w:rsidRPr="008D2653">
              <w:rPr>
                <w:rFonts w:ascii="Times New Roman" w:hAnsi="Times New Roman"/>
                <w:b/>
                <w:lang w:eastAsia="ru-RU"/>
              </w:rPr>
              <w:t>Хлопья 5 злаков «Царь»</w:t>
            </w:r>
          </w:p>
        </w:tc>
        <w:tc>
          <w:tcPr>
            <w:tcW w:w="7329" w:type="dxa"/>
            <w:tcBorders>
              <w:top w:val="single" w:sz="4" w:space="0" w:color="auto"/>
              <w:left w:val="nil"/>
              <w:bottom w:val="single" w:sz="4" w:space="0" w:color="auto"/>
              <w:right w:val="single" w:sz="4" w:space="0" w:color="auto"/>
            </w:tcBorders>
            <w:vAlign w:val="center"/>
          </w:tcPr>
          <w:p w14:paraId="5859597D" w14:textId="77777777" w:rsidR="00D723FA" w:rsidRDefault="00D723FA" w:rsidP="00D723FA">
            <w:pPr>
              <w:spacing w:after="0"/>
              <w:rPr>
                <w:rFonts w:ascii="Times New Roman" w:hAnsi="Times New Roman"/>
                <w:b/>
              </w:rPr>
            </w:pPr>
            <w:r>
              <w:rPr>
                <w:rFonts w:ascii="Times New Roman" w:hAnsi="Times New Roman"/>
                <w:b/>
              </w:rPr>
              <w:t xml:space="preserve">Фасовка – 400 </w:t>
            </w:r>
            <w:proofErr w:type="spellStart"/>
            <w:r>
              <w:rPr>
                <w:rFonts w:ascii="Times New Roman" w:hAnsi="Times New Roman"/>
                <w:b/>
              </w:rPr>
              <w:t>гр</w:t>
            </w:r>
            <w:proofErr w:type="spellEnd"/>
          </w:p>
          <w:p w14:paraId="76CAF783" w14:textId="77777777" w:rsidR="00D723FA" w:rsidRDefault="00D723FA" w:rsidP="00D723FA">
            <w:pPr>
              <w:spacing w:after="0"/>
              <w:rPr>
                <w:rFonts w:ascii="Times New Roman" w:hAnsi="Times New Roman"/>
              </w:rPr>
            </w:pPr>
            <w:r w:rsidRPr="002C0128">
              <w:rPr>
                <w:rFonts w:ascii="Times New Roman" w:hAnsi="Times New Roman"/>
              </w:rPr>
              <w:t xml:space="preserve">Вид крупы </w:t>
            </w:r>
            <w:r>
              <w:rPr>
                <w:rFonts w:ascii="Times New Roman" w:hAnsi="Times New Roman"/>
              </w:rPr>
              <w:t>–</w:t>
            </w:r>
            <w:r w:rsidRPr="002C0128">
              <w:rPr>
                <w:rFonts w:ascii="Times New Roman" w:hAnsi="Times New Roman"/>
              </w:rPr>
              <w:t xml:space="preserve"> </w:t>
            </w:r>
            <w:proofErr w:type="spellStart"/>
            <w:r w:rsidRPr="002C0128">
              <w:rPr>
                <w:rFonts w:ascii="Times New Roman" w:hAnsi="Times New Roman"/>
              </w:rPr>
              <w:t>многозерновые</w:t>
            </w:r>
            <w:proofErr w:type="spellEnd"/>
          </w:p>
          <w:p w14:paraId="6386426A" w14:textId="77777777" w:rsidR="00D723FA" w:rsidRDefault="00D723FA" w:rsidP="00D723FA">
            <w:pPr>
              <w:spacing w:after="0"/>
              <w:rPr>
                <w:rFonts w:ascii="Times New Roman" w:hAnsi="Times New Roman"/>
              </w:rPr>
            </w:pPr>
            <w:r w:rsidRPr="002C0128">
              <w:rPr>
                <w:rFonts w:ascii="Times New Roman" w:hAnsi="Times New Roman"/>
              </w:rPr>
              <w:t>Состав</w:t>
            </w:r>
            <w:r>
              <w:rPr>
                <w:rFonts w:ascii="Times New Roman" w:hAnsi="Times New Roman"/>
              </w:rPr>
              <w:t xml:space="preserve"> - </w:t>
            </w:r>
            <w:r w:rsidRPr="002C0128">
              <w:rPr>
                <w:rFonts w:ascii="Times New Roman" w:hAnsi="Times New Roman"/>
              </w:rPr>
              <w:t>Овсяные, пшеничные, ячменные, ржаные хлопья</w:t>
            </w:r>
          </w:p>
          <w:p w14:paraId="436357CD" w14:textId="30AED704" w:rsidR="00D723FA" w:rsidRPr="008D2653" w:rsidRDefault="00D723FA" w:rsidP="00D723FA">
            <w:pPr>
              <w:suppressAutoHyphens w:val="0"/>
              <w:spacing w:after="0"/>
              <w:rPr>
                <w:rFonts w:ascii="Times New Roman" w:hAnsi="Times New Roman"/>
                <w:lang w:eastAsia="ru-RU"/>
              </w:rPr>
            </w:pPr>
            <w:r w:rsidRPr="003D3411">
              <w:rPr>
                <w:rFonts w:ascii="Times New Roman" w:hAnsi="Times New Roman"/>
              </w:rPr>
              <w:t>Остаточный срок годности на момент поставки не менее 6 месяцев со дня производства</w:t>
            </w:r>
          </w:p>
        </w:tc>
        <w:tc>
          <w:tcPr>
            <w:tcW w:w="752" w:type="dxa"/>
            <w:vAlign w:val="center"/>
          </w:tcPr>
          <w:p w14:paraId="552C3900" w14:textId="77777777" w:rsidR="00D723FA" w:rsidRPr="008D2653" w:rsidRDefault="00D723FA" w:rsidP="00D723FA">
            <w:pPr>
              <w:suppressAutoHyphens w:val="0"/>
              <w:jc w:val="center"/>
              <w:rPr>
                <w:rFonts w:ascii="Times New Roman" w:hAnsi="Times New Roman"/>
                <w:lang w:eastAsia="ru-RU"/>
              </w:rPr>
            </w:pPr>
            <w:proofErr w:type="gramStart"/>
            <w:r w:rsidRPr="008D2653">
              <w:rPr>
                <w:rFonts w:ascii="Times New Roman" w:hAnsi="Times New Roman"/>
                <w:lang w:eastAsia="ru-RU"/>
              </w:rPr>
              <w:t>кг</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14:paraId="1C939390" w14:textId="65EBE6B7" w:rsidR="00D723FA" w:rsidRPr="008D2653" w:rsidRDefault="0089628A" w:rsidP="00D723FA">
            <w:pPr>
              <w:suppressAutoHyphens w:val="0"/>
              <w:jc w:val="center"/>
              <w:rPr>
                <w:rFonts w:ascii="Times New Roman" w:hAnsi="Times New Roman"/>
                <w:lang w:eastAsia="ru-RU"/>
              </w:rPr>
            </w:pPr>
            <w:r>
              <w:rPr>
                <w:rFonts w:ascii="Times New Roman" w:hAnsi="Times New Roman"/>
              </w:rPr>
              <w:t>3,6</w:t>
            </w:r>
          </w:p>
        </w:tc>
        <w:tc>
          <w:tcPr>
            <w:tcW w:w="990" w:type="dxa"/>
            <w:vAlign w:val="center"/>
          </w:tcPr>
          <w:p w14:paraId="6490B7A1" w14:textId="1A600585" w:rsidR="00D723FA" w:rsidRPr="008D2653" w:rsidRDefault="00D723FA" w:rsidP="00D723FA">
            <w:pPr>
              <w:suppressAutoHyphens w:val="0"/>
              <w:jc w:val="center"/>
              <w:rPr>
                <w:rFonts w:ascii="Times New Roman" w:hAnsi="Times New Roman"/>
                <w:lang w:eastAsia="ru-RU"/>
              </w:rPr>
            </w:pPr>
          </w:p>
        </w:tc>
        <w:tc>
          <w:tcPr>
            <w:tcW w:w="1237" w:type="dxa"/>
            <w:vAlign w:val="center"/>
          </w:tcPr>
          <w:p w14:paraId="1EE17DCC" w14:textId="7C4912B8" w:rsidR="00D723FA" w:rsidRPr="008D2653" w:rsidRDefault="00D723FA" w:rsidP="00D723FA">
            <w:pPr>
              <w:suppressAutoHyphens w:val="0"/>
              <w:jc w:val="center"/>
              <w:rPr>
                <w:rFonts w:ascii="Times New Roman" w:hAnsi="Times New Roman"/>
                <w:lang w:eastAsia="ru-RU"/>
              </w:rPr>
            </w:pPr>
          </w:p>
        </w:tc>
        <w:tc>
          <w:tcPr>
            <w:tcW w:w="1701" w:type="dxa"/>
          </w:tcPr>
          <w:p w14:paraId="4BA3BA93" w14:textId="638EEDB7" w:rsidR="00D723FA" w:rsidRPr="008D2653" w:rsidRDefault="00D723FA" w:rsidP="00D723FA">
            <w:pPr>
              <w:suppressAutoHyphens w:val="0"/>
              <w:jc w:val="center"/>
              <w:rPr>
                <w:rFonts w:ascii="Times New Roman" w:hAnsi="Times New Roman"/>
                <w:lang w:eastAsia="ru-RU"/>
              </w:rPr>
            </w:pPr>
          </w:p>
        </w:tc>
      </w:tr>
      <w:tr w:rsidR="00D723FA" w:rsidRPr="008D2653" w14:paraId="40CBD279" w14:textId="77777777" w:rsidTr="008C2795">
        <w:trPr>
          <w:trHeight w:val="1170"/>
        </w:trPr>
        <w:tc>
          <w:tcPr>
            <w:tcW w:w="2310" w:type="dxa"/>
            <w:tcBorders>
              <w:top w:val="single" w:sz="4" w:space="0" w:color="auto"/>
              <w:left w:val="single" w:sz="4" w:space="0" w:color="auto"/>
              <w:bottom w:val="single" w:sz="4" w:space="0" w:color="auto"/>
              <w:right w:val="single" w:sz="4" w:space="0" w:color="auto"/>
            </w:tcBorders>
            <w:vAlign w:val="center"/>
          </w:tcPr>
          <w:p w14:paraId="2D298D28" w14:textId="77777777" w:rsidR="00D723FA" w:rsidRPr="008D2653" w:rsidRDefault="00D723FA" w:rsidP="00D723FA">
            <w:pPr>
              <w:suppressAutoHyphens w:val="0"/>
              <w:jc w:val="center"/>
              <w:rPr>
                <w:rFonts w:ascii="Times New Roman" w:hAnsi="Times New Roman"/>
                <w:b/>
                <w:lang w:eastAsia="ru-RU"/>
              </w:rPr>
            </w:pPr>
            <w:r w:rsidRPr="008D2653">
              <w:rPr>
                <w:rFonts w:ascii="Times New Roman" w:hAnsi="Times New Roman"/>
                <w:b/>
                <w:lang w:eastAsia="ru-RU"/>
              </w:rPr>
              <w:t>Соль</w:t>
            </w:r>
          </w:p>
        </w:tc>
        <w:tc>
          <w:tcPr>
            <w:tcW w:w="7329" w:type="dxa"/>
            <w:tcBorders>
              <w:top w:val="single" w:sz="4" w:space="0" w:color="auto"/>
              <w:left w:val="nil"/>
              <w:bottom w:val="single" w:sz="4" w:space="0" w:color="auto"/>
              <w:right w:val="single" w:sz="4" w:space="0" w:color="auto"/>
            </w:tcBorders>
          </w:tcPr>
          <w:p w14:paraId="24F4C615" w14:textId="77777777" w:rsidR="00D723FA" w:rsidRPr="00E62440" w:rsidRDefault="00D723FA" w:rsidP="00D723FA">
            <w:pPr>
              <w:autoSpaceDE w:val="0"/>
              <w:autoSpaceDN w:val="0"/>
              <w:adjustRightInd w:val="0"/>
              <w:spacing w:after="0"/>
              <w:rPr>
                <w:rFonts w:ascii="Times New Roman" w:hAnsi="Times New Roman"/>
                <w:b/>
                <w:color w:val="000000"/>
              </w:rPr>
            </w:pPr>
            <w:r w:rsidRPr="00E62440">
              <w:rPr>
                <w:rFonts w:ascii="Times New Roman" w:hAnsi="Times New Roman"/>
                <w:b/>
                <w:color w:val="000000"/>
              </w:rPr>
              <w:t>Соль йодированная</w:t>
            </w:r>
          </w:p>
          <w:p w14:paraId="5D5FEBBE" w14:textId="77777777" w:rsidR="00D723FA" w:rsidRPr="00811D5D" w:rsidRDefault="00D723FA" w:rsidP="00D723FA">
            <w:pPr>
              <w:autoSpaceDE w:val="0"/>
              <w:autoSpaceDN w:val="0"/>
              <w:adjustRightInd w:val="0"/>
              <w:spacing w:after="0"/>
              <w:rPr>
                <w:rFonts w:ascii="Times New Roman" w:hAnsi="Times New Roman"/>
              </w:rPr>
            </w:pPr>
            <w:r w:rsidRPr="00811D5D">
              <w:rPr>
                <w:rFonts w:ascii="Times New Roman" w:hAnsi="Times New Roman"/>
              </w:rPr>
              <w:t>Вид сырья для соли пищевой</w:t>
            </w:r>
            <w:r w:rsidRPr="00811D5D">
              <w:rPr>
                <w:rFonts w:ascii="Times New Roman" w:hAnsi="Times New Roman"/>
              </w:rPr>
              <w:tab/>
            </w:r>
            <w:r>
              <w:rPr>
                <w:rFonts w:ascii="Times New Roman" w:hAnsi="Times New Roman"/>
              </w:rPr>
              <w:t xml:space="preserve">- </w:t>
            </w:r>
            <w:r w:rsidRPr="00811D5D">
              <w:rPr>
                <w:rFonts w:ascii="Times New Roman" w:hAnsi="Times New Roman"/>
              </w:rPr>
              <w:t>Каменная</w:t>
            </w:r>
          </w:p>
          <w:p w14:paraId="43E3C93D" w14:textId="77777777" w:rsidR="00D723FA" w:rsidRPr="00811D5D" w:rsidRDefault="00D723FA" w:rsidP="00D723FA">
            <w:pPr>
              <w:autoSpaceDE w:val="0"/>
              <w:autoSpaceDN w:val="0"/>
              <w:adjustRightInd w:val="0"/>
              <w:spacing w:after="0"/>
              <w:rPr>
                <w:rFonts w:ascii="Times New Roman" w:hAnsi="Times New Roman"/>
              </w:rPr>
            </w:pPr>
            <w:r w:rsidRPr="00811D5D">
              <w:rPr>
                <w:rFonts w:ascii="Times New Roman" w:hAnsi="Times New Roman"/>
              </w:rPr>
              <w:t>Сорт</w:t>
            </w:r>
            <w:r>
              <w:rPr>
                <w:rFonts w:ascii="Times New Roman" w:hAnsi="Times New Roman"/>
              </w:rPr>
              <w:t xml:space="preserve"> - </w:t>
            </w:r>
            <w:r w:rsidRPr="00811D5D">
              <w:rPr>
                <w:rFonts w:ascii="Times New Roman" w:hAnsi="Times New Roman"/>
              </w:rPr>
              <w:t>Высший</w:t>
            </w:r>
          </w:p>
          <w:p w14:paraId="14AC149C" w14:textId="77777777" w:rsidR="00D723FA" w:rsidRDefault="00D723FA" w:rsidP="00D723FA">
            <w:pPr>
              <w:spacing w:after="0"/>
              <w:rPr>
                <w:rFonts w:ascii="Times New Roman" w:hAnsi="Times New Roman"/>
              </w:rPr>
            </w:pPr>
            <w:r w:rsidRPr="00811D5D">
              <w:rPr>
                <w:rFonts w:ascii="Times New Roman" w:hAnsi="Times New Roman"/>
              </w:rPr>
              <w:t>Вид соли по способу производства</w:t>
            </w:r>
            <w:r>
              <w:rPr>
                <w:rFonts w:ascii="Times New Roman" w:hAnsi="Times New Roman"/>
              </w:rPr>
              <w:t xml:space="preserve"> - </w:t>
            </w:r>
            <w:r w:rsidRPr="00811D5D">
              <w:rPr>
                <w:rFonts w:ascii="Times New Roman" w:hAnsi="Times New Roman"/>
              </w:rPr>
              <w:t>Молотая</w:t>
            </w:r>
            <w:r w:rsidRPr="00E5070E">
              <w:rPr>
                <w:rFonts w:ascii="Times New Roman" w:hAnsi="Times New Roman"/>
              </w:rPr>
              <w:t xml:space="preserve"> </w:t>
            </w:r>
          </w:p>
          <w:p w14:paraId="4C09DD68" w14:textId="289F6A48" w:rsidR="00D723FA" w:rsidRPr="008D2653" w:rsidRDefault="00D723FA" w:rsidP="00D723FA">
            <w:pPr>
              <w:suppressAutoHyphens w:val="0"/>
              <w:spacing w:after="0"/>
              <w:rPr>
                <w:rFonts w:ascii="Times New Roman" w:hAnsi="Times New Roman"/>
                <w:lang w:eastAsia="x-none"/>
              </w:rPr>
            </w:pPr>
            <w:r w:rsidRPr="00E5070E">
              <w:rPr>
                <w:rFonts w:ascii="Times New Roman" w:hAnsi="Times New Roman"/>
              </w:rPr>
              <w:lastRenderedPageBreak/>
              <w:t xml:space="preserve">Остаточный срок годности на момент поставки не менее </w:t>
            </w:r>
            <w:r w:rsidRPr="003A76E3">
              <w:rPr>
                <w:rFonts w:ascii="Times New Roman" w:hAnsi="Times New Roman"/>
              </w:rPr>
              <w:t>6 месяцев со дня производства</w:t>
            </w:r>
            <w:r w:rsidRPr="00E5070E">
              <w:rPr>
                <w:rFonts w:ascii="Times New Roman" w:hAnsi="Times New Roman"/>
              </w:rPr>
              <w:t>.</w:t>
            </w:r>
          </w:p>
        </w:tc>
        <w:tc>
          <w:tcPr>
            <w:tcW w:w="752" w:type="dxa"/>
            <w:vAlign w:val="center"/>
          </w:tcPr>
          <w:p w14:paraId="317FC06A" w14:textId="77777777" w:rsidR="00D723FA" w:rsidRPr="008D2653" w:rsidRDefault="00D723FA" w:rsidP="00D723FA">
            <w:pPr>
              <w:suppressAutoHyphens w:val="0"/>
              <w:jc w:val="center"/>
              <w:rPr>
                <w:rFonts w:ascii="Times New Roman" w:hAnsi="Times New Roman"/>
                <w:lang w:eastAsia="ru-RU"/>
              </w:rPr>
            </w:pPr>
            <w:proofErr w:type="gramStart"/>
            <w:r w:rsidRPr="008D2653">
              <w:rPr>
                <w:rFonts w:ascii="Times New Roman" w:hAnsi="Times New Roman"/>
                <w:lang w:eastAsia="ru-RU"/>
              </w:rPr>
              <w:lastRenderedPageBreak/>
              <w:t>кг</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14:paraId="0D056FFD" w14:textId="55F1EDFE" w:rsidR="00D723FA" w:rsidRPr="008D2653" w:rsidRDefault="0089628A" w:rsidP="00D723FA">
            <w:pPr>
              <w:suppressAutoHyphens w:val="0"/>
              <w:jc w:val="center"/>
              <w:rPr>
                <w:rFonts w:ascii="Times New Roman" w:hAnsi="Times New Roman"/>
                <w:lang w:eastAsia="ru-RU"/>
              </w:rPr>
            </w:pPr>
            <w:r>
              <w:rPr>
                <w:rFonts w:ascii="Times New Roman" w:hAnsi="Times New Roman"/>
              </w:rPr>
              <w:t>2</w:t>
            </w:r>
          </w:p>
        </w:tc>
        <w:tc>
          <w:tcPr>
            <w:tcW w:w="990" w:type="dxa"/>
            <w:vAlign w:val="center"/>
          </w:tcPr>
          <w:p w14:paraId="24A5E958" w14:textId="26563580" w:rsidR="00D723FA" w:rsidRPr="008D2653" w:rsidRDefault="00D723FA" w:rsidP="00D723FA">
            <w:pPr>
              <w:suppressAutoHyphens w:val="0"/>
              <w:jc w:val="center"/>
              <w:rPr>
                <w:rFonts w:ascii="Times New Roman" w:hAnsi="Times New Roman"/>
                <w:lang w:eastAsia="ru-RU"/>
              </w:rPr>
            </w:pPr>
          </w:p>
        </w:tc>
        <w:tc>
          <w:tcPr>
            <w:tcW w:w="1237" w:type="dxa"/>
            <w:vAlign w:val="center"/>
          </w:tcPr>
          <w:p w14:paraId="0BF5A3CC" w14:textId="70C08FB6" w:rsidR="00D723FA" w:rsidRPr="008D2653" w:rsidRDefault="00D723FA" w:rsidP="00D723FA">
            <w:pPr>
              <w:suppressAutoHyphens w:val="0"/>
              <w:jc w:val="center"/>
              <w:rPr>
                <w:rFonts w:ascii="Times New Roman" w:hAnsi="Times New Roman"/>
                <w:lang w:eastAsia="ru-RU"/>
              </w:rPr>
            </w:pPr>
          </w:p>
        </w:tc>
        <w:tc>
          <w:tcPr>
            <w:tcW w:w="1701" w:type="dxa"/>
          </w:tcPr>
          <w:p w14:paraId="69997FE1" w14:textId="7D42689B" w:rsidR="00D723FA" w:rsidRPr="008D2653" w:rsidRDefault="00D723FA" w:rsidP="00D723FA">
            <w:pPr>
              <w:suppressAutoHyphens w:val="0"/>
              <w:jc w:val="center"/>
              <w:rPr>
                <w:rFonts w:ascii="Times New Roman" w:hAnsi="Times New Roman"/>
                <w:lang w:eastAsia="ru-RU"/>
              </w:rPr>
            </w:pPr>
          </w:p>
        </w:tc>
      </w:tr>
      <w:tr w:rsidR="00D723FA" w:rsidRPr="008D2653" w14:paraId="6980A7FE" w14:textId="77777777" w:rsidTr="008C2795">
        <w:trPr>
          <w:trHeight w:val="1170"/>
        </w:trPr>
        <w:tc>
          <w:tcPr>
            <w:tcW w:w="2310" w:type="dxa"/>
            <w:tcBorders>
              <w:top w:val="single" w:sz="4" w:space="0" w:color="auto"/>
              <w:left w:val="single" w:sz="4" w:space="0" w:color="auto"/>
              <w:bottom w:val="single" w:sz="4" w:space="0" w:color="auto"/>
              <w:right w:val="single" w:sz="4" w:space="0" w:color="auto"/>
            </w:tcBorders>
            <w:vAlign w:val="center"/>
          </w:tcPr>
          <w:p w14:paraId="66564FD6" w14:textId="77777777" w:rsidR="00D723FA" w:rsidRPr="008D2653" w:rsidRDefault="00D723FA" w:rsidP="00D723FA">
            <w:pPr>
              <w:suppressAutoHyphens w:val="0"/>
              <w:jc w:val="center"/>
              <w:rPr>
                <w:rFonts w:ascii="Times New Roman" w:hAnsi="Times New Roman"/>
                <w:b/>
                <w:lang w:eastAsia="ru-RU"/>
              </w:rPr>
            </w:pPr>
            <w:r w:rsidRPr="008D2653">
              <w:rPr>
                <w:rFonts w:ascii="Times New Roman" w:hAnsi="Times New Roman"/>
                <w:b/>
                <w:lang w:eastAsia="ru-RU"/>
              </w:rPr>
              <w:lastRenderedPageBreak/>
              <w:t>Дрожжи быстродействующие</w:t>
            </w:r>
          </w:p>
        </w:tc>
        <w:tc>
          <w:tcPr>
            <w:tcW w:w="7329" w:type="dxa"/>
            <w:tcBorders>
              <w:top w:val="single" w:sz="4" w:space="0" w:color="auto"/>
              <w:left w:val="nil"/>
              <w:bottom w:val="single" w:sz="4" w:space="0" w:color="auto"/>
              <w:right w:val="single" w:sz="4" w:space="0" w:color="auto"/>
            </w:tcBorders>
          </w:tcPr>
          <w:p w14:paraId="1FEEEA41" w14:textId="77777777" w:rsidR="00D723FA" w:rsidRPr="009805E6" w:rsidRDefault="00D723FA" w:rsidP="00D723FA">
            <w:pPr>
              <w:spacing w:after="0"/>
              <w:rPr>
                <w:rFonts w:ascii="Times New Roman" w:hAnsi="Times New Roman"/>
                <w:b/>
              </w:rPr>
            </w:pPr>
            <w:r w:rsidRPr="009805E6">
              <w:rPr>
                <w:rFonts w:ascii="Times New Roman" w:hAnsi="Times New Roman"/>
                <w:b/>
              </w:rPr>
              <w:t xml:space="preserve">Дрожжи </w:t>
            </w:r>
            <w:r>
              <w:rPr>
                <w:rFonts w:ascii="Times New Roman" w:hAnsi="Times New Roman"/>
                <w:b/>
              </w:rPr>
              <w:t>быстродействующие</w:t>
            </w:r>
            <w:r w:rsidRPr="009805E6">
              <w:rPr>
                <w:rFonts w:ascii="Times New Roman" w:hAnsi="Times New Roman"/>
                <w:b/>
              </w:rPr>
              <w:t xml:space="preserve"> </w:t>
            </w:r>
            <w:proofErr w:type="spellStart"/>
            <w:r>
              <w:rPr>
                <w:rFonts w:ascii="Times New Roman" w:hAnsi="Times New Roman"/>
                <w:b/>
              </w:rPr>
              <w:t>Саф</w:t>
            </w:r>
            <w:proofErr w:type="spellEnd"/>
            <w:r>
              <w:rPr>
                <w:rFonts w:ascii="Times New Roman" w:hAnsi="Times New Roman"/>
                <w:b/>
              </w:rPr>
              <w:t xml:space="preserve"> момент</w:t>
            </w:r>
          </w:p>
          <w:p w14:paraId="2B9D756A" w14:textId="77777777" w:rsidR="00D723FA" w:rsidRPr="00166376" w:rsidRDefault="00D723FA" w:rsidP="00D723FA">
            <w:pPr>
              <w:spacing w:after="0"/>
              <w:rPr>
                <w:rFonts w:ascii="Times New Roman" w:hAnsi="Times New Roman"/>
                <w:color w:val="000000"/>
              </w:rPr>
            </w:pPr>
            <w:r>
              <w:rPr>
                <w:rFonts w:ascii="Times New Roman" w:hAnsi="Times New Roman"/>
              </w:rPr>
              <w:t>Фасовка: пакет масса нетто – 11гр</w:t>
            </w:r>
          </w:p>
          <w:p w14:paraId="0D79F3C2" w14:textId="52AE2704" w:rsidR="00D723FA" w:rsidRPr="008D2653" w:rsidRDefault="00D723FA" w:rsidP="00D723FA">
            <w:pPr>
              <w:widowControl w:val="0"/>
              <w:suppressAutoHyphens w:val="0"/>
              <w:autoSpaceDE w:val="0"/>
              <w:autoSpaceDN w:val="0"/>
              <w:spacing w:after="0"/>
              <w:jc w:val="both"/>
              <w:rPr>
                <w:rFonts w:ascii="Times New Roman" w:hAnsi="Times New Roman"/>
                <w:lang w:eastAsia="ru-RU"/>
              </w:rPr>
            </w:pPr>
            <w:r w:rsidRPr="00166376">
              <w:rPr>
                <w:rFonts w:ascii="Times New Roman" w:hAnsi="Times New Roman"/>
              </w:rPr>
              <w:t xml:space="preserve">Остаточный срок годности на момент поставки не менее </w:t>
            </w:r>
            <w:r w:rsidRPr="003A76E3">
              <w:rPr>
                <w:rFonts w:ascii="Times New Roman" w:hAnsi="Times New Roman"/>
              </w:rPr>
              <w:t>6 месяцев со дня производства</w:t>
            </w:r>
            <w:r w:rsidRPr="00166376">
              <w:rPr>
                <w:rFonts w:ascii="Times New Roman" w:hAnsi="Times New Roman"/>
              </w:rPr>
              <w:t>.</w:t>
            </w:r>
          </w:p>
        </w:tc>
        <w:tc>
          <w:tcPr>
            <w:tcW w:w="752" w:type="dxa"/>
            <w:vAlign w:val="center"/>
          </w:tcPr>
          <w:p w14:paraId="1A8919B1" w14:textId="41C2763D" w:rsidR="00D723FA" w:rsidRPr="008D2653" w:rsidRDefault="0089628A" w:rsidP="00D723FA">
            <w:pPr>
              <w:suppressAutoHyphens w:val="0"/>
              <w:jc w:val="center"/>
              <w:rPr>
                <w:rFonts w:ascii="Times New Roman" w:hAnsi="Times New Roman"/>
                <w:lang w:eastAsia="ru-RU"/>
              </w:rPr>
            </w:pPr>
            <w:proofErr w:type="gramStart"/>
            <w:r>
              <w:rPr>
                <w:rFonts w:ascii="Times New Roman" w:hAnsi="Times New Roman"/>
                <w:lang w:eastAsia="ru-RU"/>
              </w:rPr>
              <w:t>кг</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14:paraId="18AB6854" w14:textId="749E85BE" w:rsidR="00D723FA" w:rsidRPr="008D2653" w:rsidRDefault="00D723FA" w:rsidP="0089628A">
            <w:pPr>
              <w:suppressAutoHyphens w:val="0"/>
              <w:jc w:val="center"/>
              <w:rPr>
                <w:rFonts w:ascii="Times New Roman" w:hAnsi="Times New Roman"/>
                <w:lang w:eastAsia="ru-RU"/>
              </w:rPr>
            </w:pPr>
            <w:r>
              <w:rPr>
                <w:rFonts w:ascii="Times New Roman" w:hAnsi="Times New Roman"/>
              </w:rPr>
              <w:t>0,</w:t>
            </w:r>
            <w:r w:rsidR="0089628A">
              <w:rPr>
                <w:rFonts w:ascii="Times New Roman" w:hAnsi="Times New Roman"/>
              </w:rPr>
              <w:t>33</w:t>
            </w:r>
          </w:p>
        </w:tc>
        <w:tc>
          <w:tcPr>
            <w:tcW w:w="990" w:type="dxa"/>
            <w:vAlign w:val="center"/>
          </w:tcPr>
          <w:p w14:paraId="02CE2DDE" w14:textId="7DFFFFD4" w:rsidR="00D723FA" w:rsidRPr="008D2653" w:rsidRDefault="00D723FA" w:rsidP="00D723FA">
            <w:pPr>
              <w:suppressAutoHyphens w:val="0"/>
              <w:jc w:val="center"/>
              <w:rPr>
                <w:rFonts w:ascii="Times New Roman" w:hAnsi="Times New Roman"/>
                <w:lang w:eastAsia="ru-RU"/>
              </w:rPr>
            </w:pPr>
          </w:p>
        </w:tc>
        <w:tc>
          <w:tcPr>
            <w:tcW w:w="1237" w:type="dxa"/>
            <w:vAlign w:val="center"/>
          </w:tcPr>
          <w:p w14:paraId="3AC25ED6" w14:textId="544F370E" w:rsidR="00D723FA" w:rsidRPr="008D2653" w:rsidRDefault="00D723FA" w:rsidP="00D723FA">
            <w:pPr>
              <w:suppressAutoHyphens w:val="0"/>
              <w:jc w:val="center"/>
              <w:rPr>
                <w:rFonts w:ascii="Times New Roman" w:hAnsi="Times New Roman"/>
                <w:lang w:eastAsia="ru-RU"/>
              </w:rPr>
            </w:pPr>
          </w:p>
        </w:tc>
        <w:tc>
          <w:tcPr>
            <w:tcW w:w="1701" w:type="dxa"/>
          </w:tcPr>
          <w:p w14:paraId="4DBD12A2" w14:textId="524310AD" w:rsidR="00D723FA" w:rsidRPr="008D2653" w:rsidRDefault="00D723FA" w:rsidP="00D723FA">
            <w:pPr>
              <w:suppressAutoHyphens w:val="0"/>
              <w:jc w:val="center"/>
              <w:rPr>
                <w:rFonts w:ascii="Times New Roman" w:hAnsi="Times New Roman"/>
                <w:lang w:eastAsia="ru-RU"/>
              </w:rPr>
            </w:pPr>
          </w:p>
        </w:tc>
      </w:tr>
      <w:tr w:rsidR="00D723FA" w:rsidRPr="008D2653" w14:paraId="57FB7902" w14:textId="77777777" w:rsidTr="00D723FA">
        <w:trPr>
          <w:trHeight w:val="845"/>
        </w:trPr>
        <w:tc>
          <w:tcPr>
            <w:tcW w:w="2310" w:type="dxa"/>
            <w:tcBorders>
              <w:top w:val="single" w:sz="4" w:space="0" w:color="auto"/>
              <w:left w:val="single" w:sz="4" w:space="0" w:color="auto"/>
              <w:bottom w:val="single" w:sz="4" w:space="0" w:color="auto"/>
              <w:right w:val="single" w:sz="4" w:space="0" w:color="auto"/>
            </w:tcBorders>
            <w:vAlign w:val="center"/>
          </w:tcPr>
          <w:p w14:paraId="07B99EA2" w14:textId="0BA10BEE" w:rsidR="00D723FA" w:rsidRPr="008D2653" w:rsidRDefault="0089628A" w:rsidP="00D723FA">
            <w:pPr>
              <w:suppressAutoHyphens w:val="0"/>
              <w:jc w:val="center"/>
              <w:rPr>
                <w:rFonts w:ascii="Times New Roman" w:hAnsi="Times New Roman"/>
                <w:b/>
                <w:lang w:eastAsia="ru-RU"/>
              </w:rPr>
            </w:pPr>
            <w:r>
              <w:rPr>
                <w:rFonts w:ascii="Times New Roman" w:hAnsi="Times New Roman"/>
                <w:b/>
                <w:lang w:eastAsia="ru-RU"/>
              </w:rPr>
              <w:t>Огурцы консервированные</w:t>
            </w:r>
          </w:p>
        </w:tc>
        <w:tc>
          <w:tcPr>
            <w:tcW w:w="7329" w:type="dxa"/>
            <w:tcBorders>
              <w:top w:val="single" w:sz="4" w:space="0" w:color="auto"/>
              <w:left w:val="nil"/>
              <w:bottom w:val="single" w:sz="4" w:space="0" w:color="auto"/>
              <w:right w:val="single" w:sz="4" w:space="0" w:color="auto"/>
            </w:tcBorders>
          </w:tcPr>
          <w:p w14:paraId="5F0E96EB" w14:textId="33AB5F45" w:rsidR="00D723FA" w:rsidRPr="008D2653" w:rsidRDefault="00D723FA" w:rsidP="00D723FA">
            <w:pPr>
              <w:suppressAutoHyphens w:val="0"/>
              <w:spacing w:after="0"/>
              <w:rPr>
                <w:rFonts w:ascii="Times New Roman" w:hAnsi="Times New Roman"/>
                <w:lang w:eastAsia="ru-RU"/>
              </w:rPr>
            </w:pPr>
            <w:r w:rsidRPr="006B41EE">
              <w:rPr>
                <w:rFonts w:ascii="Times New Roman" w:hAnsi="Times New Roman"/>
              </w:rPr>
              <w:t xml:space="preserve">Остаточный срок годности на момент поставки не менее </w:t>
            </w:r>
            <w:r w:rsidRPr="003A76E3">
              <w:rPr>
                <w:rFonts w:ascii="Times New Roman" w:hAnsi="Times New Roman"/>
              </w:rPr>
              <w:t>6 месяцев со дня производства</w:t>
            </w:r>
          </w:p>
        </w:tc>
        <w:tc>
          <w:tcPr>
            <w:tcW w:w="752" w:type="dxa"/>
            <w:tcBorders>
              <w:bottom w:val="single" w:sz="4" w:space="0" w:color="auto"/>
            </w:tcBorders>
            <w:vAlign w:val="center"/>
          </w:tcPr>
          <w:p w14:paraId="4DC08E4F" w14:textId="20BA86D3" w:rsidR="00D723FA" w:rsidRPr="008D2653" w:rsidRDefault="00197C52" w:rsidP="00D723FA">
            <w:pPr>
              <w:suppressAutoHyphens w:val="0"/>
              <w:jc w:val="center"/>
              <w:rPr>
                <w:rFonts w:ascii="Times New Roman" w:hAnsi="Times New Roman"/>
                <w:lang w:eastAsia="ru-RU"/>
              </w:rPr>
            </w:pPr>
            <w:proofErr w:type="gramStart"/>
            <w:r>
              <w:rPr>
                <w:rFonts w:ascii="Times New Roman" w:hAnsi="Times New Roman"/>
                <w:lang w:eastAsia="ru-RU"/>
              </w:rPr>
              <w:t>кг</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14:paraId="6F205DD7" w14:textId="717C0F5A" w:rsidR="00D723FA" w:rsidRPr="008D2653" w:rsidRDefault="00197C52" w:rsidP="00D723FA">
            <w:pPr>
              <w:suppressAutoHyphens w:val="0"/>
              <w:jc w:val="center"/>
              <w:rPr>
                <w:rFonts w:ascii="Times New Roman" w:hAnsi="Times New Roman"/>
                <w:lang w:eastAsia="ru-RU"/>
              </w:rPr>
            </w:pPr>
            <w:r>
              <w:rPr>
                <w:rFonts w:ascii="Times New Roman" w:hAnsi="Times New Roman"/>
              </w:rPr>
              <w:t>1,44</w:t>
            </w:r>
          </w:p>
        </w:tc>
        <w:tc>
          <w:tcPr>
            <w:tcW w:w="990" w:type="dxa"/>
            <w:vAlign w:val="center"/>
          </w:tcPr>
          <w:p w14:paraId="47BCE596" w14:textId="4EFE30E6" w:rsidR="00D723FA" w:rsidRPr="008D2653" w:rsidRDefault="00D723FA" w:rsidP="00D723FA">
            <w:pPr>
              <w:suppressAutoHyphens w:val="0"/>
              <w:jc w:val="center"/>
              <w:rPr>
                <w:rFonts w:ascii="Times New Roman" w:hAnsi="Times New Roman"/>
                <w:lang w:eastAsia="ru-RU"/>
              </w:rPr>
            </w:pPr>
          </w:p>
        </w:tc>
        <w:tc>
          <w:tcPr>
            <w:tcW w:w="1237" w:type="dxa"/>
            <w:vAlign w:val="center"/>
          </w:tcPr>
          <w:p w14:paraId="34C0754C" w14:textId="61066FDC" w:rsidR="00D723FA" w:rsidRPr="008D2653" w:rsidRDefault="00D723FA" w:rsidP="00D723FA">
            <w:pPr>
              <w:suppressAutoHyphens w:val="0"/>
              <w:jc w:val="center"/>
              <w:rPr>
                <w:rFonts w:ascii="Times New Roman" w:hAnsi="Times New Roman"/>
                <w:lang w:eastAsia="ru-RU"/>
              </w:rPr>
            </w:pPr>
          </w:p>
        </w:tc>
        <w:tc>
          <w:tcPr>
            <w:tcW w:w="1701" w:type="dxa"/>
          </w:tcPr>
          <w:p w14:paraId="5660BB3A" w14:textId="71E393FD" w:rsidR="00D723FA" w:rsidRPr="008D2653" w:rsidRDefault="00D723FA" w:rsidP="00D723FA">
            <w:pPr>
              <w:suppressAutoHyphens w:val="0"/>
              <w:jc w:val="center"/>
              <w:rPr>
                <w:rFonts w:ascii="Times New Roman" w:hAnsi="Times New Roman"/>
                <w:lang w:eastAsia="ru-RU"/>
              </w:rPr>
            </w:pPr>
          </w:p>
        </w:tc>
      </w:tr>
      <w:tr w:rsidR="00D723FA" w:rsidRPr="008D2653" w14:paraId="42732A33" w14:textId="77777777" w:rsidTr="00D723FA">
        <w:trPr>
          <w:trHeight w:val="845"/>
        </w:trPr>
        <w:tc>
          <w:tcPr>
            <w:tcW w:w="2310" w:type="dxa"/>
            <w:tcBorders>
              <w:top w:val="single" w:sz="4" w:space="0" w:color="auto"/>
              <w:left w:val="single" w:sz="4" w:space="0" w:color="auto"/>
              <w:bottom w:val="single" w:sz="4" w:space="0" w:color="auto"/>
              <w:right w:val="single" w:sz="4" w:space="0" w:color="auto"/>
            </w:tcBorders>
            <w:vAlign w:val="center"/>
          </w:tcPr>
          <w:p w14:paraId="655E32DE" w14:textId="52BE3EF1" w:rsidR="00D723FA" w:rsidRPr="008D2653" w:rsidRDefault="0089628A" w:rsidP="00D723FA">
            <w:pPr>
              <w:suppressAutoHyphens w:val="0"/>
              <w:jc w:val="center"/>
              <w:rPr>
                <w:rFonts w:ascii="Times New Roman" w:hAnsi="Times New Roman"/>
                <w:b/>
                <w:lang w:eastAsia="ru-RU"/>
              </w:rPr>
            </w:pPr>
            <w:r>
              <w:rPr>
                <w:rFonts w:ascii="Times New Roman" w:hAnsi="Times New Roman"/>
                <w:b/>
              </w:rPr>
              <w:t>Горошек зеленый консервированный</w:t>
            </w:r>
          </w:p>
        </w:tc>
        <w:tc>
          <w:tcPr>
            <w:tcW w:w="7329" w:type="dxa"/>
            <w:tcBorders>
              <w:top w:val="single" w:sz="4" w:space="0" w:color="auto"/>
              <w:left w:val="nil"/>
              <w:bottom w:val="single" w:sz="4" w:space="0" w:color="auto"/>
              <w:right w:val="single" w:sz="4" w:space="0" w:color="auto"/>
            </w:tcBorders>
          </w:tcPr>
          <w:p w14:paraId="57980CC5" w14:textId="16E4AD03" w:rsidR="00D723FA" w:rsidRPr="00B37956" w:rsidRDefault="0089628A" w:rsidP="00D723FA">
            <w:pPr>
              <w:widowControl w:val="0"/>
              <w:autoSpaceDE w:val="0"/>
              <w:autoSpaceDN w:val="0"/>
              <w:spacing w:after="0"/>
              <w:rPr>
                <w:rFonts w:ascii="Times New Roman" w:hAnsi="Times New Roman"/>
              </w:rPr>
            </w:pPr>
            <w:r>
              <w:rPr>
                <w:rFonts w:ascii="Times New Roman" w:hAnsi="Times New Roman"/>
              </w:rPr>
              <w:t>Тара – 400 гр.</w:t>
            </w:r>
          </w:p>
          <w:p w14:paraId="5CC57C7E" w14:textId="7F2ED4F4" w:rsidR="00D723FA" w:rsidRPr="008D2653" w:rsidRDefault="00D723FA" w:rsidP="00D723FA">
            <w:pPr>
              <w:widowControl w:val="0"/>
              <w:suppressAutoHyphens w:val="0"/>
              <w:autoSpaceDE w:val="0"/>
              <w:autoSpaceDN w:val="0"/>
              <w:spacing w:after="0"/>
              <w:rPr>
                <w:rFonts w:ascii="Times New Roman" w:hAnsi="Times New Roman"/>
                <w:lang w:eastAsia="ru-RU"/>
              </w:rPr>
            </w:pPr>
            <w:r w:rsidRPr="003E2DD9">
              <w:rPr>
                <w:rFonts w:ascii="Times New Roman" w:hAnsi="Times New Roman"/>
              </w:rPr>
              <w:t xml:space="preserve">Остаточный срок годности на момент поставки </w:t>
            </w:r>
            <w:r w:rsidRPr="003D3411">
              <w:rPr>
                <w:rFonts w:ascii="Times New Roman" w:hAnsi="Times New Roman"/>
              </w:rPr>
              <w:t xml:space="preserve">не менее </w:t>
            </w:r>
            <w:r>
              <w:rPr>
                <w:rFonts w:ascii="Times New Roman" w:hAnsi="Times New Roman"/>
              </w:rPr>
              <w:t>8 месяцев</w:t>
            </w:r>
            <w:r w:rsidRPr="003D3411">
              <w:rPr>
                <w:rFonts w:ascii="Times New Roman" w:hAnsi="Times New Roman"/>
              </w:rPr>
              <w:t xml:space="preserve"> от срока годности, установленного производителем</w:t>
            </w:r>
          </w:p>
        </w:tc>
        <w:tc>
          <w:tcPr>
            <w:tcW w:w="752" w:type="dxa"/>
            <w:tcBorders>
              <w:top w:val="single" w:sz="4" w:space="0" w:color="auto"/>
              <w:left w:val="single" w:sz="4" w:space="0" w:color="auto"/>
              <w:bottom w:val="single" w:sz="4" w:space="0" w:color="auto"/>
              <w:right w:val="single" w:sz="4" w:space="0" w:color="auto"/>
            </w:tcBorders>
            <w:vAlign w:val="center"/>
          </w:tcPr>
          <w:p w14:paraId="1F45CAD6" w14:textId="5EEE2383" w:rsidR="00D723FA" w:rsidRPr="008D2653" w:rsidRDefault="00D723FA" w:rsidP="00D723FA">
            <w:pPr>
              <w:suppressAutoHyphens w:val="0"/>
              <w:jc w:val="center"/>
              <w:rPr>
                <w:rFonts w:ascii="Times New Roman" w:hAnsi="Times New Roman"/>
                <w:lang w:eastAsia="ru-RU"/>
              </w:rPr>
            </w:pPr>
            <w:proofErr w:type="gramStart"/>
            <w:r>
              <w:rPr>
                <w:rFonts w:ascii="Times New Roman" w:hAnsi="Times New Roman"/>
              </w:rPr>
              <w:t>кг</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14:paraId="53833E25" w14:textId="4430DF92" w:rsidR="00D723FA" w:rsidRPr="008D2653" w:rsidRDefault="0089628A" w:rsidP="00D723FA">
            <w:pPr>
              <w:suppressAutoHyphens w:val="0"/>
              <w:jc w:val="center"/>
              <w:rPr>
                <w:rFonts w:ascii="Times New Roman" w:hAnsi="Times New Roman"/>
                <w:lang w:eastAsia="ru-RU"/>
              </w:rPr>
            </w:pPr>
            <w:r>
              <w:rPr>
                <w:rFonts w:ascii="Times New Roman" w:hAnsi="Times New Roman"/>
              </w:rPr>
              <w:t>0,8</w:t>
            </w:r>
          </w:p>
        </w:tc>
        <w:tc>
          <w:tcPr>
            <w:tcW w:w="990" w:type="dxa"/>
            <w:vAlign w:val="center"/>
          </w:tcPr>
          <w:p w14:paraId="6CF3F971" w14:textId="018F6345" w:rsidR="00D723FA" w:rsidRPr="008D2653" w:rsidRDefault="00D723FA" w:rsidP="00D723FA">
            <w:pPr>
              <w:suppressAutoHyphens w:val="0"/>
              <w:jc w:val="center"/>
              <w:rPr>
                <w:rFonts w:ascii="Times New Roman" w:hAnsi="Times New Roman"/>
                <w:lang w:eastAsia="ru-RU"/>
              </w:rPr>
            </w:pPr>
          </w:p>
        </w:tc>
        <w:tc>
          <w:tcPr>
            <w:tcW w:w="1237" w:type="dxa"/>
            <w:vAlign w:val="center"/>
          </w:tcPr>
          <w:p w14:paraId="66B54262" w14:textId="08A6C991" w:rsidR="00D723FA" w:rsidRPr="008D2653" w:rsidRDefault="00D723FA" w:rsidP="00D723FA">
            <w:pPr>
              <w:suppressAutoHyphens w:val="0"/>
              <w:jc w:val="center"/>
              <w:rPr>
                <w:rFonts w:ascii="Times New Roman" w:hAnsi="Times New Roman"/>
                <w:lang w:eastAsia="ru-RU"/>
              </w:rPr>
            </w:pPr>
          </w:p>
        </w:tc>
        <w:tc>
          <w:tcPr>
            <w:tcW w:w="1701" w:type="dxa"/>
          </w:tcPr>
          <w:p w14:paraId="52C09DD1" w14:textId="42B13444" w:rsidR="00D723FA" w:rsidRPr="008D2653" w:rsidRDefault="00D723FA" w:rsidP="00D723FA">
            <w:pPr>
              <w:suppressAutoHyphens w:val="0"/>
              <w:jc w:val="center"/>
              <w:rPr>
                <w:rFonts w:ascii="Times New Roman" w:hAnsi="Times New Roman"/>
                <w:lang w:eastAsia="ru-RU"/>
              </w:rPr>
            </w:pPr>
          </w:p>
        </w:tc>
      </w:tr>
      <w:tr w:rsidR="008C2795" w:rsidRPr="008D2653" w14:paraId="1D99C890" w14:textId="77777777" w:rsidTr="008C2795">
        <w:trPr>
          <w:trHeight w:val="424"/>
        </w:trPr>
        <w:tc>
          <w:tcPr>
            <w:tcW w:w="12371" w:type="dxa"/>
            <w:gridSpan w:val="5"/>
            <w:tcBorders>
              <w:top w:val="single" w:sz="4" w:space="0" w:color="auto"/>
              <w:left w:val="single" w:sz="4" w:space="0" w:color="auto"/>
              <w:bottom w:val="single" w:sz="4" w:space="0" w:color="auto"/>
            </w:tcBorders>
            <w:vAlign w:val="center"/>
          </w:tcPr>
          <w:p w14:paraId="0B8E646D" w14:textId="61889058" w:rsidR="008C2795" w:rsidRDefault="008C2795" w:rsidP="008C2795">
            <w:pPr>
              <w:suppressAutoHyphens w:val="0"/>
              <w:jc w:val="right"/>
              <w:rPr>
                <w:rFonts w:ascii="Times New Roman" w:hAnsi="Times New Roman"/>
                <w:lang w:eastAsia="ru-RU"/>
              </w:rPr>
            </w:pPr>
            <w:r>
              <w:rPr>
                <w:rFonts w:ascii="Times New Roman" w:hAnsi="Times New Roman"/>
                <w:lang w:eastAsia="ru-RU"/>
              </w:rPr>
              <w:t>Итого</w:t>
            </w:r>
          </w:p>
        </w:tc>
        <w:tc>
          <w:tcPr>
            <w:tcW w:w="1237" w:type="dxa"/>
            <w:vAlign w:val="center"/>
          </w:tcPr>
          <w:p w14:paraId="70AF51AF" w14:textId="74E00C41" w:rsidR="008C2795" w:rsidRDefault="008C2795" w:rsidP="000B53D0">
            <w:pPr>
              <w:suppressAutoHyphens w:val="0"/>
              <w:jc w:val="center"/>
              <w:rPr>
                <w:rFonts w:ascii="Times New Roman" w:hAnsi="Times New Roman"/>
                <w:lang w:eastAsia="ru-RU"/>
              </w:rPr>
            </w:pPr>
          </w:p>
        </w:tc>
        <w:tc>
          <w:tcPr>
            <w:tcW w:w="1701" w:type="dxa"/>
          </w:tcPr>
          <w:p w14:paraId="10DD873C" w14:textId="77777777" w:rsidR="008C2795" w:rsidRPr="00A55D25" w:rsidRDefault="008C2795" w:rsidP="000B53D0">
            <w:pPr>
              <w:suppressAutoHyphens w:val="0"/>
              <w:jc w:val="center"/>
              <w:rPr>
                <w:rFonts w:ascii="Times New Roman" w:hAnsi="Times New Roman"/>
                <w:lang w:eastAsia="ru-RU"/>
              </w:rPr>
            </w:pPr>
          </w:p>
        </w:tc>
      </w:tr>
      <w:bookmarkEnd w:id="55"/>
    </w:tbl>
    <w:p w14:paraId="2D99F3B3" w14:textId="514EBDE5" w:rsidR="00721667" w:rsidRDefault="00721667" w:rsidP="00721667">
      <w:pPr>
        <w:spacing w:after="0" w:line="240" w:lineRule="auto"/>
        <w:rPr>
          <w:rFonts w:ascii="Times New Roman" w:hAnsi="Times New Roman"/>
          <w:b/>
        </w:rPr>
      </w:pPr>
    </w:p>
    <w:p w14:paraId="54D7CA5D" w14:textId="77B40E6C" w:rsidR="00721667" w:rsidRDefault="00721667" w:rsidP="00721667">
      <w:pPr>
        <w:spacing w:after="0" w:line="240" w:lineRule="auto"/>
        <w:rPr>
          <w:rFonts w:ascii="Times New Roman" w:hAnsi="Times New Roman"/>
          <w:b/>
        </w:rPr>
      </w:pPr>
      <w:r>
        <w:rPr>
          <w:rFonts w:ascii="Times New Roman" w:hAnsi="Times New Roman"/>
          <w:b/>
        </w:rPr>
        <w:tab/>
        <w:t>Заказчик ____________________</w:t>
      </w:r>
      <w:r w:rsidR="000828CD">
        <w:rPr>
          <w:rFonts w:ascii="Times New Roman" w:hAnsi="Times New Roman"/>
          <w:b/>
        </w:rPr>
        <w:t>С.И. Клыкова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П</w:t>
      </w:r>
      <w:r w:rsidR="004C1886">
        <w:rPr>
          <w:rFonts w:ascii="Times New Roman" w:hAnsi="Times New Roman"/>
          <w:b/>
        </w:rPr>
        <w:t>оставщик_____________</w:t>
      </w:r>
      <w:bookmarkStart w:id="56" w:name="_GoBack"/>
      <w:bookmarkEnd w:id="56"/>
      <w:r w:rsidR="004C1886">
        <w:rPr>
          <w:rFonts w:ascii="Times New Roman" w:hAnsi="Times New Roman"/>
          <w:b/>
        </w:rPr>
        <w:t>___</w:t>
      </w:r>
    </w:p>
    <w:sectPr w:rsidR="00721667" w:rsidSect="00970F88">
      <w:pgSz w:w="16838" w:h="11906" w:orient="landscape"/>
      <w:pgMar w:top="851" w:right="395" w:bottom="568" w:left="99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64711"/>
    <w:multiLevelType w:val="multilevel"/>
    <w:tmpl w:val="11FE84B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3F"/>
    <w:rsid w:val="000828CD"/>
    <w:rsid w:val="000B53D0"/>
    <w:rsid w:val="00120EE5"/>
    <w:rsid w:val="001359C2"/>
    <w:rsid w:val="00197C52"/>
    <w:rsid w:val="002A6E85"/>
    <w:rsid w:val="002C6034"/>
    <w:rsid w:val="002D0F0C"/>
    <w:rsid w:val="0032556D"/>
    <w:rsid w:val="00330DAF"/>
    <w:rsid w:val="0036293A"/>
    <w:rsid w:val="003B30C0"/>
    <w:rsid w:val="00493676"/>
    <w:rsid w:val="004C1886"/>
    <w:rsid w:val="004F3282"/>
    <w:rsid w:val="004F5D4C"/>
    <w:rsid w:val="005365E2"/>
    <w:rsid w:val="00557B8B"/>
    <w:rsid w:val="0058605F"/>
    <w:rsid w:val="005D0F9C"/>
    <w:rsid w:val="006B383F"/>
    <w:rsid w:val="006B5505"/>
    <w:rsid w:val="006D6389"/>
    <w:rsid w:val="006D770B"/>
    <w:rsid w:val="0071618E"/>
    <w:rsid w:val="00721667"/>
    <w:rsid w:val="00760776"/>
    <w:rsid w:val="0077200F"/>
    <w:rsid w:val="007862AB"/>
    <w:rsid w:val="00827A10"/>
    <w:rsid w:val="0089628A"/>
    <w:rsid w:val="008C2795"/>
    <w:rsid w:val="008D10B0"/>
    <w:rsid w:val="008D2653"/>
    <w:rsid w:val="00934D5F"/>
    <w:rsid w:val="00961BCF"/>
    <w:rsid w:val="00970F88"/>
    <w:rsid w:val="009E11B5"/>
    <w:rsid w:val="009E3E89"/>
    <w:rsid w:val="009F5F55"/>
    <w:rsid w:val="00A963E7"/>
    <w:rsid w:val="00AB1230"/>
    <w:rsid w:val="00B64FDA"/>
    <w:rsid w:val="00CB6496"/>
    <w:rsid w:val="00D07721"/>
    <w:rsid w:val="00D723FA"/>
    <w:rsid w:val="00DB7DCD"/>
    <w:rsid w:val="00DC26F5"/>
    <w:rsid w:val="00E3305A"/>
    <w:rsid w:val="00E43E72"/>
    <w:rsid w:val="00E8569E"/>
    <w:rsid w:val="00F15C85"/>
    <w:rsid w:val="00FD417A"/>
    <w:rsid w:val="00FD5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EA6E"/>
  <w15:chartTrackingRefBased/>
  <w15:docId w15:val="{ECB69650-20AB-4EF7-BA6D-4F1CFEA5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67"/>
    <w:pPr>
      <w:suppressAutoHyphens/>
      <w:spacing w:after="200" w:line="276" w:lineRule="auto"/>
      <w:ind w:firstLine="0"/>
    </w:pPr>
    <w:rPr>
      <w:rFonts w:ascii="Calibri" w:eastAsia="Times New Roman" w:hAnsi="Calibri"/>
      <w:sz w:val="22"/>
      <w:szCs w:val="22"/>
      <w:lang w:eastAsia="zh-CN"/>
    </w:rPr>
  </w:style>
  <w:style w:type="paragraph" w:styleId="1">
    <w:name w:val="heading 1"/>
    <w:basedOn w:val="a"/>
    <w:next w:val="a"/>
    <w:link w:val="10"/>
    <w:uiPriority w:val="9"/>
    <w:qFormat/>
    <w:rsid w:val="00721667"/>
    <w:pPr>
      <w:keepNext/>
      <w:numPr>
        <w:numId w:val="1"/>
      </w:numPr>
      <w:spacing w:before="240" w:after="60" w:line="240" w:lineRule="auto"/>
      <w:outlineLvl w:val="0"/>
    </w:pPr>
    <w:rPr>
      <w:rFonts w:ascii="Arial" w:hAnsi="Arial" w:cs="Arial"/>
      <w:b/>
      <w:bCs/>
      <w:kern w:val="2"/>
      <w:sz w:val="32"/>
      <w:szCs w:val="32"/>
    </w:rPr>
  </w:style>
  <w:style w:type="paragraph" w:styleId="2">
    <w:name w:val="heading 2"/>
    <w:basedOn w:val="a"/>
    <w:next w:val="a"/>
    <w:link w:val="20"/>
    <w:uiPriority w:val="9"/>
    <w:semiHidden/>
    <w:unhideWhenUsed/>
    <w:qFormat/>
    <w:rsid w:val="00721667"/>
    <w:pPr>
      <w:keepNext/>
      <w:widowControl w:val="0"/>
      <w:numPr>
        <w:ilvl w:val="1"/>
        <w:numId w:val="1"/>
      </w:numPr>
      <w:autoSpaceDE w:val="0"/>
      <w:spacing w:after="0" w:line="240" w:lineRule="auto"/>
      <w:jc w:val="center"/>
      <w:outlineLvl w:val="1"/>
    </w:pPr>
    <w:rPr>
      <w:rFonts w:ascii="Times New Roman" w:hAnsi="Times New Roman"/>
      <w:b/>
      <w:bCs/>
      <w:sz w:val="28"/>
      <w:szCs w:val="28"/>
    </w:rPr>
  </w:style>
  <w:style w:type="paragraph" w:styleId="3">
    <w:name w:val="heading 3"/>
    <w:basedOn w:val="a"/>
    <w:next w:val="a"/>
    <w:link w:val="30"/>
    <w:uiPriority w:val="9"/>
    <w:unhideWhenUsed/>
    <w:qFormat/>
    <w:rsid w:val="00721667"/>
    <w:pPr>
      <w:keepNext/>
      <w:numPr>
        <w:ilvl w:val="2"/>
        <w:numId w:val="1"/>
      </w:numPr>
      <w:spacing w:before="240" w:after="60" w:line="240" w:lineRule="auto"/>
      <w:outlineLvl w:val="2"/>
    </w:pPr>
    <w:rPr>
      <w:rFonts w:ascii="Cambria" w:hAnsi="Cambria" w:cs="Cambria"/>
      <w:b/>
      <w:bCs/>
      <w:sz w:val="26"/>
      <w:szCs w:val="26"/>
    </w:rPr>
  </w:style>
  <w:style w:type="paragraph" w:styleId="4">
    <w:name w:val="heading 4"/>
    <w:basedOn w:val="a"/>
    <w:next w:val="a"/>
    <w:link w:val="40"/>
    <w:uiPriority w:val="9"/>
    <w:semiHidden/>
    <w:unhideWhenUsed/>
    <w:qFormat/>
    <w:rsid w:val="00721667"/>
    <w:pPr>
      <w:keepNext/>
      <w:numPr>
        <w:ilvl w:val="3"/>
        <w:numId w:val="1"/>
      </w:numPr>
      <w:spacing w:before="240" w:after="60" w:line="240" w:lineRule="auto"/>
      <w:outlineLvl w:val="3"/>
    </w:pPr>
    <w:rPr>
      <w:b/>
      <w:bCs/>
      <w:sz w:val="28"/>
      <w:szCs w:val="28"/>
    </w:rPr>
  </w:style>
  <w:style w:type="paragraph" w:styleId="5">
    <w:name w:val="heading 5"/>
    <w:basedOn w:val="a"/>
    <w:next w:val="a"/>
    <w:link w:val="50"/>
    <w:uiPriority w:val="9"/>
    <w:semiHidden/>
    <w:unhideWhenUsed/>
    <w:qFormat/>
    <w:rsid w:val="00721667"/>
    <w:pPr>
      <w:numPr>
        <w:ilvl w:val="4"/>
        <w:numId w:val="1"/>
      </w:num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1667"/>
    <w:rPr>
      <w:color w:val="0000FF"/>
      <w:u w:val="single"/>
    </w:rPr>
  </w:style>
  <w:style w:type="character" w:customStyle="1" w:styleId="blk">
    <w:name w:val="blk"/>
    <w:qFormat/>
    <w:rsid w:val="00721667"/>
  </w:style>
  <w:style w:type="character" w:customStyle="1" w:styleId="nobr">
    <w:name w:val="nobr"/>
    <w:qFormat/>
    <w:rsid w:val="00721667"/>
  </w:style>
  <w:style w:type="paragraph" w:customStyle="1" w:styleId="ConsPlusNormal">
    <w:name w:val="ConsPlusNormal"/>
    <w:qFormat/>
    <w:rsid w:val="00721667"/>
    <w:pPr>
      <w:widowControl w:val="0"/>
      <w:suppressAutoHyphens/>
      <w:autoSpaceDE w:val="0"/>
      <w:ind w:firstLine="0"/>
    </w:pPr>
    <w:rPr>
      <w:rFonts w:ascii="Arial" w:eastAsia="Times New Roman" w:hAnsi="Arial" w:cs="Arial"/>
      <w:sz w:val="22"/>
      <w:szCs w:val="22"/>
      <w:lang w:eastAsia="zh-CN"/>
    </w:rPr>
  </w:style>
  <w:style w:type="paragraph" w:styleId="a4">
    <w:name w:val="No Spacing"/>
    <w:aliases w:val="для таблиц,Без интервала2,No Spacing,Без интервала1,Без интервала11,Без интервала21"/>
    <w:qFormat/>
    <w:rsid w:val="00721667"/>
    <w:pPr>
      <w:suppressAutoHyphens/>
      <w:ind w:firstLine="0"/>
    </w:pPr>
    <w:rPr>
      <w:rFonts w:ascii="Calibri" w:eastAsia="Times New Roman" w:hAnsi="Calibri"/>
      <w:sz w:val="22"/>
      <w:szCs w:val="22"/>
      <w:lang w:eastAsia="zh-CN"/>
    </w:rPr>
  </w:style>
  <w:style w:type="paragraph" w:customStyle="1" w:styleId="11">
    <w:name w:val="Обычный1"/>
    <w:link w:val="12"/>
    <w:qFormat/>
    <w:rsid w:val="00721667"/>
    <w:pPr>
      <w:tabs>
        <w:tab w:val="left" w:pos="927"/>
      </w:tabs>
      <w:suppressAutoHyphens/>
      <w:ind w:firstLine="0"/>
    </w:pPr>
    <w:rPr>
      <w:rFonts w:eastAsia="Times New Roman"/>
      <w:sz w:val="20"/>
      <w:szCs w:val="20"/>
      <w:lang w:eastAsia="zh-CN"/>
    </w:rPr>
  </w:style>
  <w:style w:type="paragraph" w:customStyle="1" w:styleId="docdata">
    <w:name w:val="docdata"/>
    <w:aliases w:val="docy,v5,1718,bqiaagaaeyqcaaagiaiaaapoawaabfydaaaaaaaaaaaaaaaaaaaaaaaaaaaaaaaaaaaaaaaaaaaaaaaaaaaaaaaaaaaaaaaaaaaaaaaaaaaaaaaaaaaaaaaaaaaaaaaaaaaaaaaaaaaaaaaaaaaaaaaaaaaaaaaaaaaaaaaaaaaaaaaaaaaaaaaaaaaaaaaaaaaaaaaaaaaaaaaaaaaaaaaaaaaaaaaaaaaaaaaa"/>
    <w:basedOn w:val="a"/>
    <w:rsid w:val="00721667"/>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721667"/>
    <w:rPr>
      <w:rFonts w:ascii="Arial" w:eastAsia="Times New Roman" w:hAnsi="Arial" w:cs="Arial"/>
      <w:b/>
      <w:bCs/>
      <w:kern w:val="2"/>
      <w:sz w:val="32"/>
      <w:szCs w:val="32"/>
      <w:lang w:eastAsia="zh-CN"/>
    </w:rPr>
  </w:style>
  <w:style w:type="character" w:customStyle="1" w:styleId="20">
    <w:name w:val="Заголовок 2 Знак"/>
    <w:basedOn w:val="a0"/>
    <w:link w:val="2"/>
    <w:uiPriority w:val="9"/>
    <w:semiHidden/>
    <w:rsid w:val="00721667"/>
    <w:rPr>
      <w:rFonts w:eastAsia="Times New Roman"/>
      <w:b/>
      <w:bCs/>
      <w:sz w:val="28"/>
      <w:szCs w:val="28"/>
      <w:lang w:eastAsia="zh-CN"/>
    </w:rPr>
  </w:style>
  <w:style w:type="character" w:customStyle="1" w:styleId="30">
    <w:name w:val="Заголовок 3 Знак"/>
    <w:basedOn w:val="a0"/>
    <w:link w:val="3"/>
    <w:uiPriority w:val="9"/>
    <w:rsid w:val="00721667"/>
    <w:rPr>
      <w:rFonts w:ascii="Cambria" w:eastAsia="Times New Roman" w:hAnsi="Cambria" w:cs="Cambria"/>
      <w:b/>
      <w:bCs/>
      <w:sz w:val="26"/>
      <w:szCs w:val="26"/>
      <w:lang w:eastAsia="zh-CN"/>
    </w:rPr>
  </w:style>
  <w:style w:type="character" w:customStyle="1" w:styleId="40">
    <w:name w:val="Заголовок 4 Знак"/>
    <w:basedOn w:val="a0"/>
    <w:link w:val="4"/>
    <w:uiPriority w:val="9"/>
    <w:semiHidden/>
    <w:rsid w:val="00721667"/>
    <w:rPr>
      <w:rFonts w:ascii="Calibri" w:eastAsia="Times New Roman" w:hAnsi="Calibri"/>
      <w:b/>
      <w:bCs/>
      <w:sz w:val="28"/>
      <w:szCs w:val="28"/>
      <w:lang w:eastAsia="zh-CN"/>
    </w:rPr>
  </w:style>
  <w:style w:type="character" w:customStyle="1" w:styleId="50">
    <w:name w:val="Заголовок 5 Знак"/>
    <w:basedOn w:val="a0"/>
    <w:link w:val="5"/>
    <w:uiPriority w:val="9"/>
    <w:semiHidden/>
    <w:rsid w:val="00721667"/>
    <w:rPr>
      <w:rFonts w:eastAsia="Times New Roman"/>
      <w:b/>
      <w:bCs/>
      <w:i/>
      <w:iCs/>
      <w:sz w:val="26"/>
      <w:szCs w:val="26"/>
      <w:lang w:eastAsia="zh-CN"/>
    </w:rPr>
  </w:style>
  <w:style w:type="character" w:styleId="a5">
    <w:name w:val="Strong"/>
    <w:qFormat/>
    <w:rsid w:val="00721667"/>
    <w:rPr>
      <w:rFonts w:cs="Times New Roman"/>
      <w:b/>
      <w:bCs/>
    </w:rPr>
  </w:style>
  <w:style w:type="character" w:customStyle="1" w:styleId="12">
    <w:name w:val="Обычный1 Знак"/>
    <w:link w:val="11"/>
    <w:rsid w:val="00FD5450"/>
    <w:rPr>
      <w:rFonts w:eastAsia="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68/" TargetMode="External"/><Relationship Id="rId13" Type="http://schemas.openxmlformats.org/officeDocument/2006/relationships/hyperlink" Target="http://www.consultant.ru/document/cons_doc_LAW_351268/" TargetMode="External"/><Relationship Id="rId3" Type="http://schemas.openxmlformats.org/officeDocument/2006/relationships/settings" Target="settings.xml"/><Relationship Id="rId7" Type="http://schemas.openxmlformats.org/officeDocument/2006/relationships/hyperlink" Target="http://www.consultant.ru/document/cons_doc_LAW_352787/7f63b37cf7a82f7c8e56ca9d2297d88e703cf7c9/" TargetMode="External"/><Relationship Id="rId12" Type="http://schemas.openxmlformats.org/officeDocument/2006/relationships/hyperlink" Target="http://www.consultant.ru/document/cons_doc_LAW_352787/621ba2c2190e9712a3af9a67d3731ac6e8b9e2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2787/7f63b37cf7a82f7c8e56ca9d2297d88e703cf7c9/" TargetMode="External"/><Relationship Id="rId11" Type="http://schemas.openxmlformats.org/officeDocument/2006/relationships/hyperlink" Target="http://www.consultant.ru/document/cons_doc_LAW_352787/7f63b37cf7a82f7c8e56ca9d2297d88e703cf7c9/" TargetMode="External"/><Relationship Id="rId5" Type="http://schemas.openxmlformats.org/officeDocument/2006/relationships/hyperlink" Target="http://www.consultant.ru/document/cons_doc_LAW_351268/" TargetMode="External"/><Relationship Id="rId15" Type="http://schemas.openxmlformats.org/officeDocument/2006/relationships/theme" Target="theme/theme1.xml"/><Relationship Id="rId10" Type="http://schemas.openxmlformats.org/officeDocument/2006/relationships/hyperlink" Target="http://www.consultant.ru/document/cons_doc_LAW_351268/f4823c3311874efd0ecdfa668c9705968edbc47c/" TargetMode="External"/><Relationship Id="rId4" Type="http://schemas.openxmlformats.org/officeDocument/2006/relationships/webSettings" Target="webSettings.xml"/><Relationship Id="rId9" Type="http://schemas.openxmlformats.org/officeDocument/2006/relationships/hyperlink" Target="http://www.consultant.ru/document/cons_doc_LAW_351268/c5cbc4acc59ffed792a3921dbc18900d2d0f7eb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5027</Words>
  <Characters>28655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ДС 52</dc:creator>
  <cp:keywords/>
  <dc:description/>
  <cp:lastModifiedBy>Ирина Белоусова</cp:lastModifiedBy>
  <cp:revision>4</cp:revision>
  <dcterms:created xsi:type="dcterms:W3CDTF">2025-08-19T07:53:00Z</dcterms:created>
  <dcterms:modified xsi:type="dcterms:W3CDTF">2025-08-19T08:33:00Z</dcterms:modified>
</cp:coreProperties>
</file>