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85C" w:rsidRPr="00D16D97" w:rsidRDefault="002E7C9A" w:rsidP="00CF585C">
      <w:pPr>
        <w:jc w:val="center"/>
        <w:rPr>
          <w:b/>
          <w:bCs/>
          <w:sz w:val="24"/>
          <w:lang w:eastAsia="ar-SA"/>
        </w:rPr>
      </w:pPr>
      <w:r w:rsidRPr="00D16D97">
        <w:rPr>
          <w:b/>
          <w:bCs/>
          <w:sz w:val="24"/>
          <w:lang w:eastAsia="ar-SA"/>
        </w:rPr>
        <w:t xml:space="preserve">Договора № </w:t>
      </w:r>
      <w:r w:rsidR="004C39D2">
        <w:rPr>
          <w:b/>
          <w:bCs/>
          <w:sz w:val="24"/>
          <w:lang w:eastAsia="ar-SA"/>
        </w:rPr>
        <w:t>_________</w:t>
      </w:r>
    </w:p>
    <w:p w:rsidR="00CF585C" w:rsidRPr="00D16D97" w:rsidRDefault="00CF585C" w:rsidP="00CF585C">
      <w:pPr>
        <w:suppressAutoHyphens/>
        <w:jc w:val="center"/>
        <w:rPr>
          <w:color w:val="000000"/>
          <w:sz w:val="24"/>
          <w:lang w:eastAsia="ar-SA"/>
        </w:rPr>
      </w:pPr>
    </w:p>
    <w:p w:rsidR="00CF585C" w:rsidRPr="00D16D97" w:rsidRDefault="00CF585C" w:rsidP="00CF585C">
      <w:pPr>
        <w:jc w:val="both"/>
        <w:rPr>
          <w:sz w:val="24"/>
          <w:lang w:eastAsia="ar-SA"/>
        </w:rPr>
      </w:pPr>
      <w:r w:rsidRPr="00D16D97">
        <w:rPr>
          <w:sz w:val="24"/>
          <w:lang w:eastAsia="ar-SA"/>
        </w:rPr>
        <w:t xml:space="preserve">           г. Челябинск                                                 </w:t>
      </w:r>
      <w:r w:rsidR="00D16D97" w:rsidRPr="00D16D97">
        <w:rPr>
          <w:sz w:val="24"/>
          <w:lang w:eastAsia="ar-SA"/>
        </w:rPr>
        <w:t xml:space="preserve">                </w:t>
      </w:r>
      <w:r w:rsidRPr="00D16D97">
        <w:rPr>
          <w:sz w:val="24"/>
          <w:lang w:eastAsia="ar-SA"/>
        </w:rPr>
        <w:t xml:space="preserve">      </w:t>
      </w:r>
      <w:r w:rsidR="002E7C9A" w:rsidRPr="00D16D97">
        <w:rPr>
          <w:sz w:val="24"/>
          <w:lang w:eastAsia="ar-SA"/>
        </w:rPr>
        <w:t xml:space="preserve">                       от    «</w:t>
      </w:r>
      <w:r w:rsidR="004C39D2">
        <w:rPr>
          <w:sz w:val="24"/>
          <w:lang w:eastAsia="ar-SA"/>
        </w:rPr>
        <w:t>___</w:t>
      </w:r>
      <w:r w:rsidRPr="00D16D97">
        <w:rPr>
          <w:sz w:val="24"/>
          <w:lang w:eastAsia="ar-SA"/>
        </w:rPr>
        <w:t xml:space="preserve">» </w:t>
      </w:r>
      <w:r w:rsidR="004C39D2">
        <w:rPr>
          <w:sz w:val="24"/>
          <w:lang w:eastAsia="ar-SA"/>
        </w:rPr>
        <w:t>_____</w:t>
      </w:r>
      <w:r w:rsidRPr="00D16D97">
        <w:rPr>
          <w:sz w:val="24"/>
          <w:lang w:eastAsia="ar-SA"/>
        </w:rPr>
        <w:t>20</w:t>
      </w:r>
      <w:r w:rsidR="004C39D2">
        <w:rPr>
          <w:sz w:val="24"/>
          <w:lang w:eastAsia="ar-SA"/>
        </w:rPr>
        <w:t>20</w:t>
      </w:r>
      <w:r w:rsidRPr="00D16D97">
        <w:rPr>
          <w:sz w:val="24"/>
          <w:lang w:eastAsia="ar-SA"/>
        </w:rPr>
        <w:t xml:space="preserve">г. </w:t>
      </w:r>
    </w:p>
    <w:p w:rsidR="00CF585C" w:rsidRPr="00D16D97" w:rsidRDefault="00CF585C" w:rsidP="00CF585C">
      <w:pPr>
        <w:suppressAutoHyphens/>
        <w:rPr>
          <w:color w:val="000000"/>
          <w:sz w:val="24"/>
          <w:lang w:eastAsia="ar-SA"/>
        </w:rPr>
      </w:pPr>
    </w:p>
    <w:p w:rsidR="00CF585C" w:rsidRDefault="00CF585C" w:rsidP="00CF585C">
      <w:pPr>
        <w:widowControl w:val="0"/>
        <w:tabs>
          <w:tab w:val="left" w:pos="540"/>
          <w:tab w:val="left" w:pos="720"/>
          <w:tab w:val="left" w:pos="1080"/>
        </w:tabs>
        <w:suppressAutoHyphens/>
        <w:jc w:val="both"/>
        <w:rPr>
          <w:sz w:val="24"/>
          <w:lang w:eastAsia="ar-SA"/>
        </w:rPr>
      </w:pPr>
      <w:proofErr w:type="gramStart"/>
      <w:r w:rsidRPr="00D16D97">
        <w:rPr>
          <w:sz w:val="24"/>
          <w:lang w:eastAsia="ar-SA"/>
        </w:rPr>
        <w:t xml:space="preserve">Муниципальное автономное общеобразовательное учреждение «Средняя общеобразовательная школа № 21 г. Челябинска» (МАОУ «СОШ № 21 г. Челябинска»), именуемое в дальнейшем «Заказчик», в лице директора </w:t>
      </w:r>
      <w:proofErr w:type="spellStart"/>
      <w:r w:rsidRPr="00D16D97">
        <w:rPr>
          <w:sz w:val="24"/>
          <w:lang w:eastAsia="ar-SA"/>
        </w:rPr>
        <w:t>Ососковой</w:t>
      </w:r>
      <w:proofErr w:type="spellEnd"/>
      <w:r w:rsidRPr="00D16D97">
        <w:rPr>
          <w:sz w:val="24"/>
          <w:lang w:eastAsia="ar-SA"/>
        </w:rPr>
        <w:t xml:space="preserve"> Ольги Викторовны, действующего на основании Устава, с одной стороны,  и </w:t>
      </w:r>
      <w:r w:rsidR="004C39D2">
        <w:rPr>
          <w:sz w:val="24"/>
          <w:lang w:eastAsia="ar-SA"/>
        </w:rPr>
        <w:t>_____________________________</w:t>
      </w:r>
      <w:r w:rsidRPr="00D16D97">
        <w:rPr>
          <w:sz w:val="24"/>
          <w:lang w:eastAsia="ar-SA"/>
        </w:rPr>
        <w:t xml:space="preserve">, далее именуемое «Подрядчик», в лице </w:t>
      </w:r>
      <w:r w:rsidR="002E7C9A" w:rsidRPr="00D16D97">
        <w:rPr>
          <w:sz w:val="24"/>
          <w:lang w:eastAsia="ar-SA"/>
        </w:rPr>
        <w:t xml:space="preserve">директора </w:t>
      </w:r>
      <w:r w:rsidR="004C39D2">
        <w:rPr>
          <w:sz w:val="24"/>
          <w:lang w:eastAsia="ar-SA"/>
        </w:rPr>
        <w:t>_______________________</w:t>
      </w:r>
      <w:r w:rsidRPr="00D16D97">
        <w:rPr>
          <w:sz w:val="24"/>
          <w:lang w:eastAsia="ar-SA"/>
        </w:rPr>
        <w:t xml:space="preserve">, действующего на основании </w:t>
      </w:r>
      <w:r w:rsidR="002E7C9A" w:rsidRPr="00D16D97">
        <w:rPr>
          <w:sz w:val="24"/>
          <w:lang w:eastAsia="ar-SA"/>
        </w:rPr>
        <w:t>Устава</w:t>
      </w:r>
      <w:r w:rsidRPr="00D16D97">
        <w:rPr>
          <w:sz w:val="24"/>
          <w:lang w:eastAsia="ar-SA"/>
        </w:rPr>
        <w:t>, с другой стороны, совместно именуемые  «Стороны», заключили настоящий Договор о нижеследующем:</w:t>
      </w:r>
      <w:proofErr w:type="gramEnd"/>
    </w:p>
    <w:p w:rsidR="00D16D97" w:rsidRPr="00D16D97" w:rsidRDefault="00D16D97" w:rsidP="00CF585C">
      <w:pPr>
        <w:widowControl w:val="0"/>
        <w:tabs>
          <w:tab w:val="left" w:pos="540"/>
          <w:tab w:val="left" w:pos="720"/>
          <w:tab w:val="left" w:pos="1080"/>
        </w:tabs>
        <w:suppressAutoHyphens/>
        <w:jc w:val="both"/>
        <w:rPr>
          <w:sz w:val="24"/>
          <w:lang w:eastAsia="ar-SA"/>
        </w:rPr>
      </w:pPr>
    </w:p>
    <w:p w:rsidR="00CF585C" w:rsidRPr="00D16D97" w:rsidRDefault="00CF585C" w:rsidP="00D16D97">
      <w:pPr>
        <w:pStyle w:val="a7"/>
        <w:numPr>
          <w:ilvl w:val="0"/>
          <w:numId w:val="6"/>
        </w:numPr>
        <w:tabs>
          <w:tab w:val="left" w:pos="6930"/>
        </w:tabs>
        <w:suppressAutoHyphens/>
        <w:jc w:val="center"/>
        <w:rPr>
          <w:rFonts w:ascii="Times New Roman" w:hAnsi="Times New Roman"/>
          <w:b/>
          <w:sz w:val="24"/>
          <w:lang w:eastAsia="ar-SA"/>
        </w:rPr>
      </w:pPr>
      <w:r w:rsidRPr="00D16D97">
        <w:rPr>
          <w:rFonts w:ascii="Times New Roman" w:hAnsi="Times New Roman"/>
          <w:b/>
          <w:sz w:val="24"/>
          <w:lang w:eastAsia="ar-SA"/>
        </w:rPr>
        <w:t>Предмет договора.</w:t>
      </w:r>
    </w:p>
    <w:p w:rsidR="00CF585C" w:rsidRPr="00D16D97" w:rsidRDefault="00CF585C" w:rsidP="00CF585C">
      <w:pPr>
        <w:ind w:firstLine="567"/>
        <w:jc w:val="both"/>
        <w:rPr>
          <w:sz w:val="24"/>
          <w:lang w:eastAsia="ar-SA"/>
        </w:rPr>
      </w:pPr>
      <w:r w:rsidRPr="00D16D97">
        <w:rPr>
          <w:sz w:val="24"/>
          <w:lang w:eastAsia="ar-SA"/>
        </w:rPr>
        <w:t>1.1. По настоящему договору Подрядчик  обязуется своими силами, с использованием своего материала и оборудов</w:t>
      </w:r>
      <w:r w:rsidR="00B7015C" w:rsidRPr="00D16D97">
        <w:rPr>
          <w:sz w:val="24"/>
          <w:lang w:eastAsia="ar-SA"/>
        </w:rPr>
        <w:t>ания выполнить в соответствии с техническим заданием, ведомостью объема работ,</w:t>
      </w:r>
      <w:r w:rsidRPr="00D16D97">
        <w:rPr>
          <w:sz w:val="24"/>
          <w:lang w:eastAsia="ar-SA"/>
        </w:rPr>
        <w:t xml:space="preserve"> локальной сметой  и условиями настоящего договора </w:t>
      </w:r>
      <w:r w:rsidR="00B7015C" w:rsidRPr="00D16D97">
        <w:rPr>
          <w:sz w:val="24"/>
          <w:lang w:eastAsia="ar-SA"/>
        </w:rPr>
        <w:t xml:space="preserve">Капитальный ремонт </w:t>
      </w:r>
      <w:r w:rsidR="00D13CD9">
        <w:rPr>
          <w:sz w:val="24"/>
          <w:lang w:eastAsia="ar-SA"/>
        </w:rPr>
        <w:t xml:space="preserve">эвакуационных выходов </w:t>
      </w:r>
      <w:r w:rsidR="000B7495" w:rsidRPr="00D16D97">
        <w:rPr>
          <w:sz w:val="24"/>
          <w:lang w:eastAsia="ar-SA"/>
        </w:rPr>
        <w:t>МАОУ «СОШ № 21 г. Челябинска, расположенного по адресу: г. Челябинск, проспект Победы 113а»</w:t>
      </w:r>
      <w:r w:rsidRPr="00D16D97">
        <w:rPr>
          <w:sz w:val="24"/>
          <w:lang w:eastAsia="ar-SA"/>
        </w:rPr>
        <w:t xml:space="preserve">, а  Заказчик обязуется принять указанные работы и оплатить их на условиях настоящего договора. </w:t>
      </w:r>
    </w:p>
    <w:p w:rsidR="00CF585C" w:rsidRPr="00D16D97" w:rsidRDefault="00CF585C" w:rsidP="00CF585C">
      <w:pPr>
        <w:ind w:firstLine="567"/>
        <w:jc w:val="both"/>
        <w:rPr>
          <w:sz w:val="24"/>
          <w:lang w:eastAsia="ar-SA"/>
        </w:rPr>
      </w:pPr>
      <w:r w:rsidRPr="00D16D97">
        <w:rPr>
          <w:sz w:val="24"/>
        </w:rPr>
        <w:t xml:space="preserve">1.2. </w:t>
      </w:r>
      <w:r w:rsidR="00FB590B" w:rsidRPr="00D16D97">
        <w:rPr>
          <w:sz w:val="24"/>
        </w:rPr>
        <w:t>Настоящий договор заключается в соответствии с Федеральным законом от 18.07.2011 года № 223-ФЗ «О закупках товаров, работ, услуг отдельными видами юридических лиц» и п. п. 7, 8 п. 61.1 Положения о закупках товаров, работ, услуг для нужд МАОУ «СОШ № 21 г. Челябинска» с использованием функционала портала «Поставщики Южного Урала».</w:t>
      </w:r>
    </w:p>
    <w:p w:rsidR="00CF585C" w:rsidRPr="00D16D97" w:rsidRDefault="00CF585C" w:rsidP="00CF585C">
      <w:pPr>
        <w:ind w:firstLine="567"/>
        <w:jc w:val="both"/>
        <w:rPr>
          <w:sz w:val="24"/>
          <w:lang w:eastAsia="ar-SA"/>
        </w:rPr>
      </w:pPr>
      <w:r w:rsidRPr="00D16D97">
        <w:rPr>
          <w:sz w:val="24"/>
          <w:lang w:eastAsia="ar-SA"/>
        </w:rPr>
        <w:t xml:space="preserve">1.3. Качество работ и результат выполненных работ должны соответствовать требованиям СП, СНиП,  ГОСТ </w:t>
      </w:r>
      <w:proofErr w:type="gramStart"/>
      <w:r w:rsidRPr="00D16D97">
        <w:rPr>
          <w:sz w:val="24"/>
          <w:lang w:eastAsia="ar-SA"/>
        </w:rPr>
        <w:t>Р</w:t>
      </w:r>
      <w:proofErr w:type="gramEnd"/>
      <w:r w:rsidRPr="00D16D97">
        <w:rPr>
          <w:sz w:val="24"/>
          <w:lang w:eastAsia="ar-SA"/>
        </w:rPr>
        <w:t>, СанПиН  и иным требованиям законодательства Российской Федерации, предъявляемым к указанному виду работ.</w:t>
      </w:r>
    </w:p>
    <w:p w:rsidR="00CF585C" w:rsidRPr="00D16D97" w:rsidRDefault="00CF585C" w:rsidP="00CF585C">
      <w:pPr>
        <w:suppressAutoHyphens/>
        <w:ind w:firstLine="567"/>
        <w:jc w:val="both"/>
        <w:rPr>
          <w:sz w:val="24"/>
          <w:lang w:eastAsia="ar-SA"/>
        </w:rPr>
      </w:pPr>
      <w:r w:rsidRPr="00D16D97">
        <w:rPr>
          <w:sz w:val="24"/>
          <w:lang w:eastAsia="ar-SA"/>
        </w:rPr>
        <w:t xml:space="preserve">1.4. Срок выполнения работ: </w:t>
      </w:r>
      <w:r w:rsidR="008E5C7B" w:rsidRPr="00D16D97">
        <w:rPr>
          <w:sz w:val="24"/>
          <w:lang w:eastAsia="ar-SA"/>
        </w:rPr>
        <w:t xml:space="preserve">30 календарных дней </w:t>
      </w:r>
      <w:proofErr w:type="gramStart"/>
      <w:r w:rsidR="008E5C7B" w:rsidRPr="00D16D97">
        <w:rPr>
          <w:sz w:val="24"/>
          <w:lang w:eastAsia="ar-SA"/>
        </w:rPr>
        <w:t>с даты подписания</w:t>
      </w:r>
      <w:proofErr w:type="gramEnd"/>
      <w:r w:rsidR="008E5C7B" w:rsidRPr="00D16D97">
        <w:rPr>
          <w:sz w:val="24"/>
          <w:lang w:eastAsia="ar-SA"/>
        </w:rPr>
        <w:t xml:space="preserve"> договора сторонами. </w:t>
      </w:r>
    </w:p>
    <w:p w:rsidR="008E5C7B" w:rsidRDefault="008E5C7B" w:rsidP="008E5C7B">
      <w:pPr>
        <w:suppressAutoHyphens/>
        <w:ind w:firstLine="567"/>
        <w:jc w:val="both"/>
        <w:rPr>
          <w:sz w:val="24"/>
          <w:lang w:eastAsia="ar-SA"/>
        </w:rPr>
      </w:pPr>
      <w:r w:rsidRPr="00D16D97">
        <w:rPr>
          <w:sz w:val="24"/>
          <w:lang w:eastAsia="ar-SA"/>
        </w:rPr>
        <w:t>1.5. Срок в течени</w:t>
      </w:r>
      <w:proofErr w:type="gramStart"/>
      <w:r w:rsidRPr="00D16D97">
        <w:rPr>
          <w:sz w:val="24"/>
          <w:lang w:eastAsia="ar-SA"/>
        </w:rPr>
        <w:t>и</w:t>
      </w:r>
      <w:proofErr w:type="gramEnd"/>
      <w:r w:rsidRPr="00D16D97">
        <w:rPr>
          <w:sz w:val="24"/>
          <w:lang w:eastAsia="ar-SA"/>
        </w:rPr>
        <w:t>, которого Подрядчик обязан приступить к выполнению работ: 5 (пять) календарных дней с даты подписания договора сторонами.</w:t>
      </w:r>
    </w:p>
    <w:p w:rsidR="00D16D97" w:rsidRPr="00D16D97" w:rsidRDefault="00D16D97" w:rsidP="008E5C7B">
      <w:pPr>
        <w:suppressAutoHyphens/>
        <w:ind w:firstLine="567"/>
        <w:jc w:val="both"/>
        <w:rPr>
          <w:sz w:val="24"/>
          <w:lang w:eastAsia="ar-SA"/>
        </w:rPr>
      </w:pPr>
    </w:p>
    <w:p w:rsidR="00CF585C" w:rsidRPr="00D16D97" w:rsidRDefault="00CF585C" w:rsidP="00D16D97">
      <w:pPr>
        <w:pStyle w:val="a7"/>
        <w:numPr>
          <w:ilvl w:val="0"/>
          <w:numId w:val="6"/>
        </w:numPr>
        <w:suppressAutoHyphens/>
        <w:jc w:val="center"/>
        <w:rPr>
          <w:rFonts w:ascii="Times New Roman" w:hAnsi="Times New Roman"/>
          <w:b/>
          <w:sz w:val="24"/>
          <w:lang w:eastAsia="ar-SA"/>
        </w:rPr>
      </w:pPr>
      <w:r w:rsidRPr="00D16D97">
        <w:rPr>
          <w:rFonts w:ascii="Times New Roman" w:hAnsi="Times New Roman"/>
          <w:b/>
          <w:sz w:val="24"/>
          <w:lang w:eastAsia="ar-SA"/>
        </w:rPr>
        <w:t>Условия и порядок выполнения работ.</w:t>
      </w:r>
    </w:p>
    <w:p w:rsidR="00CF585C" w:rsidRPr="00D16D97" w:rsidRDefault="00CF585C" w:rsidP="00CF585C">
      <w:pPr>
        <w:suppressAutoHyphens/>
        <w:ind w:firstLine="567"/>
        <w:jc w:val="both"/>
        <w:rPr>
          <w:color w:val="000000"/>
          <w:sz w:val="24"/>
          <w:lang w:eastAsia="ar-SA"/>
        </w:rPr>
      </w:pPr>
      <w:r w:rsidRPr="00D16D97">
        <w:rPr>
          <w:color w:val="000000"/>
          <w:sz w:val="24"/>
          <w:lang w:eastAsia="ar-SA"/>
        </w:rPr>
        <w:t>2.1. Применяемые Подрядчиком материалы, оборудование, конструкции и детали должны соответствовать принятым проектным решениям, государственным стандартам и технологическим условиям.</w:t>
      </w:r>
    </w:p>
    <w:p w:rsidR="00CF585C" w:rsidRPr="00D16D97" w:rsidRDefault="00CF585C" w:rsidP="00CF585C">
      <w:pPr>
        <w:suppressAutoHyphens/>
        <w:ind w:firstLine="567"/>
        <w:jc w:val="both"/>
        <w:rPr>
          <w:color w:val="000000"/>
          <w:sz w:val="24"/>
          <w:lang w:eastAsia="ar-SA"/>
        </w:rPr>
      </w:pPr>
      <w:r w:rsidRPr="00D16D97">
        <w:rPr>
          <w:color w:val="000000"/>
          <w:sz w:val="24"/>
          <w:lang w:eastAsia="ar-SA"/>
        </w:rPr>
        <w:t>2.2. Применяемые Подрядчиком материалы, конструкции и детали, подлежащие обязательной сертификации или декларированию соответствия, должны иметь сертификат соответствия (декларацию о соответствии) и разрешены к использованию на территории РФ. Требование установлено в соответствии с п.2 ст.28 Федерального закона от 27.12.2002 № 184-ФЗ «О техническом регулировании» и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F585C" w:rsidRDefault="00CF585C" w:rsidP="00CF585C">
      <w:pPr>
        <w:suppressAutoHyphens/>
        <w:autoSpaceDE w:val="0"/>
        <w:ind w:firstLine="567"/>
        <w:jc w:val="both"/>
        <w:rPr>
          <w:color w:val="000000"/>
          <w:sz w:val="24"/>
          <w:lang w:eastAsia="ar-SA"/>
        </w:rPr>
      </w:pPr>
      <w:r w:rsidRPr="00D16D97">
        <w:rPr>
          <w:color w:val="000000"/>
          <w:sz w:val="24"/>
          <w:lang w:eastAsia="ar-SA"/>
        </w:rPr>
        <w:t xml:space="preserve">2.3. Во время выполнения работ на объекте обязательно соблюдение </w:t>
      </w:r>
      <w:r w:rsidRPr="00D16D97">
        <w:rPr>
          <w:sz w:val="24"/>
          <w:lang w:eastAsia="ar-SA"/>
        </w:rPr>
        <w:t xml:space="preserve">СНиП 12-03-2011, СНиП 12-04-2002, СП 12-136-2002, </w:t>
      </w:r>
      <w:r w:rsidRPr="00D16D97">
        <w:rPr>
          <w:color w:val="000000"/>
          <w:sz w:val="24"/>
          <w:lang w:eastAsia="ar-SA"/>
        </w:rPr>
        <w:t>технологий и методик производства работ, требований экологических, санитарно-гигиенических, противопожарных и других норм, действующих на территории Российской Федерации.</w:t>
      </w:r>
    </w:p>
    <w:p w:rsidR="00D16D97" w:rsidRPr="00D16D97" w:rsidRDefault="00D16D97" w:rsidP="00CF585C">
      <w:pPr>
        <w:suppressAutoHyphens/>
        <w:autoSpaceDE w:val="0"/>
        <w:ind w:firstLine="567"/>
        <w:jc w:val="both"/>
        <w:rPr>
          <w:sz w:val="24"/>
          <w:lang w:eastAsia="ar-SA"/>
        </w:rPr>
      </w:pPr>
    </w:p>
    <w:p w:rsidR="00CF585C" w:rsidRPr="00D16D97" w:rsidRDefault="00CF585C" w:rsidP="00CF585C">
      <w:pPr>
        <w:suppressAutoHyphens/>
        <w:jc w:val="center"/>
        <w:rPr>
          <w:b/>
          <w:color w:val="000000"/>
          <w:sz w:val="24"/>
          <w:lang w:eastAsia="ar-SA"/>
        </w:rPr>
      </w:pPr>
      <w:r w:rsidRPr="00D16D97">
        <w:rPr>
          <w:b/>
          <w:color w:val="000000"/>
          <w:sz w:val="24"/>
          <w:lang w:eastAsia="ar-SA"/>
        </w:rPr>
        <w:t xml:space="preserve"> 3. Права и обязанности сторон.</w:t>
      </w:r>
    </w:p>
    <w:p w:rsidR="00CF585C" w:rsidRPr="00D16D97" w:rsidRDefault="00CF585C" w:rsidP="00CF585C">
      <w:pPr>
        <w:suppressAutoHyphens/>
        <w:ind w:firstLine="567"/>
        <w:jc w:val="both"/>
        <w:rPr>
          <w:bCs/>
          <w:sz w:val="24"/>
          <w:lang w:eastAsia="ar-SA"/>
        </w:rPr>
      </w:pPr>
      <w:r w:rsidRPr="00D16D97">
        <w:rPr>
          <w:bCs/>
          <w:sz w:val="24"/>
          <w:lang w:eastAsia="ar-SA"/>
        </w:rPr>
        <w:t>3.1. Подрядчик обязан:</w:t>
      </w:r>
    </w:p>
    <w:p w:rsidR="00CF585C" w:rsidRPr="00D16D97" w:rsidRDefault="00CF585C" w:rsidP="00CF585C">
      <w:pPr>
        <w:suppressAutoHyphens/>
        <w:ind w:firstLine="567"/>
        <w:jc w:val="both"/>
        <w:rPr>
          <w:bCs/>
          <w:sz w:val="24"/>
          <w:lang w:eastAsia="ar-SA"/>
        </w:rPr>
      </w:pPr>
      <w:r w:rsidRPr="00D16D97">
        <w:rPr>
          <w:bCs/>
          <w:sz w:val="24"/>
          <w:lang w:eastAsia="ar-SA"/>
        </w:rPr>
        <w:t>3.1.1. Выполнять, предусмотренные настоящим договором работы, обеспечив их надлежащее качество в соответствии с Техническим заданием, сметной документацией, строительными нормами и правилами, в сроки, установленные настоящим договором, не допуская выполнения объемов работ сверх установленной договором стоимости работ.</w:t>
      </w:r>
    </w:p>
    <w:p w:rsidR="00CF585C" w:rsidRPr="00D16D97" w:rsidRDefault="00CF585C" w:rsidP="00CF585C">
      <w:pPr>
        <w:suppressAutoHyphens/>
        <w:ind w:firstLine="567"/>
        <w:jc w:val="both"/>
        <w:rPr>
          <w:bCs/>
          <w:sz w:val="24"/>
          <w:lang w:eastAsia="ar-SA"/>
        </w:rPr>
      </w:pPr>
      <w:r w:rsidRPr="00D16D97">
        <w:rPr>
          <w:bCs/>
          <w:sz w:val="24"/>
          <w:lang w:eastAsia="ar-SA"/>
        </w:rPr>
        <w:t xml:space="preserve">3.1.2. Безвозмездно устранять допущенные недостатки, возникшие в ходе работ по его вине, в течение 3 (Трех) дней. </w:t>
      </w:r>
    </w:p>
    <w:p w:rsidR="00CF585C" w:rsidRPr="00D16D97" w:rsidRDefault="00CF585C" w:rsidP="00CF585C">
      <w:pPr>
        <w:suppressAutoHyphens/>
        <w:ind w:firstLine="567"/>
        <w:jc w:val="both"/>
        <w:rPr>
          <w:bCs/>
          <w:sz w:val="24"/>
          <w:lang w:eastAsia="ar-SA"/>
        </w:rPr>
      </w:pPr>
      <w:r w:rsidRPr="00D16D97">
        <w:rPr>
          <w:bCs/>
          <w:sz w:val="24"/>
          <w:lang w:eastAsia="ar-SA"/>
        </w:rPr>
        <w:lastRenderedPageBreak/>
        <w:t>3.1.3. Соблюдать установленный Заказчиком внутри объектовый режим и правила пожарной безопасности.</w:t>
      </w:r>
    </w:p>
    <w:p w:rsidR="00CF585C" w:rsidRPr="00D16D97" w:rsidRDefault="00CF585C" w:rsidP="00CF585C">
      <w:pPr>
        <w:suppressAutoHyphens/>
        <w:ind w:firstLine="567"/>
        <w:jc w:val="both"/>
        <w:rPr>
          <w:bCs/>
          <w:sz w:val="24"/>
          <w:lang w:eastAsia="ar-SA"/>
        </w:rPr>
      </w:pPr>
      <w:r w:rsidRPr="00D16D97">
        <w:rPr>
          <w:bCs/>
          <w:sz w:val="24"/>
          <w:lang w:eastAsia="ar-SA"/>
        </w:rPr>
        <w:t>3.1.4. Исполнять, полученные в ходе выполнения работ, указания Заказчика, в сроки, установленные настоящим договором, безвозмездно устранять обнаруженные Заказчиком недостатки выполненных работ.</w:t>
      </w:r>
    </w:p>
    <w:p w:rsidR="00CF585C" w:rsidRPr="00D16D97" w:rsidRDefault="00CF585C" w:rsidP="00CF585C">
      <w:pPr>
        <w:suppressAutoHyphens/>
        <w:ind w:firstLine="567"/>
        <w:jc w:val="both"/>
        <w:rPr>
          <w:bCs/>
          <w:sz w:val="24"/>
          <w:lang w:eastAsia="ar-SA"/>
        </w:rPr>
      </w:pPr>
      <w:r w:rsidRPr="00D16D97">
        <w:rPr>
          <w:bCs/>
          <w:sz w:val="24"/>
          <w:lang w:eastAsia="ar-SA"/>
        </w:rPr>
        <w:t>3.1.5. Предоставлять, по запросу Заказчика, информацию о ходе исполнения обязательств по настоящему договору.</w:t>
      </w:r>
    </w:p>
    <w:p w:rsidR="00CF585C" w:rsidRPr="00D16D97" w:rsidRDefault="00CF585C" w:rsidP="00CF585C">
      <w:pPr>
        <w:suppressAutoHyphens/>
        <w:ind w:firstLine="567"/>
        <w:jc w:val="both"/>
        <w:rPr>
          <w:bCs/>
          <w:sz w:val="24"/>
          <w:lang w:eastAsia="ar-SA"/>
        </w:rPr>
      </w:pPr>
      <w:r w:rsidRPr="00D16D97">
        <w:rPr>
          <w:bCs/>
          <w:sz w:val="24"/>
          <w:lang w:eastAsia="ar-SA"/>
        </w:rPr>
        <w:t>3.1.6.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CF585C" w:rsidRPr="00D16D97" w:rsidRDefault="00CF585C" w:rsidP="00CF585C">
      <w:pPr>
        <w:suppressAutoHyphens/>
        <w:ind w:firstLine="567"/>
        <w:jc w:val="both"/>
        <w:rPr>
          <w:bCs/>
          <w:sz w:val="24"/>
          <w:lang w:eastAsia="ar-SA"/>
        </w:rPr>
      </w:pPr>
      <w:r w:rsidRPr="00D16D97">
        <w:rPr>
          <w:bCs/>
          <w:sz w:val="24"/>
          <w:lang w:eastAsia="ar-SA"/>
        </w:rPr>
        <w:t>3.1.7. Немедленно письменно предупредить Заказчика при обнаружении не зависящих от Подрядчика обстоятельств, которые угрожают годности и/или прочности результатов работ либо создают невозможность их завершения в срок, предусмотренный настоящим договором.</w:t>
      </w:r>
    </w:p>
    <w:p w:rsidR="00CF585C" w:rsidRPr="00D16D97" w:rsidRDefault="00CF585C" w:rsidP="00CF585C">
      <w:pPr>
        <w:suppressAutoHyphens/>
        <w:ind w:firstLine="567"/>
        <w:jc w:val="both"/>
        <w:rPr>
          <w:bCs/>
          <w:sz w:val="24"/>
          <w:lang w:eastAsia="ar-SA"/>
        </w:rPr>
      </w:pPr>
      <w:r w:rsidRPr="00D16D97">
        <w:rPr>
          <w:bCs/>
          <w:sz w:val="24"/>
          <w:lang w:eastAsia="ar-SA"/>
        </w:rPr>
        <w:t>3.1.8. Обеспечить своих работников, выполняющих работы на объекте Заказчика, средствами индивидуальной защиты, необходимыми для выполнения подобного рода работ.</w:t>
      </w:r>
    </w:p>
    <w:p w:rsidR="00CF585C" w:rsidRPr="00D16D97" w:rsidRDefault="00CF585C" w:rsidP="00CF585C">
      <w:pPr>
        <w:suppressAutoHyphens/>
        <w:ind w:firstLine="567"/>
        <w:jc w:val="both"/>
        <w:rPr>
          <w:bCs/>
          <w:sz w:val="24"/>
          <w:lang w:eastAsia="ar-SA"/>
        </w:rPr>
      </w:pPr>
      <w:r w:rsidRPr="00D16D97">
        <w:rPr>
          <w:bCs/>
          <w:sz w:val="24"/>
          <w:lang w:eastAsia="ar-SA"/>
        </w:rPr>
        <w:t>3.1.9.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в период выполнения работ, а также в период устранения недостатков.</w:t>
      </w:r>
    </w:p>
    <w:p w:rsidR="00CF585C" w:rsidRPr="00D16D97" w:rsidRDefault="00CF585C" w:rsidP="00CF585C">
      <w:pPr>
        <w:suppressAutoHyphens/>
        <w:ind w:firstLine="567"/>
        <w:jc w:val="both"/>
        <w:rPr>
          <w:bCs/>
          <w:sz w:val="24"/>
          <w:lang w:eastAsia="ar-SA"/>
        </w:rPr>
      </w:pPr>
      <w:r w:rsidRPr="00D16D97">
        <w:rPr>
          <w:bCs/>
          <w:sz w:val="24"/>
          <w:lang w:eastAsia="ar-SA"/>
        </w:rPr>
        <w:t>3.1.10.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CF585C" w:rsidRPr="00D16D97" w:rsidRDefault="00CF585C" w:rsidP="00CF585C">
      <w:pPr>
        <w:suppressAutoHyphens/>
        <w:ind w:firstLine="567"/>
        <w:jc w:val="both"/>
        <w:rPr>
          <w:bCs/>
          <w:sz w:val="24"/>
          <w:lang w:eastAsia="ar-SA"/>
        </w:rPr>
      </w:pPr>
      <w:r w:rsidRPr="00D16D97">
        <w:rPr>
          <w:bCs/>
          <w:sz w:val="24"/>
          <w:lang w:eastAsia="ar-SA"/>
        </w:rPr>
        <w:t>3.1.11. Выполнить работы в установленные настоящим договором сроки и передать Заказчику комплект исполнительной документации, который включает исполнительные чертежи, акты приемки работ, акты освидетельствования скрытых работ и ответственных конструкций.</w:t>
      </w:r>
    </w:p>
    <w:p w:rsidR="00CF585C" w:rsidRPr="00D16D97" w:rsidRDefault="00CF585C" w:rsidP="00CF585C">
      <w:pPr>
        <w:suppressAutoHyphens/>
        <w:ind w:firstLine="567"/>
        <w:jc w:val="both"/>
        <w:rPr>
          <w:sz w:val="24"/>
          <w:lang w:eastAsia="ar-SA"/>
        </w:rPr>
      </w:pPr>
      <w:r w:rsidRPr="00D16D97">
        <w:rPr>
          <w:bCs/>
          <w:sz w:val="24"/>
          <w:lang w:eastAsia="ar-SA"/>
        </w:rPr>
        <w:t>3.1.12. В течение 2 (Двух) дней</w:t>
      </w:r>
      <w:r w:rsidRPr="00D16D97">
        <w:rPr>
          <w:sz w:val="24"/>
          <w:lang w:eastAsia="ar-SA"/>
        </w:rPr>
        <w:t xml:space="preserve"> со дня приемки результата работ, вывезти с территории Заказчика принадлежащие Подрядчику оборудование, инвентарь, инструменты, материалы и строительный мусор, а также произвести уборку помещений и территории от строительного мусора.</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3.2. Подрядчик имеет право:</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3.2.1. Требовать от Заказчика надлежащего исполнения его обязательств по настоящему договору.</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3.3. Заказчик обязан:</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3.3.1. Предоставить Подрядчику сметную документацию в полном объеме на начало выполнения работ.</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3.3.2. Обеспечить допуск представителей Подрядчика на территорию Заказчика для выполнения работ.</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3.3.3. Осуществлять контроль и надзор за ходом и качеством выполняемых работ на объектах Заказчика.</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3.3.4. Выполнять все рекомендации Подрядчика, связанные с выполнением работ на объектах Заказчика.</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3.4. Заказчик имеет право:</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3.4.1. В любое время проверять ход и качество работ, не вмешиваясь в деятельность Подрядчика.</w:t>
      </w:r>
    </w:p>
    <w:p w:rsidR="00CF585C" w:rsidRPr="00D16D97" w:rsidRDefault="00CF585C" w:rsidP="00CF585C">
      <w:pPr>
        <w:tabs>
          <w:tab w:val="left" w:pos="1170"/>
        </w:tabs>
        <w:suppressAutoHyphens/>
        <w:ind w:firstLine="567"/>
        <w:jc w:val="both"/>
        <w:rPr>
          <w:color w:val="000000"/>
          <w:sz w:val="24"/>
          <w:lang w:eastAsia="ar-SA"/>
        </w:rPr>
      </w:pPr>
      <w:r w:rsidRPr="00D16D97">
        <w:rPr>
          <w:color w:val="000000"/>
          <w:sz w:val="24"/>
          <w:lang w:eastAsia="ar-SA"/>
        </w:rPr>
        <w:t>3.4.2. Запрашивать информацию о ходе и состоянии исполнения обязательств Подрядчиком по настоящему договору.</w:t>
      </w:r>
    </w:p>
    <w:p w:rsidR="00CF585C" w:rsidRDefault="00CF585C" w:rsidP="00CF585C">
      <w:pPr>
        <w:tabs>
          <w:tab w:val="left" w:pos="1170"/>
        </w:tabs>
        <w:suppressAutoHyphens/>
        <w:ind w:firstLine="567"/>
        <w:jc w:val="both"/>
        <w:rPr>
          <w:color w:val="000000"/>
          <w:sz w:val="24"/>
          <w:lang w:eastAsia="ar-SA"/>
        </w:rPr>
      </w:pPr>
      <w:r w:rsidRPr="00D16D97">
        <w:rPr>
          <w:color w:val="000000"/>
          <w:sz w:val="24"/>
          <w:lang w:eastAsia="ar-SA"/>
        </w:rPr>
        <w:t>3.4.3. Отказаться от принятия и оплаты работ, не соответствующих требованиям договора, Техническому заданию, локальной смете.</w:t>
      </w:r>
    </w:p>
    <w:p w:rsidR="00CF585C" w:rsidRPr="00D16D97" w:rsidRDefault="00CF585C" w:rsidP="00CF585C">
      <w:pPr>
        <w:suppressAutoHyphens/>
        <w:jc w:val="center"/>
        <w:rPr>
          <w:b/>
          <w:sz w:val="24"/>
          <w:lang w:eastAsia="ar-SA"/>
        </w:rPr>
      </w:pPr>
      <w:r w:rsidRPr="00D16D97">
        <w:rPr>
          <w:b/>
          <w:sz w:val="24"/>
          <w:lang w:eastAsia="ar-SA"/>
        </w:rPr>
        <w:t>4. Порядок приемки результатов выполненных работ.</w:t>
      </w:r>
    </w:p>
    <w:p w:rsidR="00CF585C" w:rsidRPr="00D16D97" w:rsidRDefault="00CF585C" w:rsidP="00CF585C">
      <w:pPr>
        <w:suppressAutoHyphens/>
        <w:ind w:firstLine="567"/>
        <w:jc w:val="both"/>
        <w:rPr>
          <w:sz w:val="24"/>
          <w:lang w:eastAsia="ar-SA"/>
        </w:rPr>
      </w:pPr>
      <w:r w:rsidRPr="00D16D97">
        <w:rPr>
          <w:sz w:val="24"/>
          <w:lang w:eastAsia="ar-SA"/>
        </w:rPr>
        <w:t xml:space="preserve">4.1. Приемка результата выполненных работ осуществляется в течение 3 (Трех) </w:t>
      </w:r>
      <w:r w:rsidR="008C7E66" w:rsidRPr="00D16D97">
        <w:rPr>
          <w:sz w:val="24"/>
          <w:lang w:eastAsia="ar-SA"/>
        </w:rPr>
        <w:t xml:space="preserve">рабочих </w:t>
      </w:r>
      <w:r w:rsidRPr="00D16D97">
        <w:rPr>
          <w:sz w:val="24"/>
          <w:lang w:eastAsia="ar-SA"/>
        </w:rPr>
        <w:t>дней с момента уведомления Подрядчиком Заказчика о готовности результата работ.</w:t>
      </w:r>
    </w:p>
    <w:p w:rsidR="00CF585C" w:rsidRPr="00D16D97" w:rsidRDefault="00CF585C" w:rsidP="00CF585C">
      <w:pPr>
        <w:suppressAutoHyphens/>
        <w:ind w:firstLine="567"/>
        <w:jc w:val="both"/>
        <w:rPr>
          <w:sz w:val="24"/>
          <w:lang w:eastAsia="ar-SA"/>
        </w:rPr>
      </w:pPr>
      <w:r w:rsidRPr="00D16D97">
        <w:rPr>
          <w:sz w:val="24"/>
          <w:lang w:eastAsia="ar-SA"/>
        </w:rPr>
        <w:t>4.2. При выявлении любых нарушений, недоделок и т.п. сторонами составляется рекламационный акт с указанием выявленных нарушений и недоделок. Подрядчик в течение 3 (Трех) дней обязан за свой счет устранить все недостатки в работе.</w:t>
      </w:r>
      <w:r w:rsidRPr="00D16D97">
        <w:rPr>
          <w:sz w:val="24"/>
        </w:rPr>
        <w:t xml:space="preserve"> Указанный срок может быть продлен </w:t>
      </w:r>
      <w:r w:rsidRPr="00D16D97">
        <w:rPr>
          <w:sz w:val="24"/>
          <w:lang w:eastAsia="ar-SA"/>
        </w:rPr>
        <w:t xml:space="preserve"> по соглашению сторон не более чем на 14 календарных дней.</w:t>
      </w:r>
    </w:p>
    <w:p w:rsidR="00CF585C" w:rsidRPr="00D16D97" w:rsidRDefault="00CF585C" w:rsidP="00CF585C">
      <w:pPr>
        <w:suppressAutoHyphens/>
        <w:ind w:firstLine="567"/>
        <w:jc w:val="both"/>
        <w:rPr>
          <w:sz w:val="24"/>
          <w:lang w:eastAsia="ar-SA"/>
        </w:rPr>
      </w:pPr>
      <w:r w:rsidRPr="00D16D97">
        <w:rPr>
          <w:sz w:val="24"/>
          <w:lang w:eastAsia="ar-SA"/>
        </w:rPr>
        <w:lastRenderedPageBreak/>
        <w:t>4.3. По окончании  работ Подрядчик направляет Заказчику акт выполненных  работ. Заказчик в течение 2 (Двух) дней с момента получения акта выполненных работ от Подрядчика, обязан его подписать либо подготовить мотивированный отказ от приемки результата выполненных работ.</w:t>
      </w:r>
    </w:p>
    <w:p w:rsidR="00CF585C" w:rsidRPr="00D16D97" w:rsidRDefault="00CF585C" w:rsidP="00CF585C">
      <w:pPr>
        <w:suppressAutoHyphens/>
        <w:ind w:firstLine="567"/>
        <w:jc w:val="both"/>
        <w:rPr>
          <w:sz w:val="24"/>
          <w:lang w:eastAsia="ar-SA"/>
        </w:rPr>
      </w:pPr>
      <w:r w:rsidRPr="00D16D97">
        <w:rPr>
          <w:sz w:val="24"/>
          <w:lang w:eastAsia="ar-SA"/>
        </w:rPr>
        <w:t>4.4. Приемка результата выполненных работ осуществляется только после выполнения всех работ  в полном соответствии с документацией, а также после устранения всех дефектов и недоделок.</w:t>
      </w:r>
    </w:p>
    <w:p w:rsidR="00CF585C" w:rsidRPr="00D16D97" w:rsidRDefault="00CF585C" w:rsidP="00CF585C">
      <w:pPr>
        <w:suppressAutoHyphens/>
        <w:ind w:firstLine="567"/>
        <w:jc w:val="both"/>
        <w:rPr>
          <w:sz w:val="24"/>
          <w:lang w:eastAsia="ar-SA"/>
        </w:rPr>
      </w:pPr>
      <w:r w:rsidRPr="00D16D97">
        <w:rPr>
          <w:sz w:val="24"/>
          <w:lang w:eastAsia="ar-SA"/>
        </w:rPr>
        <w:t>4.5. Риск случайной гибели и/или случайного повреждения результата выполненных работ  переходит от Подрядчика к Заказчику только после подписания сторонами акта выполненных работ.</w:t>
      </w:r>
    </w:p>
    <w:p w:rsidR="00CF585C" w:rsidRPr="00D16D97" w:rsidRDefault="00CF585C" w:rsidP="00CF585C">
      <w:pPr>
        <w:suppressAutoHyphens/>
        <w:ind w:firstLine="567"/>
        <w:jc w:val="both"/>
        <w:rPr>
          <w:sz w:val="24"/>
          <w:lang w:eastAsia="ar-SA"/>
        </w:rPr>
      </w:pPr>
      <w:r w:rsidRPr="00D16D97">
        <w:rPr>
          <w:sz w:val="24"/>
          <w:lang w:eastAsia="ar-SA"/>
        </w:rPr>
        <w:t xml:space="preserve">4.6. Сдача результата выполненных работ  Подрядчиком и приемка его Заказчиком оформляется актом выполненных работ по форме КС-2 и справкой о стоимости работ по форме КС-3. </w:t>
      </w:r>
    </w:p>
    <w:p w:rsidR="00D16D97" w:rsidRDefault="00D16D97" w:rsidP="00CF585C">
      <w:pPr>
        <w:suppressAutoHyphens/>
        <w:jc w:val="center"/>
        <w:rPr>
          <w:b/>
          <w:sz w:val="24"/>
          <w:lang w:eastAsia="ar-SA"/>
        </w:rPr>
      </w:pPr>
    </w:p>
    <w:p w:rsidR="00CF585C" w:rsidRPr="00D16D97" w:rsidRDefault="00CF585C" w:rsidP="00CF585C">
      <w:pPr>
        <w:suppressAutoHyphens/>
        <w:jc w:val="center"/>
        <w:rPr>
          <w:b/>
          <w:sz w:val="24"/>
          <w:lang w:eastAsia="ar-SA"/>
        </w:rPr>
      </w:pPr>
      <w:r w:rsidRPr="00D16D97">
        <w:rPr>
          <w:b/>
          <w:sz w:val="24"/>
          <w:lang w:eastAsia="ar-SA"/>
        </w:rPr>
        <w:t>5. Гарантийные обязательства.</w:t>
      </w:r>
    </w:p>
    <w:p w:rsidR="00CF585C" w:rsidRPr="00D16D97" w:rsidRDefault="00CF585C" w:rsidP="00CF585C">
      <w:pPr>
        <w:suppressAutoHyphens/>
        <w:ind w:firstLine="567"/>
        <w:jc w:val="both"/>
        <w:rPr>
          <w:sz w:val="24"/>
          <w:lang w:eastAsia="ar-SA"/>
        </w:rPr>
      </w:pPr>
      <w:r w:rsidRPr="00D16D97">
        <w:rPr>
          <w:sz w:val="24"/>
          <w:lang w:eastAsia="ar-SA"/>
        </w:rPr>
        <w:t xml:space="preserve">5.1. Срок гарантии на выполненные работы составляет </w:t>
      </w:r>
      <w:r w:rsidR="00B7015C" w:rsidRPr="00D16D97">
        <w:rPr>
          <w:sz w:val="24"/>
          <w:lang w:eastAsia="ar-SA"/>
        </w:rPr>
        <w:t>36</w:t>
      </w:r>
      <w:r w:rsidRPr="00D16D97">
        <w:rPr>
          <w:sz w:val="24"/>
          <w:lang w:eastAsia="ar-SA"/>
        </w:rPr>
        <w:t xml:space="preserve"> месяц</w:t>
      </w:r>
      <w:r w:rsidR="00B7015C" w:rsidRPr="00D16D97">
        <w:rPr>
          <w:sz w:val="24"/>
          <w:lang w:eastAsia="ar-SA"/>
        </w:rPr>
        <w:t>ев</w:t>
      </w:r>
      <w:r w:rsidRPr="00D16D97">
        <w:rPr>
          <w:sz w:val="24"/>
          <w:lang w:eastAsia="ar-SA"/>
        </w:rPr>
        <w:t xml:space="preserve"> с момента подписания акта выполненных работ.</w:t>
      </w:r>
    </w:p>
    <w:p w:rsidR="00CF585C" w:rsidRPr="00D16D97" w:rsidRDefault="00CF585C" w:rsidP="00CF585C">
      <w:pPr>
        <w:suppressAutoHyphens/>
        <w:ind w:firstLine="567"/>
        <w:jc w:val="both"/>
        <w:rPr>
          <w:sz w:val="24"/>
          <w:lang w:eastAsia="ar-SA"/>
        </w:rPr>
      </w:pPr>
      <w:r w:rsidRPr="00D16D97">
        <w:rPr>
          <w:sz w:val="24"/>
          <w:lang w:eastAsia="ar-SA"/>
        </w:rPr>
        <w:t>5.2. Подрядчик несет ответственность за недостатки, обнаруженные в пределах гарантийного срока, за исключением тех, которые произошли вследствие нормального износа или по вине Заказчика.</w:t>
      </w:r>
    </w:p>
    <w:p w:rsidR="00CF585C" w:rsidRPr="00D16D97" w:rsidRDefault="00CF585C" w:rsidP="00CF585C">
      <w:pPr>
        <w:suppressAutoHyphens/>
        <w:ind w:firstLine="567"/>
        <w:jc w:val="both"/>
        <w:rPr>
          <w:sz w:val="24"/>
          <w:lang w:eastAsia="ar-SA"/>
        </w:rPr>
      </w:pPr>
      <w:r w:rsidRPr="00D16D97">
        <w:rPr>
          <w:sz w:val="24"/>
          <w:lang w:eastAsia="ar-SA"/>
        </w:rPr>
        <w:t xml:space="preserve">5.3. </w:t>
      </w:r>
      <w:proofErr w:type="gramStart"/>
      <w:r w:rsidRPr="00D16D97">
        <w:rPr>
          <w:sz w:val="24"/>
          <w:lang w:eastAsia="ar-SA"/>
        </w:rPr>
        <w:t>Если в течение гарантийного срока выявится, что качество выполненных по настоящему договору работ и/или материалов не соответствует требованиям технической документации и СНиП, работы выполнены Подрядчиком с отступлениями, ухудшившими результат работ, с иными недостатками, которые делают результат (объекты) работ  непригодным для нормальной эксплуатации – Подрядчик своими силами и за свой счет устраняет эти недостатки в течение 10 (Десяти) дней.</w:t>
      </w:r>
      <w:proofErr w:type="gramEnd"/>
      <w:r w:rsidRPr="00D16D97">
        <w:rPr>
          <w:sz w:val="24"/>
          <w:lang w:eastAsia="ar-SA"/>
        </w:rPr>
        <w:t xml:space="preserve"> Указанный срок может быть продлен,  по соглашению сторон не более чем на 14 календарных дней.</w:t>
      </w:r>
    </w:p>
    <w:p w:rsidR="00CF585C" w:rsidRPr="00D16D97" w:rsidRDefault="00CF585C" w:rsidP="00CF585C">
      <w:pPr>
        <w:suppressAutoHyphens/>
        <w:ind w:firstLine="567"/>
        <w:jc w:val="both"/>
        <w:rPr>
          <w:sz w:val="24"/>
          <w:lang w:eastAsia="ar-SA"/>
        </w:rPr>
      </w:pPr>
      <w:r w:rsidRPr="00D16D97">
        <w:rPr>
          <w:sz w:val="24"/>
          <w:lang w:eastAsia="ar-SA"/>
        </w:rPr>
        <w:t>5.4. Течение гарантийного срока прерывается на время устранения недостатков Подрядчиком.</w:t>
      </w:r>
    </w:p>
    <w:p w:rsidR="00D16D97" w:rsidRDefault="00D16D97" w:rsidP="00CF585C">
      <w:pPr>
        <w:suppressAutoHyphens/>
        <w:jc w:val="center"/>
        <w:rPr>
          <w:b/>
          <w:sz w:val="24"/>
          <w:lang w:eastAsia="ar-SA"/>
        </w:rPr>
      </w:pPr>
    </w:p>
    <w:p w:rsidR="00CF585C" w:rsidRPr="00D16D97" w:rsidRDefault="00CF585C" w:rsidP="00CF585C">
      <w:pPr>
        <w:suppressAutoHyphens/>
        <w:jc w:val="center"/>
        <w:rPr>
          <w:b/>
          <w:sz w:val="24"/>
          <w:lang w:eastAsia="ar-SA"/>
        </w:rPr>
      </w:pPr>
      <w:r w:rsidRPr="00D16D97">
        <w:rPr>
          <w:b/>
          <w:sz w:val="24"/>
          <w:lang w:eastAsia="ar-SA"/>
        </w:rPr>
        <w:t>6. Стоимость услуг и порядок расчетов.</w:t>
      </w:r>
    </w:p>
    <w:p w:rsidR="00CF585C" w:rsidRPr="00D16D97" w:rsidRDefault="00CF585C" w:rsidP="00CF585C">
      <w:pPr>
        <w:widowControl w:val="0"/>
        <w:suppressAutoHyphens/>
        <w:autoSpaceDE w:val="0"/>
        <w:autoSpaceDN w:val="0"/>
        <w:adjustRightInd w:val="0"/>
        <w:ind w:firstLine="567"/>
        <w:jc w:val="both"/>
        <w:rPr>
          <w:b/>
          <w:sz w:val="24"/>
          <w:lang w:eastAsia="ar-SA"/>
        </w:rPr>
      </w:pPr>
      <w:r w:rsidRPr="00D16D97">
        <w:rPr>
          <w:sz w:val="24"/>
          <w:lang w:eastAsia="ar-SA"/>
        </w:rPr>
        <w:t>6.1. Стоимость работ по настоящему договору составляет</w:t>
      </w:r>
      <w:r w:rsidR="002E7C9A" w:rsidRPr="00D16D97">
        <w:rPr>
          <w:sz w:val="24"/>
          <w:lang w:eastAsia="ar-SA"/>
        </w:rPr>
        <w:t xml:space="preserve"> </w:t>
      </w:r>
      <w:r w:rsidR="002E7C9A" w:rsidRPr="00D16D97">
        <w:rPr>
          <w:b/>
          <w:sz w:val="24"/>
          <w:lang w:eastAsia="ar-SA"/>
        </w:rPr>
        <w:t>29 618 (Двадцать девять тысяч</w:t>
      </w:r>
      <w:r w:rsidR="00633CE5" w:rsidRPr="00D16D97">
        <w:rPr>
          <w:b/>
          <w:sz w:val="24"/>
          <w:lang w:eastAsia="ar-SA"/>
        </w:rPr>
        <w:t xml:space="preserve"> шестьсот восемнадцать) рублей 4</w:t>
      </w:r>
      <w:r w:rsidR="002E7C9A" w:rsidRPr="00D16D97">
        <w:rPr>
          <w:b/>
          <w:sz w:val="24"/>
          <w:lang w:eastAsia="ar-SA"/>
        </w:rPr>
        <w:t>0 копеек</w:t>
      </w:r>
      <w:r w:rsidRPr="00D16D97">
        <w:rPr>
          <w:b/>
          <w:sz w:val="24"/>
          <w:lang w:eastAsia="ar-SA"/>
        </w:rPr>
        <w:t xml:space="preserve">,  НДС </w:t>
      </w:r>
      <w:r w:rsidR="002E7C9A" w:rsidRPr="00D16D97">
        <w:rPr>
          <w:b/>
          <w:sz w:val="24"/>
          <w:lang w:eastAsia="ar-SA"/>
        </w:rPr>
        <w:t>не предусмотрен</w:t>
      </w:r>
      <w:r w:rsidRPr="00D16D97">
        <w:rPr>
          <w:b/>
          <w:sz w:val="24"/>
          <w:lang w:eastAsia="ar-SA"/>
        </w:rPr>
        <w:t>.</w:t>
      </w:r>
    </w:p>
    <w:p w:rsidR="00CF585C" w:rsidRPr="00D16D97" w:rsidRDefault="00CF585C" w:rsidP="00CF585C">
      <w:pPr>
        <w:widowControl w:val="0"/>
        <w:suppressAutoHyphens/>
        <w:ind w:firstLine="567"/>
        <w:jc w:val="both"/>
        <w:rPr>
          <w:sz w:val="24"/>
          <w:lang w:eastAsia="ar-SA"/>
        </w:rPr>
      </w:pPr>
      <w:r w:rsidRPr="00D16D97">
        <w:rPr>
          <w:sz w:val="24"/>
          <w:lang w:eastAsia="ar-SA"/>
        </w:rPr>
        <w:t>6.2. В стоимость работ включается:</w:t>
      </w:r>
    </w:p>
    <w:p w:rsidR="00CF585C" w:rsidRPr="00D16D97" w:rsidRDefault="00CF585C" w:rsidP="00CF585C">
      <w:pPr>
        <w:widowControl w:val="0"/>
        <w:suppressAutoHyphens/>
        <w:ind w:firstLine="567"/>
        <w:jc w:val="both"/>
        <w:rPr>
          <w:sz w:val="24"/>
          <w:lang w:eastAsia="ar-SA"/>
        </w:rPr>
      </w:pPr>
      <w:r w:rsidRPr="00D16D97">
        <w:rPr>
          <w:sz w:val="24"/>
          <w:lang w:eastAsia="ar-SA"/>
        </w:rPr>
        <w:t>- стоимость материалов, оборудования, комплектующих, расходных материалов и запасных частей;</w:t>
      </w:r>
    </w:p>
    <w:p w:rsidR="00CF585C" w:rsidRPr="00D16D97" w:rsidRDefault="00CF585C" w:rsidP="00CF585C">
      <w:pPr>
        <w:widowControl w:val="0"/>
        <w:suppressAutoHyphens/>
        <w:ind w:firstLine="567"/>
        <w:jc w:val="both"/>
        <w:rPr>
          <w:sz w:val="24"/>
          <w:lang w:eastAsia="ar-SA"/>
        </w:rPr>
      </w:pPr>
      <w:r w:rsidRPr="00D16D97">
        <w:rPr>
          <w:sz w:val="24"/>
          <w:lang w:eastAsia="ar-SA"/>
        </w:rPr>
        <w:t>- стоимость работ;</w:t>
      </w:r>
    </w:p>
    <w:p w:rsidR="00CF585C" w:rsidRPr="00D16D97" w:rsidRDefault="00CF585C" w:rsidP="00CF585C">
      <w:pPr>
        <w:widowControl w:val="0"/>
        <w:suppressAutoHyphens/>
        <w:ind w:firstLine="567"/>
        <w:jc w:val="both"/>
        <w:rPr>
          <w:sz w:val="24"/>
          <w:lang w:eastAsia="ar-SA"/>
        </w:rPr>
      </w:pPr>
      <w:r w:rsidRPr="00D16D97">
        <w:rPr>
          <w:sz w:val="24"/>
          <w:lang w:eastAsia="ar-SA"/>
        </w:rPr>
        <w:t>- заработная плата (вознаграждение) работников Подрядчика;</w:t>
      </w:r>
    </w:p>
    <w:p w:rsidR="00CF585C" w:rsidRPr="00D16D97" w:rsidRDefault="00CF585C" w:rsidP="00CF585C">
      <w:pPr>
        <w:widowControl w:val="0"/>
        <w:suppressAutoHyphens/>
        <w:ind w:firstLine="567"/>
        <w:jc w:val="both"/>
        <w:rPr>
          <w:sz w:val="24"/>
          <w:lang w:eastAsia="ar-SA"/>
        </w:rPr>
      </w:pPr>
      <w:r w:rsidRPr="00D16D97">
        <w:rPr>
          <w:sz w:val="24"/>
          <w:lang w:eastAsia="ar-SA"/>
        </w:rPr>
        <w:t>- прочие затраты Исполнителя прямо или косвенно связанные с исполнением его обязательств по настоящему договору;</w:t>
      </w:r>
    </w:p>
    <w:p w:rsidR="00CF585C" w:rsidRPr="00D16D97" w:rsidRDefault="00CF585C" w:rsidP="00CF585C">
      <w:pPr>
        <w:widowControl w:val="0"/>
        <w:suppressAutoHyphens/>
        <w:ind w:firstLine="567"/>
        <w:jc w:val="both"/>
        <w:rPr>
          <w:sz w:val="24"/>
          <w:lang w:eastAsia="ar-SA"/>
        </w:rPr>
      </w:pPr>
      <w:r w:rsidRPr="00D16D97">
        <w:rPr>
          <w:sz w:val="24"/>
          <w:lang w:eastAsia="ar-SA"/>
        </w:rPr>
        <w:t>- оплата налогов, сборов и других обязательных платежей, связанных с исполнением обязательств по настоящему договору.</w:t>
      </w:r>
    </w:p>
    <w:p w:rsidR="00CF585C" w:rsidRPr="00D16D97" w:rsidRDefault="00CF585C" w:rsidP="00CF585C">
      <w:pPr>
        <w:widowControl w:val="0"/>
        <w:suppressAutoHyphens/>
        <w:ind w:firstLine="567"/>
        <w:jc w:val="both"/>
        <w:rPr>
          <w:sz w:val="24"/>
          <w:lang w:eastAsia="ar-SA"/>
        </w:rPr>
      </w:pPr>
      <w:r w:rsidRPr="00D16D97">
        <w:rPr>
          <w:sz w:val="24"/>
          <w:lang w:eastAsia="ar-SA"/>
        </w:rPr>
        <w:t>6.3. Цена договора является твердой и изменению не подлежит.</w:t>
      </w:r>
    </w:p>
    <w:p w:rsidR="00CF585C" w:rsidRPr="00D16D97" w:rsidRDefault="00CF585C" w:rsidP="00CF585C">
      <w:pPr>
        <w:widowControl w:val="0"/>
        <w:suppressAutoHyphens/>
        <w:ind w:firstLine="567"/>
        <w:jc w:val="both"/>
        <w:rPr>
          <w:sz w:val="24"/>
          <w:lang w:eastAsia="ar-SA"/>
        </w:rPr>
      </w:pPr>
      <w:r w:rsidRPr="00D16D97">
        <w:rPr>
          <w:sz w:val="24"/>
          <w:lang w:eastAsia="ar-SA"/>
        </w:rPr>
        <w:t>6.4. При исполнении обязательств по настоящему договору по согласованию сторон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техническими и функциональными характеристиками, указанными в договоре.</w:t>
      </w:r>
    </w:p>
    <w:p w:rsidR="00CF585C" w:rsidRPr="00D16D97" w:rsidRDefault="00CF585C" w:rsidP="00CF585C">
      <w:pPr>
        <w:widowControl w:val="0"/>
        <w:suppressAutoHyphens/>
        <w:ind w:firstLine="567"/>
        <w:jc w:val="both"/>
        <w:rPr>
          <w:sz w:val="24"/>
          <w:lang w:eastAsia="ar-SA"/>
        </w:rPr>
      </w:pPr>
      <w:r w:rsidRPr="00D16D97">
        <w:rPr>
          <w:sz w:val="24"/>
          <w:lang w:eastAsia="ar-SA"/>
        </w:rPr>
        <w:t xml:space="preserve">6.5. </w:t>
      </w:r>
      <w:r w:rsidR="008E5C7B" w:rsidRPr="00D16D97">
        <w:rPr>
          <w:sz w:val="24"/>
          <w:lang w:eastAsia="ar-SA"/>
        </w:rPr>
        <w:t>Работы непредусмотренные сметной документацией или выполненные сверх объема сметной документации оплате не подлежат.</w:t>
      </w:r>
    </w:p>
    <w:p w:rsidR="00CF585C" w:rsidRPr="00D16D97" w:rsidRDefault="00CF585C" w:rsidP="00CF585C">
      <w:pPr>
        <w:widowControl w:val="0"/>
        <w:tabs>
          <w:tab w:val="left" w:pos="0"/>
        </w:tabs>
        <w:suppressAutoHyphens/>
        <w:ind w:firstLine="567"/>
        <w:jc w:val="both"/>
        <w:rPr>
          <w:sz w:val="24"/>
          <w:lang w:eastAsia="ar-SA"/>
        </w:rPr>
      </w:pPr>
      <w:r w:rsidRPr="00D16D97">
        <w:rPr>
          <w:sz w:val="24"/>
          <w:lang w:eastAsia="ar-SA"/>
        </w:rPr>
        <w:t>6.6. Оплата выполненных работ осуществляется в рублях путем безналичного перечисления денежных средств на расчетный счет Подрядчика, указанный в настоящем договоре.</w:t>
      </w:r>
    </w:p>
    <w:p w:rsidR="00CF585C" w:rsidRPr="00D16D97" w:rsidRDefault="00CF585C" w:rsidP="00CF585C">
      <w:pPr>
        <w:widowControl w:val="0"/>
        <w:suppressAutoHyphens/>
        <w:ind w:firstLine="567"/>
        <w:jc w:val="both"/>
        <w:rPr>
          <w:sz w:val="24"/>
          <w:lang w:eastAsia="ar-SA"/>
        </w:rPr>
      </w:pPr>
      <w:r w:rsidRPr="00D16D97">
        <w:rPr>
          <w:sz w:val="24"/>
          <w:lang w:eastAsia="ar-SA"/>
        </w:rPr>
        <w:t xml:space="preserve"> 6.7. Оплата производится Заказчиком после подписания сторонами акта выполненных работ (КС-2, КС-3)  в  течение </w:t>
      </w:r>
      <w:r w:rsidR="00BC040D" w:rsidRPr="00D16D97">
        <w:rPr>
          <w:sz w:val="24"/>
          <w:lang w:eastAsia="ar-SA"/>
        </w:rPr>
        <w:t>3</w:t>
      </w:r>
      <w:r w:rsidRPr="00D16D97">
        <w:rPr>
          <w:sz w:val="24"/>
          <w:lang w:eastAsia="ar-SA"/>
        </w:rPr>
        <w:t>0 (</w:t>
      </w:r>
      <w:r w:rsidR="00BC040D" w:rsidRPr="00D16D97">
        <w:rPr>
          <w:sz w:val="24"/>
          <w:lang w:eastAsia="ar-SA"/>
        </w:rPr>
        <w:t>Тридцати</w:t>
      </w:r>
      <w:r w:rsidRPr="00D16D97">
        <w:rPr>
          <w:sz w:val="24"/>
          <w:lang w:eastAsia="ar-SA"/>
        </w:rPr>
        <w:t xml:space="preserve">) </w:t>
      </w:r>
      <w:r w:rsidR="00EA2522" w:rsidRPr="00D16D97">
        <w:rPr>
          <w:sz w:val="24"/>
          <w:lang w:eastAsia="ar-SA"/>
        </w:rPr>
        <w:t>рабочих</w:t>
      </w:r>
      <w:r w:rsidRPr="00D16D97">
        <w:rPr>
          <w:sz w:val="24"/>
          <w:lang w:eastAsia="ar-SA"/>
        </w:rPr>
        <w:t xml:space="preserve"> дней.</w:t>
      </w:r>
    </w:p>
    <w:p w:rsidR="00CF585C" w:rsidRPr="00D16D97" w:rsidRDefault="00CF585C" w:rsidP="00CF585C">
      <w:pPr>
        <w:widowControl w:val="0"/>
        <w:suppressAutoHyphens/>
        <w:ind w:firstLine="567"/>
        <w:jc w:val="both"/>
        <w:rPr>
          <w:sz w:val="24"/>
          <w:lang w:eastAsia="ar-SA"/>
        </w:rPr>
      </w:pPr>
      <w:r w:rsidRPr="00D16D97">
        <w:rPr>
          <w:sz w:val="24"/>
          <w:lang w:eastAsia="ar-SA"/>
        </w:rPr>
        <w:t>6.8. Обязательство Заказчика по оплате считается исполненным после списания денежных сре</w:t>
      </w:r>
      <w:proofErr w:type="gramStart"/>
      <w:r w:rsidRPr="00D16D97">
        <w:rPr>
          <w:sz w:val="24"/>
          <w:lang w:eastAsia="ar-SA"/>
        </w:rPr>
        <w:t>дств с р</w:t>
      </w:r>
      <w:proofErr w:type="gramEnd"/>
      <w:r w:rsidRPr="00D16D97">
        <w:rPr>
          <w:sz w:val="24"/>
          <w:lang w:eastAsia="ar-SA"/>
        </w:rPr>
        <w:t>асчетного счета Заказчика.</w:t>
      </w:r>
    </w:p>
    <w:p w:rsidR="00CF585C" w:rsidRPr="00D16D97" w:rsidRDefault="00CF585C" w:rsidP="00CF585C">
      <w:pPr>
        <w:widowControl w:val="0"/>
        <w:suppressAutoHyphens/>
        <w:ind w:firstLine="567"/>
        <w:jc w:val="both"/>
        <w:rPr>
          <w:sz w:val="24"/>
          <w:lang w:eastAsia="ar-SA"/>
        </w:rPr>
      </w:pPr>
      <w:r w:rsidRPr="00D16D97">
        <w:rPr>
          <w:sz w:val="24"/>
          <w:lang w:eastAsia="ar-SA"/>
        </w:rPr>
        <w:lastRenderedPageBreak/>
        <w:t xml:space="preserve"> 6.9. Подрядчик вправе потребовать у Заказчика в подтверждение оплаты копию платежного поручения с отметкой банка об исполнении.</w:t>
      </w:r>
    </w:p>
    <w:p w:rsidR="00BC040D" w:rsidRDefault="00BC040D" w:rsidP="00CF585C">
      <w:pPr>
        <w:widowControl w:val="0"/>
        <w:suppressAutoHyphens/>
        <w:ind w:firstLine="567"/>
        <w:jc w:val="both"/>
        <w:rPr>
          <w:sz w:val="24"/>
        </w:rPr>
      </w:pPr>
      <w:r w:rsidRPr="00D16D97">
        <w:rPr>
          <w:sz w:val="24"/>
          <w:lang w:eastAsia="ar-SA"/>
        </w:rPr>
        <w:t xml:space="preserve">6.10. </w:t>
      </w:r>
      <w:r w:rsidRPr="00D16D97">
        <w:rPr>
          <w:sz w:val="24"/>
        </w:rPr>
        <w:t>Размер и (или) сроки оплаты (или) объем товаров, работ, услуг могут быть изменены по соглашению сторон в случае уменьшения в соответствии с Бюджетным кодексом Российской Федерации главному распределителю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w:t>
      </w:r>
      <w:proofErr w:type="gramStart"/>
      <w:r w:rsidRPr="00D16D97">
        <w:rPr>
          <w:sz w:val="24"/>
        </w:rPr>
        <w:t>у(</w:t>
      </w:r>
      <w:proofErr w:type="gramEnd"/>
      <w:r w:rsidRPr="00D16D97">
        <w:rPr>
          <w:sz w:val="24"/>
        </w:rPr>
        <w:t>автономному) учреждению на финансовое обеспечение выполнения им муниципального задания.</w:t>
      </w:r>
    </w:p>
    <w:p w:rsidR="00D16D97" w:rsidRPr="00D16D97" w:rsidRDefault="00D16D97" w:rsidP="00CF585C">
      <w:pPr>
        <w:widowControl w:val="0"/>
        <w:suppressAutoHyphens/>
        <w:ind w:firstLine="567"/>
        <w:jc w:val="both"/>
        <w:rPr>
          <w:sz w:val="24"/>
          <w:lang w:eastAsia="ar-SA"/>
        </w:rPr>
      </w:pPr>
    </w:p>
    <w:p w:rsidR="00CF585C" w:rsidRPr="00D16D97" w:rsidRDefault="00CF585C" w:rsidP="00CF585C">
      <w:pPr>
        <w:widowControl w:val="0"/>
        <w:numPr>
          <w:ilvl w:val="0"/>
          <w:numId w:val="1"/>
        </w:numPr>
        <w:suppressAutoHyphens/>
        <w:spacing w:line="276" w:lineRule="auto"/>
        <w:jc w:val="center"/>
        <w:rPr>
          <w:b/>
          <w:sz w:val="24"/>
          <w:lang w:eastAsia="ar-SA"/>
        </w:rPr>
      </w:pPr>
      <w:r w:rsidRPr="00D16D97">
        <w:rPr>
          <w:b/>
          <w:sz w:val="24"/>
          <w:lang w:eastAsia="ar-SA"/>
        </w:rPr>
        <w:t>Ответственность сторон.</w:t>
      </w:r>
    </w:p>
    <w:p w:rsidR="00CF585C" w:rsidRPr="00D16D97" w:rsidRDefault="00CF585C" w:rsidP="00CF585C">
      <w:pPr>
        <w:shd w:val="clear" w:color="auto" w:fill="FFFFFF"/>
        <w:tabs>
          <w:tab w:val="left" w:pos="405"/>
        </w:tabs>
        <w:suppressAutoHyphens/>
        <w:ind w:firstLine="540"/>
        <w:jc w:val="both"/>
        <w:rPr>
          <w:color w:val="000000"/>
          <w:spacing w:val="-12"/>
          <w:sz w:val="24"/>
          <w:lang w:eastAsia="ar-SA"/>
        </w:rPr>
      </w:pPr>
      <w:r w:rsidRPr="00D16D97">
        <w:rPr>
          <w:color w:val="000000"/>
          <w:spacing w:val="-12"/>
          <w:sz w:val="24"/>
          <w:lang w:eastAsia="ar-SA"/>
        </w:rPr>
        <w:t>7.1.</w:t>
      </w:r>
      <w:r w:rsidRPr="00D16D97">
        <w:rPr>
          <w:color w:val="000000"/>
          <w:spacing w:val="-12"/>
          <w:sz w:val="24"/>
          <w:lang w:eastAsia="ar-SA"/>
        </w:rPr>
        <w:tab/>
        <w:t>Подрядчик несет ответственность за неисполнение или ненадлежащее исполнение обязательств, предусмотренных настоящим договором, в т. ч.:</w:t>
      </w:r>
    </w:p>
    <w:p w:rsidR="00CF585C" w:rsidRPr="00D16D97" w:rsidRDefault="00CF585C" w:rsidP="00CF585C">
      <w:pPr>
        <w:shd w:val="clear" w:color="auto" w:fill="FFFFFF"/>
        <w:tabs>
          <w:tab w:val="left" w:pos="405"/>
        </w:tabs>
        <w:suppressAutoHyphens/>
        <w:ind w:firstLine="540"/>
        <w:jc w:val="both"/>
        <w:rPr>
          <w:color w:val="000000"/>
          <w:spacing w:val="-12"/>
          <w:sz w:val="24"/>
          <w:lang w:eastAsia="ar-SA"/>
        </w:rPr>
      </w:pPr>
      <w:r w:rsidRPr="00D16D97">
        <w:rPr>
          <w:color w:val="000000"/>
          <w:spacing w:val="-12"/>
          <w:sz w:val="24"/>
          <w:lang w:eastAsia="ar-SA"/>
        </w:rPr>
        <w:t>- за качество и сроки выполненных работ;</w:t>
      </w:r>
    </w:p>
    <w:p w:rsidR="00CF585C" w:rsidRPr="00D16D97" w:rsidRDefault="00CF585C" w:rsidP="00CF585C">
      <w:pPr>
        <w:shd w:val="clear" w:color="auto" w:fill="FFFFFF"/>
        <w:tabs>
          <w:tab w:val="left" w:pos="405"/>
        </w:tabs>
        <w:suppressAutoHyphens/>
        <w:ind w:firstLine="540"/>
        <w:jc w:val="both"/>
        <w:rPr>
          <w:color w:val="000000"/>
          <w:spacing w:val="-12"/>
          <w:sz w:val="24"/>
          <w:lang w:eastAsia="ar-SA"/>
        </w:rPr>
      </w:pPr>
      <w:r w:rsidRPr="00D16D97">
        <w:rPr>
          <w:color w:val="000000"/>
          <w:spacing w:val="-12"/>
          <w:sz w:val="24"/>
          <w:lang w:eastAsia="ar-SA"/>
        </w:rPr>
        <w:t>- за нарушение требований нормативных документов и инструкций по безопасным методам выполнения работ, предусмотренных договором;</w:t>
      </w:r>
    </w:p>
    <w:p w:rsidR="00CF585C" w:rsidRPr="00D16D97" w:rsidRDefault="00CF585C" w:rsidP="00CF585C">
      <w:pPr>
        <w:shd w:val="clear" w:color="auto" w:fill="FFFFFF"/>
        <w:tabs>
          <w:tab w:val="left" w:pos="405"/>
        </w:tabs>
        <w:suppressAutoHyphens/>
        <w:ind w:firstLine="540"/>
        <w:jc w:val="both"/>
        <w:rPr>
          <w:color w:val="000000"/>
          <w:spacing w:val="-12"/>
          <w:sz w:val="24"/>
          <w:lang w:eastAsia="ar-SA"/>
        </w:rPr>
      </w:pPr>
      <w:r w:rsidRPr="00D16D97">
        <w:rPr>
          <w:color w:val="000000"/>
          <w:spacing w:val="-12"/>
          <w:sz w:val="24"/>
          <w:lang w:eastAsia="ar-SA"/>
        </w:rPr>
        <w:t>- за невыполнение персоналом Подрядчика, выполняющим работы, мероприятий по технике безопасности, несоблюдение норм экологической безопасности, пожарной безопасности и других норм безопасности, рационального использования территории, охраны окружающей среды, зеленых насаждений и земли;</w:t>
      </w:r>
    </w:p>
    <w:p w:rsidR="00CF585C" w:rsidRPr="00D16D97" w:rsidRDefault="00CF585C" w:rsidP="00CF585C">
      <w:pPr>
        <w:shd w:val="clear" w:color="auto" w:fill="FFFFFF"/>
        <w:tabs>
          <w:tab w:val="left" w:pos="405"/>
        </w:tabs>
        <w:suppressAutoHyphens/>
        <w:ind w:firstLine="540"/>
        <w:jc w:val="both"/>
        <w:rPr>
          <w:color w:val="000000"/>
          <w:spacing w:val="-12"/>
          <w:sz w:val="24"/>
          <w:lang w:eastAsia="ar-SA"/>
        </w:rPr>
      </w:pPr>
      <w:r w:rsidRPr="00D16D97">
        <w:rPr>
          <w:color w:val="000000"/>
          <w:spacing w:val="-12"/>
          <w:sz w:val="24"/>
          <w:lang w:eastAsia="ar-SA"/>
        </w:rPr>
        <w:t>- за неисправность и отсутствие при выполнении работ средств индивидуальной защиты;</w:t>
      </w:r>
    </w:p>
    <w:p w:rsidR="00CF585C" w:rsidRPr="00D16D97" w:rsidRDefault="00CF585C" w:rsidP="00CF585C">
      <w:pPr>
        <w:shd w:val="clear" w:color="auto" w:fill="FFFFFF"/>
        <w:tabs>
          <w:tab w:val="left" w:pos="405"/>
        </w:tabs>
        <w:suppressAutoHyphens/>
        <w:ind w:firstLine="540"/>
        <w:jc w:val="both"/>
        <w:rPr>
          <w:color w:val="000000"/>
          <w:spacing w:val="-12"/>
          <w:sz w:val="24"/>
          <w:lang w:eastAsia="ar-SA"/>
        </w:rPr>
      </w:pPr>
      <w:r w:rsidRPr="00D16D97">
        <w:rPr>
          <w:color w:val="000000"/>
          <w:spacing w:val="-12"/>
          <w:sz w:val="24"/>
          <w:lang w:eastAsia="ar-SA"/>
        </w:rPr>
        <w:t>-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585C" w:rsidRPr="00D16D97" w:rsidRDefault="00CF585C" w:rsidP="00CF585C">
      <w:pPr>
        <w:shd w:val="clear" w:color="auto" w:fill="FFFFFF"/>
        <w:tabs>
          <w:tab w:val="left" w:pos="405"/>
        </w:tabs>
        <w:suppressAutoHyphens/>
        <w:ind w:firstLine="540"/>
        <w:jc w:val="both"/>
        <w:rPr>
          <w:color w:val="000000"/>
          <w:spacing w:val="-12"/>
          <w:sz w:val="24"/>
          <w:lang w:eastAsia="ar-SA"/>
        </w:rPr>
      </w:pPr>
      <w:r w:rsidRPr="00D16D97">
        <w:rPr>
          <w:color w:val="000000"/>
          <w:spacing w:val="-12"/>
          <w:sz w:val="24"/>
          <w:lang w:eastAsia="ar-SA"/>
        </w:rPr>
        <w:t>- за причинение материального вреда, вреда жизни и здоровью третьих лиц при выполнении работ по настоящему договору;</w:t>
      </w:r>
    </w:p>
    <w:p w:rsidR="00CF585C" w:rsidRPr="00D16D97" w:rsidRDefault="00CF585C" w:rsidP="00CF585C">
      <w:pPr>
        <w:shd w:val="clear" w:color="auto" w:fill="FFFFFF"/>
        <w:tabs>
          <w:tab w:val="left" w:pos="405"/>
        </w:tabs>
        <w:suppressAutoHyphens/>
        <w:ind w:firstLine="540"/>
        <w:jc w:val="both"/>
        <w:rPr>
          <w:color w:val="000000"/>
          <w:spacing w:val="-12"/>
          <w:sz w:val="24"/>
          <w:lang w:eastAsia="ar-SA"/>
        </w:rPr>
      </w:pPr>
      <w:r w:rsidRPr="00D16D97">
        <w:rPr>
          <w:color w:val="000000"/>
          <w:spacing w:val="-12"/>
          <w:sz w:val="24"/>
          <w:lang w:eastAsia="ar-SA"/>
        </w:rPr>
        <w:t xml:space="preserve">- за утрату и порчу собственных материалов и оборудования. </w:t>
      </w:r>
    </w:p>
    <w:p w:rsidR="00CF585C" w:rsidRPr="00D16D97" w:rsidRDefault="00CF585C" w:rsidP="008E5C7B">
      <w:pPr>
        <w:shd w:val="clear" w:color="auto" w:fill="FFFFFF"/>
        <w:tabs>
          <w:tab w:val="left" w:pos="405"/>
        </w:tabs>
        <w:suppressAutoHyphens/>
        <w:ind w:firstLine="540"/>
        <w:jc w:val="both"/>
        <w:rPr>
          <w:sz w:val="24"/>
          <w:lang w:eastAsia="ar-SA"/>
        </w:rPr>
      </w:pPr>
      <w:r w:rsidRPr="00D16D97">
        <w:rPr>
          <w:bCs/>
          <w:sz w:val="24"/>
          <w:lang w:eastAsia="ar-SA"/>
        </w:rPr>
        <w:t>7.2. В случае просрочки исполнения Подрядчиком обязательств, предусмотренных д</w:t>
      </w:r>
      <w:r w:rsidRPr="00D16D97">
        <w:rPr>
          <w:color w:val="000000"/>
          <w:spacing w:val="-3"/>
          <w:sz w:val="24"/>
          <w:lang w:eastAsia="ar-SA"/>
        </w:rPr>
        <w:t>оговором</w:t>
      </w:r>
      <w:r w:rsidRPr="00D16D97">
        <w:rPr>
          <w:bCs/>
          <w:sz w:val="24"/>
          <w:lang w:eastAsia="ar-SA"/>
        </w:rPr>
        <w:t xml:space="preserve">,  Заказчик вправе потребовать уплаты пеней.  </w:t>
      </w:r>
      <w:r w:rsidRPr="00D16D97">
        <w:rPr>
          <w:sz w:val="24"/>
          <w:lang w:eastAsia="ar-SA"/>
        </w:rPr>
        <w:t xml:space="preserve">Пеня начисляется за каждый день просрочки исполнения </w:t>
      </w:r>
      <w:r w:rsidRPr="00D16D97">
        <w:rPr>
          <w:bCs/>
          <w:sz w:val="24"/>
          <w:lang w:eastAsia="ar-SA"/>
        </w:rPr>
        <w:t>Подрядчиком</w:t>
      </w:r>
      <w:r w:rsidRPr="00D16D97">
        <w:rPr>
          <w:sz w:val="24"/>
          <w:lang w:eastAsia="ar-SA"/>
        </w:rPr>
        <w:t xml:space="preserve"> обязательства, предусмотренного д</w:t>
      </w:r>
      <w:r w:rsidRPr="00D16D97">
        <w:rPr>
          <w:color w:val="000000"/>
          <w:spacing w:val="-3"/>
          <w:sz w:val="24"/>
          <w:lang w:eastAsia="ar-SA"/>
        </w:rPr>
        <w:t>оговором</w:t>
      </w:r>
      <w:r w:rsidRPr="00D16D97">
        <w:rPr>
          <w:sz w:val="24"/>
          <w:lang w:eastAsia="ar-SA"/>
        </w:rPr>
        <w:t xml:space="preserve">, и устанавливается в размере не менее одной трехсотой действующей на дату уплаты пени </w:t>
      </w:r>
      <w:hyperlink r:id="rId8" w:history="1">
        <w:r w:rsidRPr="00D16D97">
          <w:rPr>
            <w:sz w:val="24"/>
            <w:lang w:eastAsia="ar-SA"/>
          </w:rPr>
          <w:t>ставки рефинансирования</w:t>
        </w:r>
      </w:hyperlink>
      <w:r w:rsidRPr="00D16D97">
        <w:rPr>
          <w:sz w:val="24"/>
          <w:lang w:eastAsia="ar-SA"/>
        </w:rPr>
        <w:t xml:space="preserve"> Центрального банка Российской Федерации от цены д</w:t>
      </w:r>
      <w:r w:rsidRPr="00D16D97">
        <w:rPr>
          <w:color w:val="000000"/>
          <w:spacing w:val="-3"/>
          <w:sz w:val="24"/>
          <w:lang w:eastAsia="ar-SA"/>
        </w:rPr>
        <w:t>оговора</w:t>
      </w:r>
      <w:r w:rsidRPr="00D16D97">
        <w:rPr>
          <w:sz w:val="24"/>
          <w:lang w:eastAsia="ar-SA"/>
        </w:rPr>
        <w:t>, уменьшенной на сумму, пропорциональную объему обязательств, предусмотренных д</w:t>
      </w:r>
      <w:r w:rsidRPr="00D16D97">
        <w:rPr>
          <w:color w:val="000000"/>
          <w:spacing w:val="-3"/>
          <w:sz w:val="24"/>
          <w:lang w:eastAsia="ar-SA"/>
        </w:rPr>
        <w:t>оговором</w:t>
      </w:r>
      <w:r w:rsidRPr="00D16D97">
        <w:rPr>
          <w:sz w:val="24"/>
          <w:lang w:eastAsia="ar-SA"/>
        </w:rPr>
        <w:t xml:space="preserve"> и фактически исполненных </w:t>
      </w:r>
      <w:r w:rsidRPr="00D16D97">
        <w:rPr>
          <w:bCs/>
          <w:sz w:val="24"/>
          <w:lang w:eastAsia="ar-SA"/>
        </w:rPr>
        <w:t>Подрядчиком</w:t>
      </w:r>
    </w:p>
    <w:p w:rsidR="00CF585C" w:rsidRPr="00D16D97" w:rsidRDefault="00CF585C" w:rsidP="008C7E66">
      <w:pPr>
        <w:autoSpaceDE w:val="0"/>
        <w:autoSpaceDN w:val="0"/>
        <w:adjustRightInd w:val="0"/>
        <w:ind w:firstLine="540"/>
        <w:contextualSpacing/>
        <w:jc w:val="both"/>
        <w:rPr>
          <w:bCs/>
          <w:sz w:val="24"/>
        </w:rPr>
      </w:pPr>
      <w:r w:rsidRPr="00D16D97">
        <w:rPr>
          <w:bCs/>
          <w:sz w:val="24"/>
        </w:rPr>
        <w:t>7.3. В случае ненадлежащего исполнения Подрядчиком своих обязательств по договору Заказчик вправе по</w:t>
      </w:r>
      <w:r w:rsidR="008C7E66" w:rsidRPr="00D16D97">
        <w:rPr>
          <w:bCs/>
          <w:sz w:val="24"/>
        </w:rPr>
        <w:t xml:space="preserve">требовать от него уплаты штрафа </w:t>
      </w:r>
      <w:proofErr w:type="spellStart"/>
      <w:r w:rsidR="008C7E66" w:rsidRPr="00D16D97">
        <w:rPr>
          <w:bCs/>
          <w:sz w:val="24"/>
        </w:rPr>
        <w:t>вр</w:t>
      </w:r>
      <w:r w:rsidRPr="00D16D97">
        <w:rPr>
          <w:bCs/>
          <w:sz w:val="24"/>
        </w:rPr>
        <w:t>азмер</w:t>
      </w:r>
      <w:r w:rsidR="008C7E66" w:rsidRPr="00D16D97">
        <w:rPr>
          <w:bCs/>
          <w:sz w:val="24"/>
        </w:rPr>
        <w:t>е</w:t>
      </w:r>
      <w:proofErr w:type="spellEnd"/>
      <w:r w:rsidRPr="00D16D97">
        <w:rPr>
          <w:bCs/>
          <w:sz w:val="24"/>
        </w:rPr>
        <w:t xml:space="preserve"> 10 процентов цены договора</w:t>
      </w:r>
      <w:r w:rsidR="008C7E66" w:rsidRPr="00D16D97">
        <w:rPr>
          <w:bCs/>
          <w:sz w:val="24"/>
        </w:rPr>
        <w:t>.</w:t>
      </w:r>
    </w:p>
    <w:p w:rsidR="00CF585C" w:rsidRPr="00D16D97" w:rsidRDefault="00CF585C" w:rsidP="00CF585C">
      <w:pPr>
        <w:autoSpaceDE w:val="0"/>
        <w:autoSpaceDN w:val="0"/>
        <w:adjustRightInd w:val="0"/>
        <w:ind w:firstLine="540"/>
        <w:contextualSpacing/>
        <w:jc w:val="both"/>
        <w:rPr>
          <w:bCs/>
          <w:sz w:val="24"/>
        </w:rPr>
      </w:pPr>
      <w:r w:rsidRPr="00D16D97">
        <w:rPr>
          <w:bCs/>
          <w:sz w:val="24"/>
        </w:rPr>
        <w:t>7.4. В случае просрочки исполнения Заказчиком своих обязательств по договору Подрядчик вправе потребовать от него уплаты пени. Размер пени определяется в соответствии с п.6. Постановления Правительства РФ от 25.11.2013 г. № 1063.</w:t>
      </w:r>
    </w:p>
    <w:p w:rsidR="00CF585C" w:rsidRPr="00D16D97" w:rsidRDefault="00CF585C" w:rsidP="008C7E66">
      <w:pPr>
        <w:suppressAutoHyphens/>
        <w:ind w:firstLine="540"/>
        <w:jc w:val="both"/>
        <w:rPr>
          <w:sz w:val="24"/>
          <w:lang w:eastAsia="ar-SA"/>
        </w:rPr>
      </w:pPr>
      <w:r w:rsidRPr="00D16D97">
        <w:rPr>
          <w:bCs/>
          <w:sz w:val="24"/>
          <w:lang w:eastAsia="ar-SA"/>
        </w:rPr>
        <w:t xml:space="preserve">7.5. В случае ненадлежащего </w:t>
      </w:r>
      <w:r w:rsidRPr="00D16D97">
        <w:rPr>
          <w:sz w:val="24"/>
          <w:lang w:eastAsia="ar-SA"/>
        </w:rPr>
        <w:t>исполнения Заказчиком обязательств по д</w:t>
      </w:r>
      <w:r w:rsidRPr="00D16D97">
        <w:rPr>
          <w:bCs/>
          <w:sz w:val="24"/>
          <w:lang w:eastAsia="ar-SA"/>
        </w:rPr>
        <w:t>оговору</w:t>
      </w:r>
      <w:r w:rsidRPr="00D16D97">
        <w:rPr>
          <w:sz w:val="24"/>
          <w:lang w:eastAsia="ar-SA"/>
        </w:rPr>
        <w:t>, за исключением просрочки исполнения обязательств, размер штрафа устанавливается в виде фиксированной суммы</w:t>
      </w:r>
      <w:r w:rsidR="008C7E66" w:rsidRPr="00D16D97">
        <w:rPr>
          <w:sz w:val="24"/>
          <w:lang w:eastAsia="ar-SA"/>
        </w:rPr>
        <w:t xml:space="preserve"> в размере </w:t>
      </w:r>
      <w:bookmarkStart w:id="0" w:name="sub_1051"/>
      <w:r w:rsidRPr="00D16D97">
        <w:rPr>
          <w:sz w:val="24"/>
          <w:lang w:eastAsia="ar-SA"/>
        </w:rPr>
        <w:t>2,5 процента цены д</w:t>
      </w:r>
      <w:r w:rsidRPr="00D16D97">
        <w:rPr>
          <w:bCs/>
          <w:sz w:val="24"/>
          <w:lang w:eastAsia="ar-SA"/>
        </w:rPr>
        <w:t>оговора</w:t>
      </w:r>
      <w:r w:rsidR="008C7E66" w:rsidRPr="00D16D97">
        <w:rPr>
          <w:bCs/>
          <w:sz w:val="24"/>
          <w:lang w:eastAsia="ar-SA"/>
        </w:rPr>
        <w:t>.</w:t>
      </w:r>
      <w:bookmarkEnd w:id="0"/>
    </w:p>
    <w:p w:rsidR="00CF585C" w:rsidRDefault="00CF585C" w:rsidP="00CF585C">
      <w:pPr>
        <w:autoSpaceDE w:val="0"/>
        <w:autoSpaceDN w:val="0"/>
        <w:adjustRightInd w:val="0"/>
        <w:ind w:firstLine="540"/>
        <w:contextualSpacing/>
        <w:jc w:val="both"/>
        <w:rPr>
          <w:sz w:val="24"/>
        </w:rPr>
      </w:pPr>
      <w:r w:rsidRPr="00D16D97">
        <w:rPr>
          <w:sz w:val="24"/>
        </w:rPr>
        <w:t xml:space="preserve">7.6. Сторона освобождается от уплаты пени, </w:t>
      </w:r>
      <w:proofErr w:type="gramStart"/>
      <w:r w:rsidRPr="00D16D97">
        <w:rPr>
          <w:sz w:val="24"/>
        </w:rPr>
        <w:t>штрафов</w:t>
      </w:r>
      <w:proofErr w:type="gramEnd"/>
      <w:r w:rsidRPr="00D16D97">
        <w:rPr>
          <w:sz w:val="24"/>
        </w:rPr>
        <w:t xml:space="preserve">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16D97" w:rsidRPr="00D16D97" w:rsidRDefault="00D16D97" w:rsidP="00CF585C">
      <w:pPr>
        <w:autoSpaceDE w:val="0"/>
        <w:autoSpaceDN w:val="0"/>
        <w:adjustRightInd w:val="0"/>
        <w:ind w:firstLine="540"/>
        <w:contextualSpacing/>
        <w:jc w:val="both"/>
        <w:rPr>
          <w:sz w:val="24"/>
        </w:rPr>
      </w:pPr>
    </w:p>
    <w:p w:rsidR="00CF585C" w:rsidRPr="00D16D97" w:rsidRDefault="00CF585C" w:rsidP="00CF585C">
      <w:pPr>
        <w:widowControl w:val="0"/>
        <w:suppressAutoHyphens/>
        <w:ind w:firstLine="709"/>
        <w:jc w:val="center"/>
        <w:rPr>
          <w:b/>
          <w:sz w:val="24"/>
          <w:lang w:eastAsia="ar-SA"/>
        </w:rPr>
      </w:pPr>
      <w:r w:rsidRPr="00D16D97">
        <w:rPr>
          <w:b/>
          <w:sz w:val="24"/>
          <w:lang w:eastAsia="ar-SA"/>
        </w:rPr>
        <w:t>8. Непреодолимая сила.</w:t>
      </w:r>
    </w:p>
    <w:p w:rsidR="00CF585C" w:rsidRPr="00D16D97" w:rsidRDefault="00CF585C" w:rsidP="00CF585C">
      <w:pPr>
        <w:autoSpaceDE w:val="0"/>
        <w:autoSpaceDN w:val="0"/>
        <w:adjustRightInd w:val="0"/>
        <w:ind w:firstLine="568"/>
        <w:jc w:val="both"/>
        <w:rPr>
          <w:sz w:val="24"/>
        </w:rPr>
      </w:pPr>
      <w:r w:rsidRPr="00D16D97">
        <w:rPr>
          <w:sz w:val="24"/>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стихийные бедствия, забастовки, военные действия, вновь принятые нормативные акты РФ, препятствующие исполнению обязательств по договору.</w:t>
      </w:r>
    </w:p>
    <w:p w:rsidR="00CF585C" w:rsidRPr="00D16D97" w:rsidRDefault="00CF585C" w:rsidP="00CF585C">
      <w:pPr>
        <w:tabs>
          <w:tab w:val="left" w:pos="993"/>
        </w:tabs>
        <w:suppressAutoHyphens/>
        <w:ind w:firstLine="568"/>
        <w:jc w:val="both"/>
        <w:rPr>
          <w:b/>
          <w:sz w:val="24"/>
          <w:lang w:eastAsia="ar-SA"/>
        </w:rPr>
      </w:pPr>
      <w:r w:rsidRPr="00D16D97">
        <w:rPr>
          <w:sz w:val="24"/>
          <w:lang w:eastAsia="ar-SA"/>
        </w:rPr>
        <w:t>8.2. При наступлении указанных обстоятель</w:t>
      </w:r>
      <w:proofErr w:type="gramStart"/>
      <w:r w:rsidRPr="00D16D97">
        <w:rPr>
          <w:sz w:val="24"/>
          <w:lang w:eastAsia="ar-SA"/>
        </w:rPr>
        <w:t>ств  Ст</w:t>
      </w:r>
      <w:proofErr w:type="gramEnd"/>
      <w:r w:rsidRPr="00D16D97">
        <w:rPr>
          <w:sz w:val="24"/>
          <w:lang w:eastAsia="ar-SA"/>
        </w:rPr>
        <w:t xml:space="preserve">ороны обязаны в 10-и </w:t>
      </w:r>
      <w:proofErr w:type="spellStart"/>
      <w:r w:rsidRPr="00D16D97">
        <w:rPr>
          <w:sz w:val="24"/>
          <w:lang w:eastAsia="ar-SA"/>
        </w:rPr>
        <w:t>дневный</w:t>
      </w:r>
      <w:proofErr w:type="spellEnd"/>
      <w:r w:rsidRPr="00D16D97">
        <w:rPr>
          <w:sz w:val="24"/>
          <w:lang w:eastAsia="ar-SA"/>
        </w:rPr>
        <w:t xml:space="preserve"> срок известить об их наступлении другую Сторону в письменной форме, при этом срок исполнения обязательств по договору отодвигается соразмерно времени, в течение которого действуют форс-мажорные обстоятельства и их последствия.</w:t>
      </w:r>
    </w:p>
    <w:p w:rsidR="00D16D97" w:rsidRDefault="00D16D97" w:rsidP="00CF585C">
      <w:pPr>
        <w:widowControl w:val="0"/>
        <w:suppressAutoHyphens/>
        <w:ind w:firstLine="709"/>
        <w:jc w:val="center"/>
        <w:rPr>
          <w:b/>
          <w:color w:val="000000"/>
          <w:sz w:val="24"/>
          <w:lang w:eastAsia="ar-SA"/>
        </w:rPr>
      </w:pPr>
    </w:p>
    <w:p w:rsidR="00CF585C" w:rsidRPr="00D16D97" w:rsidRDefault="00CF585C" w:rsidP="00CF585C">
      <w:pPr>
        <w:widowControl w:val="0"/>
        <w:suppressAutoHyphens/>
        <w:ind w:firstLine="709"/>
        <w:jc w:val="center"/>
        <w:rPr>
          <w:b/>
          <w:color w:val="000000"/>
          <w:sz w:val="24"/>
          <w:lang w:eastAsia="ar-SA"/>
        </w:rPr>
      </w:pPr>
      <w:r w:rsidRPr="00D16D97">
        <w:rPr>
          <w:b/>
          <w:color w:val="000000"/>
          <w:sz w:val="24"/>
          <w:lang w:eastAsia="ar-SA"/>
        </w:rPr>
        <w:t>9. Порядок разрешения споров.</w:t>
      </w:r>
    </w:p>
    <w:p w:rsidR="00CF585C" w:rsidRPr="00D16D97" w:rsidRDefault="00CF585C" w:rsidP="00CF585C">
      <w:pPr>
        <w:suppressAutoHyphens/>
        <w:ind w:firstLine="568"/>
        <w:jc w:val="both"/>
        <w:rPr>
          <w:sz w:val="24"/>
          <w:lang w:eastAsia="ar-SA"/>
        </w:rPr>
      </w:pPr>
      <w:r w:rsidRPr="00D16D97">
        <w:rPr>
          <w:sz w:val="24"/>
          <w:lang w:eastAsia="ar-SA"/>
        </w:rPr>
        <w:lastRenderedPageBreak/>
        <w:t xml:space="preserve">9.1. Стороны договорились разрешать все споры и разногласия, вытекающие из настоящего договора путем переговоров в претензионном порядке. </w:t>
      </w:r>
    </w:p>
    <w:p w:rsidR="00CF585C" w:rsidRPr="00D16D97" w:rsidRDefault="00CF585C" w:rsidP="00CF585C">
      <w:pPr>
        <w:suppressAutoHyphens/>
        <w:ind w:firstLine="568"/>
        <w:jc w:val="both"/>
        <w:rPr>
          <w:sz w:val="24"/>
          <w:lang w:eastAsia="ar-SA"/>
        </w:rPr>
      </w:pPr>
      <w:r w:rsidRPr="00D16D97">
        <w:rPr>
          <w:sz w:val="24"/>
          <w:lang w:eastAsia="ar-SA"/>
        </w:rPr>
        <w:t>9.2. Сторона, получившая претензию, обязана в течение 10 (десяти) рабочих дней со дня ее получения рассмотреть претензию и сообщить другой Стороне результаты рассмотрения претензии.</w:t>
      </w:r>
    </w:p>
    <w:p w:rsidR="00CF585C" w:rsidRPr="00D16D97" w:rsidRDefault="00CF585C" w:rsidP="00CF585C">
      <w:pPr>
        <w:suppressAutoHyphens/>
        <w:ind w:firstLine="568"/>
        <w:jc w:val="both"/>
        <w:rPr>
          <w:sz w:val="24"/>
          <w:lang w:eastAsia="ar-SA"/>
        </w:rPr>
      </w:pPr>
      <w:r w:rsidRPr="00D16D97">
        <w:rPr>
          <w:sz w:val="24"/>
          <w:lang w:eastAsia="ar-SA"/>
        </w:rPr>
        <w:t>9.3. В случае не урегулирования разногласий путем переговоров все споры, вытекающие из настоящего договора, разрешаются в Арбитражном суде Челябинской области.</w:t>
      </w:r>
    </w:p>
    <w:p w:rsidR="00D16D97" w:rsidRDefault="00D16D97" w:rsidP="00CF585C">
      <w:pPr>
        <w:widowControl w:val="0"/>
        <w:suppressAutoHyphens/>
        <w:ind w:firstLine="709"/>
        <w:jc w:val="center"/>
        <w:rPr>
          <w:b/>
          <w:color w:val="000000"/>
          <w:sz w:val="24"/>
          <w:lang w:eastAsia="ar-SA"/>
        </w:rPr>
      </w:pPr>
    </w:p>
    <w:p w:rsidR="00CF585C" w:rsidRPr="00D16D97" w:rsidRDefault="00CF585C" w:rsidP="00CF585C">
      <w:pPr>
        <w:widowControl w:val="0"/>
        <w:suppressAutoHyphens/>
        <w:ind w:firstLine="709"/>
        <w:jc w:val="center"/>
        <w:rPr>
          <w:b/>
          <w:color w:val="000000"/>
          <w:sz w:val="24"/>
          <w:lang w:eastAsia="ar-SA"/>
        </w:rPr>
      </w:pPr>
      <w:r w:rsidRPr="00D16D97">
        <w:rPr>
          <w:b/>
          <w:color w:val="000000"/>
          <w:sz w:val="24"/>
          <w:lang w:eastAsia="ar-SA"/>
        </w:rPr>
        <w:t>10. Срок действия договора.</w:t>
      </w:r>
    </w:p>
    <w:p w:rsidR="00CF585C" w:rsidRPr="00D16D97" w:rsidRDefault="00CF585C" w:rsidP="00CF585C">
      <w:pPr>
        <w:widowControl w:val="0"/>
        <w:suppressAutoHyphens/>
        <w:ind w:firstLine="567"/>
        <w:jc w:val="both"/>
        <w:rPr>
          <w:color w:val="000000"/>
          <w:sz w:val="24"/>
          <w:lang w:eastAsia="ar-SA"/>
        </w:rPr>
      </w:pPr>
      <w:r w:rsidRPr="00D16D97">
        <w:rPr>
          <w:color w:val="000000"/>
          <w:sz w:val="24"/>
          <w:lang w:eastAsia="ar-SA"/>
        </w:rPr>
        <w:t xml:space="preserve">10.1  </w:t>
      </w:r>
      <w:proofErr w:type="spellStart"/>
      <w:r w:rsidRPr="00D16D97">
        <w:rPr>
          <w:sz w:val="24"/>
          <w:lang w:eastAsia="ar-SA"/>
        </w:rPr>
        <w:t>Договор</w:t>
      </w:r>
      <w:r w:rsidRPr="00D16D97">
        <w:rPr>
          <w:color w:val="000000"/>
          <w:sz w:val="24"/>
          <w:lang w:eastAsia="ar-SA"/>
        </w:rPr>
        <w:t>действует</w:t>
      </w:r>
      <w:proofErr w:type="spellEnd"/>
      <w:r w:rsidRPr="00D16D97">
        <w:rPr>
          <w:color w:val="000000"/>
          <w:sz w:val="24"/>
          <w:lang w:eastAsia="ar-SA"/>
        </w:rPr>
        <w:t xml:space="preserve"> с момента его подписания по «31» декабря 201</w:t>
      </w:r>
      <w:r w:rsidR="001423A6" w:rsidRPr="00D16D97">
        <w:rPr>
          <w:color w:val="000000"/>
          <w:sz w:val="24"/>
          <w:lang w:eastAsia="ar-SA"/>
        </w:rPr>
        <w:t>9</w:t>
      </w:r>
      <w:r w:rsidRPr="00D16D97">
        <w:rPr>
          <w:color w:val="000000"/>
          <w:sz w:val="24"/>
          <w:lang w:eastAsia="ar-SA"/>
        </w:rPr>
        <w:t xml:space="preserve"> г., а в части исполнения Сторонами своих обязательств по </w:t>
      </w:r>
      <w:r w:rsidRPr="00D16D97">
        <w:rPr>
          <w:sz w:val="24"/>
          <w:lang w:eastAsia="ar-SA"/>
        </w:rPr>
        <w:t>договору</w:t>
      </w:r>
      <w:r w:rsidRPr="00D16D97">
        <w:rPr>
          <w:color w:val="000000"/>
          <w:sz w:val="24"/>
          <w:lang w:eastAsia="ar-SA"/>
        </w:rPr>
        <w:t xml:space="preserve"> – до полного их исполнения.</w:t>
      </w:r>
    </w:p>
    <w:p w:rsidR="00D16D97" w:rsidRDefault="00D16D97" w:rsidP="00CF585C">
      <w:pPr>
        <w:widowControl w:val="0"/>
        <w:suppressAutoHyphens/>
        <w:ind w:firstLine="709"/>
        <w:jc w:val="center"/>
        <w:rPr>
          <w:b/>
          <w:color w:val="000000"/>
          <w:sz w:val="24"/>
          <w:lang w:eastAsia="ar-SA"/>
        </w:rPr>
      </w:pPr>
    </w:p>
    <w:p w:rsidR="00CF585C" w:rsidRPr="00D16D97" w:rsidRDefault="00CF585C" w:rsidP="00CF585C">
      <w:pPr>
        <w:widowControl w:val="0"/>
        <w:suppressAutoHyphens/>
        <w:ind w:firstLine="709"/>
        <w:jc w:val="center"/>
        <w:rPr>
          <w:b/>
          <w:color w:val="000000"/>
          <w:sz w:val="24"/>
          <w:lang w:eastAsia="ar-SA"/>
        </w:rPr>
      </w:pPr>
      <w:r w:rsidRPr="00D16D97">
        <w:rPr>
          <w:b/>
          <w:color w:val="000000"/>
          <w:sz w:val="24"/>
          <w:lang w:eastAsia="ar-SA"/>
        </w:rPr>
        <w:t>11. Изменение и расторжение договора.</w:t>
      </w:r>
    </w:p>
    <w:p w:rsidR="00CF585C" w:rsidRPr="00D16D97" w:rsidRDefault="00CF585C" w:rsidP="00CF585C">
      <w:pPr>
        <w:shd w:val="clear" w:color="auto" w:fill="FFFFFF"/>
        <w:suppressAutoHyphens/>
        <w:ind w:firstLine="540"/>
        <w:jc w:val="both"/>
        <w:rPr>
          <w:color w:val="000000"/>
          <w:sz w:val="24"/>
          <w:lang w:eastAsia="ar-SA"/>
        </w:rPr>
      </w:pPr>
      <w:r w:rsidRPr="00D16D97">
        <w:rPr>
          <w:color w:val="000000"/>
          <w:sz w:val="24"/>
          <w:lang w:eastAsia="ar-SA"/>
        </w:rPr>
        <w:t>11.1.</w:t>
      </w:r>
      <w:r w:rsidRPr="00D16D97">
        <w:rPr>
          <w:color w:val="000000"/>
          <w:sz w:val="24"/>
          <w:lang w:eastAsia="ar-SA"/>
        </w:rPr>
        <w:tab/>
        <w:t xml:space="preserve">Изменения и дополнения настоящего </w:t>
      </w:r>
      <w:r w:rsidRPr="00D16D97">
        <w:rPr>
          <w:sz w:val="24"/>
          <w:lang w:eastAsia="ar-SA"/>
        </w:rPr>
        <w:t xml:space="preserve">договора </w:t>
      </w:r>
      <w:r w:rsidRPr="00D16D97">
        <w:rPr>
          <w:color w:val="000000"/>
          <w:sz w:val="24"/>
          <w:lang w:eastAsia="ar-SA"/>
        </w:rPr>
        <w:t>совершаются исключительно в письменной форме по согласованию Сторон.12.2. При заключении настоящего договора с единственным подрядчиком изменение существенных условий настоящего договора возможно по соглашению сторон в следующих случаях:</w:t>
      </w:r>
    </w:p>
    <w:p w:rsidR="00CF585C" w:rsidRPr="00D16D97" w:rsidRDefault="00CF585C" w:rsidP="00CF585C">
      <w:pPr>
        <w:shd w:val="clear" w:color="auto" w:fill="FFFFFF"/>
        <w:suppressAutoHyphens/>
        <w:ind w:firstLine="540"/>
        <w:jc w:val="both"/>
        <w:rPr>
          <w:color w:val="000000"/>
          <w:sz w:val="24"/>
          <w:lang w:eastAsia="ar-SA"/>
        </w:rPr>
      </w:pPr>
      <w:r w:rsidRPr="00D16D97">
        <w:rPr>
          <w:color w:val="000000"/>
          <w:sz w:val="24"/>
          <w:lang w:eastAsia="ar-SA"/>
        </w:rPr>
        <w:t xml:space="preserve">- при снижении цены настоящего договора без </w:t>
      </w:r>
      <w:proofErr w:type="gramStart"/>
      <w:r w:rsidRPr="00D16D97">
        <w:rPr>
          <w:color w:val="000000"/>
          <w:sz w:val="24"/>
          <w:lang w:eastAsia="ar-SA"/>
        </w:rPr>
        <w:t>изменения</w:t>
      </w:r>
      <w:proofErr w:type="gramEnd"/>
      <w:r w:rsidRPr="00D16D97">
        <w:rPr>
          <w:color w:val="000000"/>
          <w:sz w:val="24"/>
          <w:lang w:eastAsia="ar-SA"/>
        </w:rPr>
        <w:t xml:space="preserve"> предусмотренного договором объема работ, их качества и иных условий договора;</w:t>
      </w:r>
    </w:p>
    <w:p w:rsidR="00CF585C" w:rsidRPr="00D16D97" w:rsidRDefault="00CF585C" w:rsidP="00CF585C">
      <w:pPr>
        <w:shd w:val="clear" w:color="auto" w:fill="FFFFFF"/>
        <w:suppressAutoHyphens/>
        <w:ind w:firstLine="540"/>
        <w:jc w:val="both"/>
        <w:rPr>
          <w:color w:val="000000"/>
          <w:sz w:val="24"/>
          <w:lang w:eastAsia="ar-SA"/>
        </w:rPr>
      </w:pPr>
      <w:r w:rsidRPr="00D16D97">
        <w:rPr>
          <w:color w:val="000000"/>
          <w:sz w:val="24"/>
          <w:lang w:eastAsia="ar-SA"/>
        </w:rPr>
        <w:t>11.2.</w:t>
      </w:r>
      <w:r w:rsidRPr="00D16D97">
        <w:rPr>
          <w:color w:val="000000"/>
          <w:sz w:val="24"/>
          <w:lang w:eastAsia="ar-SA"/>
        </w:rPr>
        <w:tab/>
        <w:t>Расторжение договора допускается по соглашению сторон, по решению суда или в связи с односторонним отказом Заказчика от исполнения договора.</w:t>
      </w:r>
    </w:p>
    <w:p w:rsidR="00CF585C" w:rsidRPr="00D16D97" w:rsidRDefault="00CF585C" w:rsidP="00CF585C">
      <w:pPr>
        <w:shd w:val="clear" w:color="auto" w:fill="FFFFFF"/>
        <w:suppressAutoHyphens/>
        <w:ind w:firstLine="540"/>
        <w:jc w:val="both"/>
        <w:rPr>
          <w:color w:val="000000"/>
          <w:sz w:val="24"/>
          <w:lang w:eastAsia="ar-SA"/>
        </w:rPr>
      </w:pPr>
      <w:r w:rsidRPr="00D16D97">
        <w:rPr>
          <w:color w:val="000000"/>
          <w:sz w:val="24"/>
          <w:lang w:eastAsia="ar-SA"/>
        </w:rPr>
        <w:t>11.3. Заказчик вправе принять решение об одностороннем отказе от исполнения договора и потребовать возмещения убытков, а также уплаты штрафа, неустойки согласно п. 7</w:t>
      </w:r>
      <w:r w:rsidRPr="00D16D97">
        <w:rPr>
          <w:sz w:val="24"/>
          <w:lang w:eastAsia="ar-SA"/>
        </w:rPr>
        <w:t>.2., 7.3.</w:t>
      </w:r>
      <w:r w:rsidRPr="00D16D97">
        <w:rPr>
          <w:color w:val="000000"/>
          <w:sz w:val="24"/>
          <w:lang w:eastAsia="ar-SA"/>
        </w:rPr>
        <w:t xml:space="preserve"> договора в следующих случаях:</w:t>
      </w:r>
    </w:p>
    <w:p w:rsidR="00CF585C" w:rsidRPr="00D16D97" w:rsidRDefault="00CF585C" w:rsidP="00CF585C">
      <w:pPr>
        <w:shd w:val="clear" w:color="auto" w:fill="FFFFFF"/>
        <w:suppressAutoHyphens/>
        <w:ind w:firstLine="540"/>
        <w:jc w:val="both"/>
        <w:rPr>
          <w:color w:val="000000"/>
          <w:sz w:val="24"/>
          <w:lang w:eastAsia="ar-SA"/>
        </w:rPr>
      </w:pPr>
      <w:r w:rsidRPr="00D16D97">
        <w:rPr>
          <w:color w:val="000000"/>
          <w:sz w:val="24"/>
          <w:lang w:eastAsia="ar-SA"/>
        </w:rPr>
        <w:t xml:space="preserve">11.3.1 нарушения  Подрядчиком сроков оказания услуг; </w:t>
      </w:r>
    </w:p>
    <w:p w:rsidR="00CF585C" w:rsidRPr="00D16D97" w:rsidRDefault="00CF585C" w:rsidP="00CF585C">
      <w:pPr>
        <w:shd w:val="clear" w:color="auto" w:fill="FFFFFF"/>
        <w:suppressAutoHyphens/>
        <w:ind w:firstLine="540"/>
        <w:jc w:val="both"/>
        <w:rPr>
          <w:color w:val="000000"/>
          <w:sz w:val="24"/>
          <w:lang w:eastAsia="ar-SA"/>
        </w:rPr>
      </w:pPr>
      <w:r w:rsidRPr="00D16D97">
        <w:rPr>
          <w:color w:val="000000"/>
          <w:sz w:val="24"/>
          <w:lang w:eastAsia="ar-SA"/>
        </w:rPr>
        <w:t>11.3.2. нарушения сроков устранения выявленных недостатков и (или) отказ от их устранения;</w:t>
      </w:r>
    </w:p>
    <w:p w:rsidR="00CF585C" w:rsidRPr="00D16D97" w:rsidRDefault="00CF585C" w:rsidP="00CF585C">
      <w:pPr>
        <w:shd w:val="clear" w:color="auto" w:fill="FFFFFF"/>
        <w:suppressAutoHyphens/>
        <w:ind w:firstLine="540"/>
        <w:jc w:val="both"/>
        <w:rPr>
          <w:color w:val="000000"/>
          <w:sz w:val="24"/>
          <w:lang w:eastAsia="ar-SA"/>
        </w:rPr>
      </w:pPr>
      <w:r w:rsidRPr="00D16D97">
        <w:rPr>
          <w:color w:val="000000"/>
          <w:sz w:val="24"/>
          <w:lang w:eastAsia="ar-SA"/>
        </w:rPr>
        <w:t>11.3.3. нарушение требований качества при выполнении работ.</w:t>
      </w:r>
    </w:p>
    <w:p w:rsidR="00CF585C" w:rsidRPr="00D16D97" w:rsidRDefault="00CF585C" w:rsidP="00CF585C">
      <w:pPr>
        <w:shd w:val="clear" w:color="auto" w:fill="FFFFFF"/>
        <w:suppressAutoHyphens/>
        <w:ind w:firstLine="540"/>
        <w:jc w:val="both"/>
        <w:rPr>
          <w:color w:val="000000"/>
          <w:sz w:val="24"/>
          <w:lang w:eastAsia="ar-SA"/>
        </w:rPr>
      </w:pPr>
      <w:r w:rsidRPr="00D16D97">
        <w:rPr>
          <w:color w:val="000000"/>
          <w:sz w:val="24"/>
          <w:lang w:eastAsia="ar-SA"/>
        </w:rPr>
        <w:t>11.3. Решение об одностороннем расторжении договора должно содержать дату принятия такого решения, причину принятия решения с указанием положений настоящего договора, которые были нарушены Подрядчиком, а также подпись лица, имеющего право действовать от имени Заказчика.</w:t>
      </w:r>
    </w:p>
    <w:p w:rsidR="00CF585C" w:rsidRPr="00D16D97" w:rsidRDefault="00CF585C" w:rsidP="00CF585C">
      <w:pPr>
        <w:shd w:val="clear" w:color="auto" w:fill="FFFFFF"/>
        <w:suppressAutoHyphens/>
        <w:ind w:firstLine="540"/>
        <w:jc w:val="both"/>
        <w:rPr>
          <w:sz w:val="24"/>
          <w:lang w:eastAsia="ar-SA"/>
        </w:rPr>
      </w:pPr>
      <w:r w:rsidRPr="00D16D97">
        <w:rPr>
          <w:sz w:val="24"/>
          <w:lang w:eastAsia="ar-SA"/>
        </w:rPr>
        <w:t>11.4. Решение об одностороннем расторжении договора направляется Подрядчику в оригинале по адресу, указанному в настоящем договоре.</w:t>
      </w:r>
    </w:p>
    <w:p w:rsidR="00D16D97" w:rsidRDefault="00D16D97" w:rsidP="00CF585C">
      <w:pPr>
        <w:widowControl w:val="0"/>
        <w:suppressAutoHyphens/>
        <w:ind w:firstLine="709"/>
        <w:jc w:val="center"/>
        <w:rPr>
          <w:b/>
          <w:color w:val="000000"/>
          <w:sz w:val="24"/>
          <w:lang w:eastAsia="ar-SA"/>
        </w:rPr>
      </w:pPr>
    </w:p>
    <w:p w:rsidR="00CF585C" w:rsidRPr="00D16D97" w:rsidRDefault="00CF585C" w:rsidP="00CF585C">
      <w:pPr>
        <w:widowControl w:val="0"/>
        <w:suppressAutoHyphens/>
        <w:ind w:firstLine="709"/>
        <w:jc w:val="center"/>
        <w:rPr>
          <w:b/>
          <w:color w:val="000000"/>
          <w:sz w:val="24"/>
          <w:lang w:eastAsia="ar-SA"/>
        </w:rPr>
      </w:pPr>
      <w:r w:rsidRPr="00D16D97">
        <w:rPr>
          <w:b/>
          <w:color w:val="000000"/>
          <w:sz w:val="24"/>
          <w:lang w:eastAsia="ar-SA"/>
        </w:rPr>
        <w:t>13. Заключительные положения.</w:t>
      </w:r>
    </w:p>
    <w:p w:rsidR="00BC040D" w:rsidRPr="00D16D97" w:rsidRDefault="00CF585C" w:rsidP="00BC040D">
      <w:pPr>
        <w:tabs>
          <w:tab w:val="left" w:pos="284"/>
          <w:tab w:val="left" w:pos="2127"/>
          <w:tab w:val="left" w:pos="3686"/>
        </w:tabs>
        <w:jc w:val="both"/>
        <w:rPr>
          <w:b/>
          <w:sz w:val="24"/>
        </w:rPr>
      </w:pPr>
      <w:r w:rsidRPr="00D16D97">
        <w:rPr>
          <w:color w:val="000000"/>
          <w:sz w:val="24"/>
          <w:lang w:eastAsia="ar-SA"/>
        </w:rPr>
        <w:t xml:space="preserve">13.1. </w:t>
      </w:r>
      <w:r w:rsidR="00BC040D" w:rsidRPr="00D16D97">
        <w:rPr>
          <w:sz w:val="24"/>
        </w:rPr>
        <w:t>Настоящий Договор составлен в форме электронного документа, подписанного электронными цифровыми подписями Сторон.</w:t>
      </w:r>
    </w:p>
    <w:p w:rsidR="00CF585C" w:rsidRPr="00D16D97" w:rsidRDefault="00CF585C" w:rsidP="00CF585C">
      <w:pPr>
        <w:widowControl w:val="0"/>
        <w:suppressAutoHyphens/>
        <w:ind w:firstLine="567"/>
        <w:jc w:val="both"/>
        <w:rPr>
          <w:color w:val="000000"/>
          <w:sz w:val="24"/>
          <w:lang w:eastAsia="ar-SA"/>
        </w:rPr>
      </w:pPr>
      <w:r w:rsidRPr="00D16D97">
        <w:rPr>
          <w:color w:val="000000"/>
          <w:sz w:val="24"/>
          <w:lang w:eastAsia="ar-SA"/>
        </w:rPr>
        <w:t>13.2. В случае  изменения  юридического  адреса и  банковских  реквизитов  Стороны  обязаны в 3-х дневной срок уведомить друг друга.</w:t>
      </w:r>
    </w:p>
    <w:p w:rsidR="00CF585C" w:rsidRPr="00D16D97" w:rsidRDefault="00CF585C" w:rsidP="00CF585C">
      <w:pPr>
        <w:widowControl w:val="0"/>
        <w:suppressAutoHyphens/>
        <w:ind w:firstLine="567"/>
        <w:jc w:val="both"/>
        <w:rPr>
          <w:color w:val="000000"/>
          <w:sz w:val="24"/>
          <w:lang w:eastAsia="ar-SA"/>
        </w:rPr>
      </w:pPr>
      <w:r w:rsidRPr="00D16D97">
        <w:rPr>
          <w:color w:val="000000"/>
          <w:sz w:val="24"/>
          <w:lang w:eastAsia="ar-SA"/>
        </w:rPr>
        <w:t xml:space="preserve">13.3. По вопросам, не урегулированным в настоящем </w:t>
      </w:r>
      <w:r w:rsidRPr="00D16D97">
        <w:rPr>
          <w:sz w:val="24"/>
          <w:lang w:eastAsia="ar-SA"/>
        </w:rPr>
        <w:t>договоре</w:t>
      </w:r>
      <w:r w:rsidRPr="00D16D97">
        <w:rPr>
          <w:color w:val="000000"/>
          <w:sz w:val="24"/>
          <w:lang w:eastAsia="ar-SA"/>
        </w:rPr>
        <w:t>, Стороны руководствуются законодательством Российской Федерации.</w:t>
      </w:r>
    </w:p>
    <w:p w:rsidR="00CF585C" w:rsidRPr="00D16D97" w:rsidRDefault="00CF585C" w:rsidP="00CF585C">
      <w:pPr>
        <w:widowControl w:val="0"/>
        <w:suppressAutoHyphens/>
        <w:ind w:firstLine="567"/>
        <w:jc w:val="both"/>
        <w:rPr>
          <w:color w:val="000000"/>
          <w:sz w:val="24"/>
          <w:lang w:eastAsia="ar-SA"/>
        </w:rPr>
      </w:pPr>
      <w:r w:rsidRPr="00D16D97">
        <w:rPr>
          <w:color w:val="000000"/>
          <w:sz w:val="24"/>
          <w:lang w:eastAsia="ar-SA"/>
        </w:rPr>
        <w:t xml:space="preserve">13.4. Все уведомления и сообщения должны направляться в письменной форме. </w:t>
      </w:r>
      <w:proofErr w:type="gramStart"/>
      <w:r w:rsidRPr="00D16D97">
        <w:rPr>
          <w:color w:val="000000"/>
          <w:sz w:val="24"/>
          <w:lang w:eastAsia="ar-SA"/>
        </w:rPr>
        <w:t>Сообщения будут считаться направленными надлежащим образом, если они посланы заказным письмом или доставлены лично (курьером) по фактическим адресам Сторон с получением под расписку представителями Сторон, либо если они переданы по факсимильной связи, а затем в течение 2 (двух) рабочих дней посланы заказным письмом или доставлены лично (курьером) по фактическим адресам Сторон с получением под расписку представителями Сторон.</w:t>
      </w:r>
      <w:proofErr w:type="gramEnd"/>
    </w:p>
    <w:p w:rsidR="00CF585C" w:rsidRPr="00D16D97" w:rsidRDefault="00CF585C" w:rsidP="00CF585C">
      <w:pPr>
        <w:widowControl w:val="0"/>
        <w:suppressAutoHyphens/>
        <w:ind w:firstLine="567"/>
        <w:jc w:val="both"/>
        <w:rPr>
          <w:color w:val="000000"/>
          <w:sz w:val="24"/>
          <w:lang w:eastAsia="ar-SA"/>
        </w:rPr>
      </w:pPr>
      <w:r w:rsidRPr="00D16D97">
        <w:rPr>
          <w:color w:val="000000"/>
          <w:sz w:val="24"/>
          <w:lang w:eastAsia="ar-SA"/>
        </w:rPr>
        <w:t xml:space="preserve">13.5. Подрядчик не вправе передавать третьим лицам права и обязательства по </w:t>
      </w:r>
      <w:r w:rsidRPr="00D16D97">
        <w:rPr>
          <w:sz w:val="24"/>
          <w:lang w:eastAsia="ar-SA"/>
        </w:rPr>
        <w:t>договору</w:t>
      </w:r>
      <w:r w:rsidRPr="00D16D97">
        <w:rPr>
          <w:color w:val="000000"/>
          <w:sz w:val="24"/>
          <w:lang w:eastAsia="ar-SA"/>
        </w:rPr>
        <w:t xml:space="preserve"> без письменного согласия Заказчика.</w:t>
      </w:r>
    </w:p>
    <w:p w:rsidR="00CF585C" w:rsidRPr="00D16D97" w:rsidRDefault="00CF585C" w:rsidP="00CF585C">
      <w:pPr>
        <w:widowControl w:val="0"/>
        <w:suppressAutoHyphens/>
        <w:ind w:firstLine="567"/>
        <w:jc w:val="both"/>
        <w:rPr>
          <w:color w:val="000000"/>
          <w:sz w:val="24"/>
          <w:lang w:eastAsia="ar-SA"/>
        </w:rPr>
      </w:pPr>
      <w:r w:rsidRPr="00D16D97">
        <w:rPr>
          <w:color w:val="000000"/>
          <w:sz w:val="24"/>
          <w:lang w:eastAsia="ar-SA"/>
        </w:rPr>
        <w:t xml:space="preserve">13.6. Подрядчик не имеет права осуществлять уступку права требования или перевод долга по настоящему </w:t>
      </w:r>
      <w:r w:rsidRPr="00D16D97">
        <w:rPr>
          <w:sz w:val="24"/>
          <w:lang w:eastAsia="ar-SA"/>
        </w:rPr>
        <w:t>договору</w:t>
      </w:r>
      <w:r w:rsidRPr="00D16D97">
        <w:rPr>
          <w:color w:val="000000"/>
          <w:sz w:val="24"/>
          <w:lang w:eastAsia="ar-SA"/>
        </w:rPr>
        <w:t xml:space="preserve"> третьим лицам.</w:t>
      </w:r>
    </w:p>
    <w:p w:rsidR="00CF585C" w:rsidRPr="00D16D97" w:rsidRDefault="00CF585C" w:rsidP="00CF585C">
      <w:pPr>
        <w:widowControl w:val="0"/>
        <w:suppressAutoHyphens/>
        <w:ind w:firstLine="567"/>
        <w:jc w:val="both"/>
        <w:rPr>
          <w:color w:val="000000"/>
          <w:sz w:val="24"/>
          <w:lang w:eastAsia="ar-SA"/>
        </w:rPr>
      </w:pPr>
      <w:r w:rsidRPr="00D16D97">
        <w:rPr>
          <w:color w:val="000000"/>
          <w:sz w:val="24"/>
          <w:lang w:eastAsia="ar-SA"/>
        </w:rPr>
        <w:t>13.7. Приложения к договору:</w:t>
      </w:r>
    </w:p>
    <w:p w:rsidR="00CF585C" w:rsidRPr="00D16D97" w:rsidRDefault="00CF585C" w:rsidP="00CF585C">
      <w:pPr>
        <w:widowControl w:val="0"/>
        <w:suppressAutoHyphens/>
        <w:ind w:firstLine="567"/>
        <w:jc w:val="both"/>
        <w:rPr>
          <w:color w:val="000000"/>
          <w:sz w:val="24"/>
          <w:lang w:eastAsia="ar-SA"/>
        </w:rPr>
      </w:pPr>
      <w:r w:rsidRPr="00D16D97">
        <w:rPr>
          <w:color w:val="000000"/>
          <w:sz w:val="24"/>
          <w:lang w:eastAsia="ar-SA"/>
        </w:rPr>
        <w:t>- Техническое задание – Приложение № 1.</w:t>
      </w:r>
    </w:p>
    <w:p w:rsidR="00CF585C" w:rsidRPr="00D16D97" w:rsidRDefault="00CF585C" w:rsidP="00CF585C">
      <w:pPr>
        <w:widowControl w:val="0"/>
        <w:suppressAutoHyphens/>
        <w:autoSpaceDE w:val="0"/>
        <w:autoSpaceDN w:val="0"/>
        <w:adjustRightInd w:val="0"/>
        <w:ind w:firstLine="284"/>
        <w:jc w:val="both"/>
        <w:rPr>
          <w:sz w:val="24"/>
          <w:lang w:eastAsia="ar-SA"/>
        </w:rPr>
      </w:pPr>
      <w:r w:rsidRPr="00D16D97">
        <w:rPr>
          <w:sz w:val="24"/>
          <w:lang w:eastAsia="ar-SA"/>
        </w:rPr>
        <w:t xml:space="preserve">     - Локальная смета и локальный ресурсный сметный расчет   – Приложение № 2.</w:t>
      </w:r>
    </w:p>
    <w:p w:rsidR="00D16D97" w:rsidRDefault="00D16D97" w:rsidP="00CF585C">
      <w:pPr>
        <w:suppressAutoHyphens/>
        <w:jc w:val="center"/>
        <w:rPr>
          <w:b/>
          <w:color w:val="000000"/>
          <w:sz w:val="24"/>
          <w:lang w:eastAsia="ar-SA"/>
        </w:rPr>
      </w:pPr>
    </w:p>
    <w:p w:rsidR="00CF585C" w:rsidRPr="00D16D97" w:rsidRDefault="00CF585C" w:rsidP="00CF585C">
      <w:pPr>
        <w:suppressAutoHyphens/>
        <w:jc w:val="center"/>
        <w:rPr>
          <w:b/>
          <w:color w:val="000000"/>
          <w:sz w:val="24"/>
          <w:lang w:eastAsia="ar-SA"/>
        </w:rPr>
      </w:pPr>
      <w:r w:rsidRPr="00D16D97">
        <w:rPr>
          <w:b/>
          <w:color w:val="000000"/>
          <w:sz w:val="24"/>
          <w:lang w:eastAsia="ar-SA"/>
        </w:rPr>
        <w:t>14. Реквизиты и подписи сторон</w:t>
      </w:r>
      <w:r w:rsidR="00D16D97" w:rsidRPr="00D16D97">
        <w:rPr>
          <w:b/>
          <w:color w:val="000000"/>
          <w:sz w:val="24"/>
          <w:lang w:eastAsia="ar-SA"/>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644"/>
      </w:tblGrid>
      <w:tr w:rsidR="00D16D97" w:rsidRPr="004C39D2" w:rsidTr="00D16D97">
        <w:tc>
          <w:tcPr>
            <w:tcW w:w="5637" w:type="dxa"/>
          </w:tcPr>
          <w:p w:rsidR="00D16D97" w:rsidRPr="00D16D97" w:rsidRDefault="00D16D97" w:rsidP="00D16D97">
            <w:pPr>
              <w:pStyle w:val="10"/>
              <w:ind w:right="-1"/>
              <w:rPr>
                <w:rFonts w:ascii="Times New Roman" w:hAnsi="Times New Roman"/>
                <w:b/>
                <w:szCs w:val="24"/>
              </w:rPr>
            </w:pPr>
            <w:r w:rsidRPr="00D16D97">
              <w:rPr>
                <w:rFonts w:ascii="Times New Roman" w:hAnsi="Times New Roman"/>
                <w:b/>
                <w:szCs w:val="24"/>
              </w:rPr>
              <w:t>Заказчик</w:t>
            </w:r>
          </w:p>
          <w:p w:rsidR="00D16D97" w:rsidRPr="00D16D97" w:rsidRDefault="00D16D97" w:rsidP="00D16D97">
            <w:pPr>
              <w:rPr>
                <w:b/>
                <w:bCs/>
                <w:color w:val="000000"/>
                <w:sz w:val="24"/>
                <w:lang w:eastAsia="en-US"/>
              </w:rPr>
            </w:pPr>
            <w:r w:rsidRPr="00D16D97">
              <w:rPr>
                <w:b/>
                <w:sz w:val="24"/>
              </w:rPr>
              <w:t>МАОУ «СОШ № 21 г. Челябинска»</w:t>
            </w:r>
          </w:p>
          <w:p w:rsidR="00D16D97" w:rsidRPr="00D16D97" w:rsidRDefault="00D16D97" w:rsidP="00D16D97">
            <w:pPr>
              <w:rPr>
                <w:sz w:val="24"/>
              </w:rPr>
            </w:pPr>
            <w:r w:rsidRPr="00D16D97">
              <w:rPr>
                <w:sz w:val="24"/>
              </w:rPr>
              <w:t xml:space="preserve">454081,  ул. проспект Победы, 113а </w:t>
            </w:r>
          </w:p>
          <w:p w:rsidR="00D16D97" w:rsidRPr="00D16D97" w:rsidRDefault="00D16D97" w:rsidP="00D16D97">
            <w:pPr>
              <w:rPr>
                <w:sz w:val="24"/>
              </w:rPr>
            </w:pPr>
            <w:r w:rsidRPr="00D16D97">
              <w:rPr>
                <w:bCs/>
                <w:color w:val="000000"/>
                <w:sz w:val="24"/>
                <w:lang w:eastAsia="en-US"/>
              </w:rPr>
              <w:t xml:space="preserve">тел. </w:t>
            </w:r>
            <w:r w:rsidRPr="00D16D97">
              <w:rPr>
                <w:sz w:val="24"/>
              </w:rPr>
              <w:t>7720983</w:t>
            </w:r>
          </w:p>
          <w:p w:rsidR="00D16D97" w:rsidRPr="00D16D97" w:rsidRDefault="00D16D97" w:rsidP="00D16D97">
            <w:pPr>
              <w:rPr>
                <w:color w:val="000000"/>
                <w:sz w:val="24"/>
              </w:rPr>
            </w:pPr>
            <w:r w:rsidRPr="00D16D97">
              <w:rPr>
                <w:sz w:val="24"/>
              </w:rPr>
              <w:t>ОГРН 1027402335058</w:t>
            </w:r>
          </w:p>
          <w:p w:rsidR="00D16D97" w:rsidRPr="00D16D97" w:rsidRDefault="00D16D97" w:rsidP="00D16D97">
            <w:pPr>
              <w:rPr>
                <w:bCs/>
                <w:color w:val="000000"/>
                <w:sz w:val="24"/>
                <w:lang w:eastAsia="en-US"/>
              </w:rPr>
            </w:pPr>
            <w:r w:rsidRPr="00D16D97">
              <w:rPr>
                <w:bCs/>
                <w:color w:val="000000"/>
                <w:sz w:val="24"/>
                <w:lang w:eastAsia="en-US"/>
              </w:rPr>
              <w:t xml:space="preserve">ИНН </w:t>
            </w:r>
            <w:r w:rsidRPr="00D16D97">
              <w:rPr>
                <w:sz w:val="24"/>
              </w:rPr>
              <w:t>7447032774</w:t>
            </w:r>
          </w:p>
          <w:p w:rsidR="00D16D97" w:rsidRPr="00D16D97" w:rsidRDefault="00D16D97" w:rsidP="00D16D97">
            <w:pPr>
              <w:rPr>
                <w:bCs/>
                <w:color w:val="000000"/>
                <w:sz w:val="24"/>
                <w:lang w:eastAsia="en-US"/>
              </w:rPr>
            </w:pPr>
            <w:r w:rsidRPr="00D16D97">
              <w:rPr>
                <w:bCs/>
                <w:color w:val="000000"/>
                <w:sz w:val="24"/>
                <w:lang w:eastAsia="en-US"/>
              </w:rPr>
              <w:t xml:space="preserve">КПП </w:t>
            </w:r>
            <w:r w:rsidRPr="00D16D97">
              <w:rPr>
                <w:sz w:val="24"/>
              </w:rPr>
              <w:t>744701001</w:t>
            </w:r>
          </w:p>
          <w:p w:rsidR="00D16D97" w:rsidRPr="00D16D97" w:rsidRDefault="00D16D97" w:rsidP="00D16D97">
            <w:pPr>
              <w:rPr>
                <w:color w:val="000000"/>
                <w:sz w:val="24"/>
              </w:rPr>
            </w:pPr>
            <w:r w:rsidRPr="00D16D97">
              <w:rPr>
                <w:sz w:val="24"/>
              </w:rPr>
              <w:t>ОГРН 1027402335058</w:t>
            </w:r>
          </w:p>
          <w:p w:rsidR="00D16D97" w:rsidRPr="00D16D97" w:rsidRDefault="00D16D97" w:rsidP="00D16D97">
            <w:pPr>
              <w:rPr>
                <w:sz w:val="24"/>
              </w:rPr>
            </w:pPr>
            <w:proofErr w:type="gramStart"/>
            <w:r w:rsidRPr="00D16D97">
              <w:rPr>
                <w:sz w:val="24"/>
              </w:rPr>
              <w:t>л</w:t>
            </w:r>
            <w:proofErr w:type="gramEnd"/>
            <w:r w:rsidRPr="00D16D97">
              <w:rPr>
                <w:sz w:val="24"/>
              </w:rPr>
              <w:t>/с 3047301052А</w:t>
            </w:r>
          </w:p>
          <w:p w:rsidR="00D16D97" w:rsidRPr="00D16D97" w:rsidRDefault="00D16D97" w:rsidP="00D16D97">
            <w:pPr>
              <w:rPr>
                <w:sz w:val="24"/>
              </w:rPr>
            </w:pPr>
            <w:r w:rsidRPr="00D16D97">
              <w:rPr>
                <w:sz w:val="24"/>
              </w:rPr>
              <w:t>в Комитете финансов города Челябинска</w:t>
            </w:r>
          </w:p>
          <w:p w:rsidR="00D16D97" w:rsidRPr="00D16D97" w:rsidRDefault="00D16D97" w:rsidP="00D16D97">
            <w:pPr>
              <w:jc w:val="both"/>
              <w:rPr>
                <w:rFonts w:eastAsia="Arial"/>
                <w:bCs/>
                <w:color w:val="000000"/>
                <w:sz w:val="24"/>
              </w:rPr>
            </w:pPr>
          </w:p>
          <w:p w:rsidR="00D16D97" w:rsidRPr="00D16D97" w:rsidRDefault="00D16D97" w:rsidP="00D16D97">
            <w:pPr>
              <w:jc w:val="both"/>
              <w:rPr>
                <w:rFonts w:eastAsia="Arial"/>
                <w:bCs/>
                <w:color w:val="000000"/>
                <w:sz w:val="24"/>
              </w:rPr>
            </w:pPr>
          </w:p>
          <w:p w:rsidR="00D16D97" w:rsidRPr="00D16D97" w:rsidRDefault="00D16D97" w:rsidP="00D16D97">
            <w:pPr>
              <w:jc w:val="both"/>
              <w:rPr>
                <w:rFonts w:eastAsia="Arial"/>
                <w:bCs/>
                <w:color w:val="000000"/>
                <w:sz w:val="24"/>
              </w:rPr>
            </w:pPr>
          </w:p>
          <w:p w:rsidR="00D16D97" w:rsidRPr="00D16D97" w:rsidRDefault="00D16D97" w:rsidP="00D16D97">
            <w:pPr>
              <w:jc w:val="both"/>
              <w:rPr>
                <w:rFonts w:eastAsia="Arial"/>
                <w:bCs/>
                <w:color w:val="000000"/>
                <w:sz w:val="24"/>
              </w:rPr>
            </w:pPr>
          </w:p>
          <w:p w:rsidR="00D16D97" w:rsidRPr="00D16D97" w:rsidRDefault="00D16D97" w:rsidP="00D16D97">
            <w:pPr>
              <w:jc w:val="both"/>
              <w:rPr>
                <w:rFonts w:eastAsia="Arial"/>
                <w:bCs/>
                <w:color w:val="000000"/>
                <w:sz w:val="24"/>
              </w:rPr>
            </w:pPr>
          </w:p>
          <w:p w:rsidR="00D16D97" w:rsidRPr="00D16D97" w:rsidRDefault="00D16D97" w:rsidP="00D16D97">
            <w:pPr>
              <w:jc w:val="both"/>
              <w:rPr>
                <w:rFonts w:eastAsia="Arial"/>
                <w:bCs/>
                <w:color w:val="000000"/>
                <w:sz w:val="24"/>
              </w:rPr>
            </w:pPr>
          </w:p>
          <w:p w:rsidR="00D16D97" w:rsidRPr="00D16D97" w:rsidRDefault="00D16D97" w:rsidP="00D16D97">
            <w:pPr>
              <w:jc w:val="both"/>
              <w:rPr>
                <w:rFonts w:eastAsia="Arial"/>
                <w:bCs/>
                <w:color w:val="000000"/>
                <w:sz w:val="24"/>
              </w:rPr>
            </w:pPr>
            <w:r w:rsidRPr="00D16D97">
              <w:rPr>
                <w:rFonts w:eastAsia="Arial"/>
                <w:bCs/>
                <w:color w:val="000000"/>
                <w:sz w:val="24"/>
              </w:rPr>
              <w:t xml:space="preserve">Директор ______________ О. В. </w:t>
            </w:r>
            <w:proofErr w:type="spellStart"/>
            <w:r w:rsidRPr="00D16D97">
              <w:rPr>
                <w:rFonts w:eastAsia="Arial"/>
                <w:bCs/>
                <w:color w:val="000000"/>
                <w:sz w:val="24"/>
              </w:rPr>
              <w:t>Ососкова</w:t>
            </w:r>
            <w:proofErr w:type="spellEnd"/>
          </w:p>
          <w:p w:rsidR="00D16D97" w:rsidRPr="00D16D97" w:rsidRDefault="00D16D97" w:rsidP="00D16D97">
            <w:pPr>
              <w:pStyle w:val="10"/>
              <w:ind w:right="-1"/>
              <w:rPr>
                <w:rFonts w:ascii="Times New Roman" w:hAnsi="Times New Roman"/>
                <w:szCs w:val="24"/>
              </w:rPr>
            </w:pPr>
          </w:p>
        </w:tc>
        <w:tc>
          <w:tcPr>
            <w:tcW w:w="4644" w:type="dxa"/>
          </w:tcPr>
          <w:p w:rsidR="00D16D97" w:rsidRPr="00D16D97" w:rsidRDefault="00D16D97" w:rsidP="00D16D97">
            <w:pPr>
              <w:pStyle w:val="msonormalbullet1gif"/>
              <w:suppressAutoHyphens/>
              <w:spacing w:before="0" w:beforeAutospacing="0" w:after="0" w:afterAutospacing="0"/>
              <w:jc w:val="both"/>
              <w:rPr>
                <w:rFonts w:eastAsiaTheme="minorEastAsia"/>
                <w:b/>
              </w:rPr>
            </w:pPr>
            <w:r w:rsidRPr="00D16D97">
              <w:rPr>
                <w:rFonts w:eastAsiaTheme="minorEastAsia"/>
                <w:b/>
              </w:rPr>
              <w:t>Подрядчик</w:t>
            </w:r>
          </w:p>
          <w:p w:rsidR="00D16D97" w:rsidRPr="00D16D97" w:rsidRDefault="00D16D97" w:rsidP="00D16D97">
            <w:pPr>
              <w:pStyle w:val="msonormalbullet2gif"/>
              <w:suppressAutoHyphens/>
              <w:spacing w:before="0" w:beforeAutospacing="0" w:after="0" w:afterAutospacing="0"/>
              <w:jc w:val="both"/>
              <w:rPr>
                <w:rFonts w:eastAsiaTheme="minorEastAsia"/>
                <w:lang w:val="en-US"/>
              </w:rPr>
            </w:pPr>
          </w:p>
          <w:p w:rsidR="00D16D97" w:rsidRPr="00D16D97" w:rsidRDefault="00D16D97" w:rsidP="00D16D97">
            <w:pPr>
              <w:pStyle w:val="msonormalbullet2gif"/>
              <w:suppressAutoHyphens/>
              <w:spacing w:before="0" w:beforeAutospacing="0" w:after="0" w:afterAutospacing="0"/>
              <w:jc w:val="both"/>
              <w:rPr>
                <w:rFonts w:eastAsiaTheme="minorEastAsia"/>
                <w:lang w:val="en-US"/>
              </w:rPr>
            </w:pPr>
            <w:r w:rsidRPr="00D16D97">
              <w:rPr>
                <w:rFonts w:eastAsiaTheme="minorEastAsia"/>
                <w:lang w:val="en-US"/>
              </w:rPr>
              <w:t>_______________</w:t>
            </w:r>
          </w:p>
          <w:p w:rsidR="00D16D97" w:rsidRPr="00D16D97" w:rsidRDefault="00D16D97" w:rsidP="00D16D97">
            <w:pPr>
              <w:pStyle w:val="msonormalbullet2gif"/>
              <w:suppressAutoHyphens/>
              <w:spacing w:before="0" w:beforeAutospacing="0" w:after="0" w:afterAutospacing="0"/>
              <w:jc w:val="both"/>
              <w:rPr>
                <w:rFonts w:eastAsiaTheme="minorEastAsia"/>
                <w:lang w:val="en-US"/>
              </w:rPr>
            </w:pPr>
          </w:p>
        </w:tc>
      </w:tr>
    </w:tbl>
    <w:p w:rsidR="00D16D97" w:rsidRPr="00D16D97" w:rsidRDefault="00D16D97" w:rsidP="00CF585C">
      <w:pPr>
        <w:suppressAutoHyphens/>
        <w:jc w:val="center"/>
        <w:rPr>
          <w:b/>
          <w:color w:val="000000"/>
          <w:sz w:val="24"/>
          <w:lang w:val="en-US" w:eastAsia="ar-SA"/>
        </w:rPr>
      </w:pPr>
    </w:p>
    <w:p w:rsidR="00CF585C" w:rsidRPr="00D16D97" w:rsidRDefault="00CF585C" w:rsidP="00CF585C">
      <w:pPr>
        <w:suppressAutoHyphens/>
        <w:jc w:val="center"/>
        <w:rPr>
          <w:b/>
          <w:i/>
          <w:color w:val="000000"/>
          <w:sz w:val="24"/>
          <w:lang w:val="en-US" w:eastAsia="ar-SA"/>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Pr="00530557" w:rsidRDefault="00D16D97" w:rsidP="00AD2C2C">
      <w:pPr>
        <w:tabs>
          <w:tab w:val="left" w:pos="284"/>
        </w:tabs>
        <w:spacing w:after="60"/>
        <w:jc w:val="right"/>
        <w:rPr>
          <w:sz w:val="24"/>
          <w:lang w:val="en-US"/>
        </w:rPr>
      </w:pPr>
    </w:p>
    <w:p w:rsidR="00D16D97" w:rsidRDefault="00D16D9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Default="00530557" w:rsidP="00AD2C2C">
      <w:pPr>
        <w:tabs>
          <w:tab w:val="left" w:pos="284"/>
        </w:tabs>
        <w:spacing w:after="60"/>
        <w:jc w:val="right"/>
        <w:rPr>
          <w:sz w:val="24"/>
          <w:lang w:val="en-US"/>
        </w:rPr>
      </w:pPr>
    </w:p>
    <w:p w:rsidR="00530557" w:rsidRPr="00530557" w:rsidRDefault="00530557" w:rsidP="00AD2C2C">
      <w:pPr>
        <w:tabs>
          <w:tab w:val="left" w:pos="284"/>
        </w:tabs>
        <w:spacing w:after="60"/>
        <w:jc w:val="right"/>
        <w:rPr>
          <w:sz w:val="24"/>
          <w:lang w:val="en-US"/>
        </w:rPr>
      </w:pPr>
    </w:p>
    <w:p w:rsidR="004C39D2" w:rsidRDefault="004C39D2" w:rsidP="00AD2C2C">
      <w:pPr>
        <w:tabs>
          <w:tab w:val="left" w:pos="284"/>
        </w:tabs>
        <w:spacing w:after="60"/>
        <w:jc w:val="right"/>
        <w:rPr>
          <w:sz w:val="24"/>
        </w:rPr>
      </w:pPr>
    </w:p>
    <w:p w:rsidR="004C39D2" w:rsidRDefault="004C39D2" w:rsidP="00AD2C2C">
      <w:pPr>
        <w:tabs>
          <w:tab w:val="left" w:pos="284"/>
        </w:tabs>
        <w:spacing w:after="60"/>
        <w:jc w:val="right"/>
        <w:rPr>
          <w:sz w:val="24"/>
        </w:rPr>
      </w:pPr>
    </w:p>
    <w:p w:rsidR="004C39D2" w:rsidRDefault="004C39D2" w:rsidP="00AD2C2C">
      <w:pPr>
        <w:tabs>
          <w:tab w:val="left" w:pos="284"/>
        </w:tabs>
        <w:spacing w:after="60"/>
        <w:jc w:val="right"/>
        <w:rPr>
          <w:sz w:val="24"/>
        </w:rPr>
      </w:pPr>
    </w:p>
    <w:p w:rsidR="004C39D2" w:rsidRDefault="004C39D2" w:rsidP="00AD2C2C">
      <w:pPr>
        <w:tabs>
          <w:tab w:val="left" w:pos="284"/>
        </w:tabs>
        <w:spacing w:after="60"/>
        <w:jc w:val="right"/>
        <w:rPr>
          <w:sz w:val="24"/>
        </w:rPr>
      </w:pPr>
    </w:p>
    <w:p w:rsidR="004C39D2" w:rsidRDefault="004C39D2" w:rsidP="00AD2C2C">
      <w:pPr>
        <w:tabs>
          <w:tab w:val="left" w:pos="284"/>
        </w:tabs>
        <w:spacing w:after="60"/>
        <w:jc w:val="right"/>
        <w:rPr>
          <w:sz w:val="24"/>
        </w:rPr>
      </w:pPr>
    </w:p>
    <w:p w:rsidR="00AD2C2C" w:rsidRPr="00D16D97" w:rsidRDefault="00AD2C2C" w:rsidP="00AD2C2C">
      <w:pPr>
        <w:tabs>
          <w:tab w:val="left" w:pos="284"/>
        </w:tabs>
        <w:spacing w:after="60"/>
        <w:jc w:val="right"/>
        <w:rPr>
          <w:sz w:val="24"/>
        </w:rPr>
      </w:pPr>
      <w:r w:rsidRPr="00D16D97">
        <w:rPr>
          <w:sz w:val="24"/>
        </w:rPr>
        <w:t xml:space="preserve">Приложение </w:t>
      </w:r>
      <w:r w:rsidR="00530557">
        <w:rPr>
          <w:sz w:val="24"/>
        </w:rPr>
        <w:t>1</w:t>
      </w:r>
    </w:p>
    <w:p w:rsidR="00AD2C2C" w:rsidRPr="00D16D97" w:rsidRDefault="00AD2C2C" w:rsidP="00AD2C2C">
      <w:pPr>
        <w:tabs>
          <w:tab w:val="left" w:pos="284"/>
        </w:tabs>
        <w:spacing w:after="60"/>
        <w:jc w:val="right"/>
        <w:rPr>
          <w:sz w:val="24"/>
        </w:rPr>
      </w:pPr>
      <w:r w:rsidRPr="00D16D97">
        <w:rPr>
          <w:sz w:val="24"/>
        </w:rPr>
        <w:t xml:space="preserve">К </w:t>
      </w:r>
      <w:r w:rsidR="00530557">
        <w:rPr>
          <w:sz w:val="24"/>
        </w:rPr>
        <w:t xml:space="preserve">договору № </w:t>
      </w:r>
      <w:r w:rsidR="004C39D2">
        <w:rPr>
          <w:sz w:val="24"/>
        </w:rPr>
        <w:t>______</w:t>
      </w:r>
      <w:r w:rsidR="00530557">
        <w:rPr>
          <w:sz w:val="24"/>
        </w:rPr>
        <w:t xml:space="preserve"> </w:t>
      </w:r>
      <w:proofErr w:type="gramStart"/>
      <w:r w:rsidR="00530557">
        <w:rPr>
          <w:sz w:val="24"/>
        </w:rPr>
        <w:t>от</w:t>
      </w:r>
      <w:proofErr w:type="gramEnd"/>
      <w:r w:rsidR="00530557">
        <w:rPr>
          <w:sz w:val="24"/>
        </w:rPr>
        <w:t xml:space="preserve"> </w:t>
      </w:r>
      <w:r w:rsidR="004C39D2">
        <w:rPr>
          <w:sz w:val="24"/>
        </w:rPr>
        <w:t>____________</w:t>
      </w:r>
    </w:p>
    <w:p w:rsidR="00AD2C2C" w:rsidRPr="00D16D97" w:rsidRDefault="00AD2C2C" w:rsidP="00AD2C2C">
      <w:pPr>
        <w:tabs>
          <w:tab w:val="left" w:pos="284"/>
        </w:tabs>
        <w:spacing w:after="60"/>
        <w:jc w:val="center"/>
        <w:rPr>
          <w:sz w:val="24"/>
        </w:rPr>
      </w:pPr>
      <w:r w:rsidRPr="00D16D97">
        <w:rPr>
          <w:sz w:val="24"/>
        </w:rPr>
        <w:t>ТЕХНИЧЕСКОЕ ЗАДАНИЕ</w:t>
      </w:r>
    </w:p>
    <w:p w:rsidR="00AD2C2C" w:rsidRPr="00D16D97" w:rsidRDefault="00AD2C2C" w:rsidP="00AD2C2C">
      <w:pPr>
        <w:tabs>
          <w:tab w:val="left" w:pos="284"/>
        </w:tabs>
        <w:spacing w:after="60"/>
        <w:jc w:val="center"/>
        <w:rPr>
          <w:sz w:val="24"/>
        </w:rPr>
      </w:pPr>
    </w:p>
    <w:p w:rsidR="00AD2C2C" w:rsidRPr="00D16D97" w:rsidRDefault="00AD2C2C" w:rsidP="00AD2C2C">
      <w:pPr>
        <w:widowControl w:val="0"/>
        <w:tabs>
          <w:tab w:val="left" w:pos="284"/>
          <w:tab w:val="left" w:pos="993"/>
          <w:tab w:val="center" w:pos="4677"/>
          <w:tab w:val="right" w:pos="9355"/>
        </w:tabs>
        <w:suppressAutoHyphens/>
        <w:autoSpaceDE w:val="0"/>
        <w:ind w:firstLine="709"/>
        <w:jc w:val="both"/>
        <w:outlineLvl w:val="0"/>
        <w:rPr>
          <w:sz w:val="24"/>
        </w:rPr>
      </w:pPr>
      <w:r w:rsidRPr="00D16D97">
        <w:rPr>
          <w:rFonts w:eastAsia="Calibri"/>
          <w:b/>
          <w:sz w:val="24"/>
        </w:rPr>
        <w:t xml:space="preserve">1. Предмет закупки: </w:t>
      </w:r>
      <w:r w:rsidRPr="00D16D97">
        <w:rPr>
          <w:sz w:val="24"/>
        </w:rPr>
        <w:t>Закупка услуг по капитальному ремонту</w:t>
      </w:r>
      <w:r w:rsidR="00D13CD9">
        <w:rPr>
          <w:sz w:val="24"/>
        </w:rPr>
        <w:t xml:space="preserve"> эвакуационных выходов</w:t>
      </w:r>
      <w:r w:rsidRPr="00D16D97">
        <w:rPr>
          <w:sz w:val="24"/>
        </w:rPr>
        <w:t xml:space="preserve"> МАОУ "СОШ № 21 г. Челябинска"</w:t>
      </w:r>
    </w:p>
    <w:p w:rsidR="00AD2C2C" w:rsidRPr="00D16D97" w:rsidRDefault="00AD2C2C" w:rsidP="00AD2C2C">
      <w:pPr>
        <w:widowControl w:val="0"/>
        <w:tabs>
          <w:tab w:val="left" w:pos="284"/>
          <w:tab w:val="left" w:pos="993"/>
          <w:tab w:val="center" w:pos="4677"/>
          <w:tab w:val="right" w:pos="9355"/>
        </w:tabs>
        <w:suppressAutoHyphens/>
        <w:autoSpaceDE w:val="0"/>
        <w:ind w:firstLine="709"/>
        <w:jc w:val="both"/>
        <w:outlineLvl w:val="0"/>
        <w:rPr>
          <w:sz w:val="24"/>
        </w:rPr>
      </w:pPr>
      <w:r w:rsidRPr="00D16D97">
        <w:rPr>
          <w:rFonts w:eastAsia="Calibri"/>
          <w:b/>
          <w:sz w:val="24"/>
        </w:rPr>
        <w:t>2. Срок выполнения работ:</w:t>
      </w:r>
    </w:p>
    <w:p w:rsidR="00AD2C2C" w:rsidRPr="00D16D97" w:rsidRDefault="00AD2C2C" w:rsidP="00AD2C2C">
      <w:pPr>
        <w:tabs>
          <w:tab w:val="left" w:pos="284"/>
        </w:tabs>
        <w:autoSpaceDE w:val="0"/>
        <w:autoSpaceDN w:val="0"/>
        <w:adjustRightInd w:val="0"/>
        <w:ind w:firstLine="709"/>
        <w:jc w:val="both"/>
        <w:rPr>
          <w:sz w:val="24"/>
        </w:rPr>
      </w:pPr>
      <w:r w:rsidRPr="00D16D97">
        <w:rPr>
          <w:sz w:val="24"/>
        </w:rPr>
        <w:t>Со дня подписания договора в течение 30 (тридцати) календарных дней.</w:t>
      </w:r>
    </w:p>
    <w:p w:rsidR="00AD2C2C" w:rsidRPr="00D16D97" w:rsidRDefault="00AD2C2C" w:rsidP="00AD2C2C">
      <w:pPr>
        <w:tabs>
          <w:tab w:val="left" w:pos="0"/>
        </w:tabs>
        <w:ind w:firstLine="709"/>
        <w:jc w:val="both"/>
        <w:rPr>
          <w:b/>
          <w:sz w:val="24"/>
        </w:rPr>
      </w:pPr>
      <w:r w:rsidRPr="00D16D97">
        <w:rPr>
          <w:b/>
          <w:sz w:val="24"/>
        </w:rPr>
        <w:t xml:space="preserve">3.Место выполнения работ: </w:t>
      </w:r>
      <w:r w:rsidRPr="00D16D97">
        <w:rPr>
          <w:sz w:val="24"/>
        </w:rPr>
        <w:t>г. Челябинск, проспект Победы 113а</w:t>
      </w:r>
    </w:p>
    <w:p w:rsidR="00AD2C2C" w:rsidRPr="00D16D97" w:rsidRDefault="00AD2C2C" w:rsidP="00AD2C2C">
      <w:pPr>
        <w:tabs>
          <w:tab w:val="left" w:pos="0"/>
        </w:tabs>
        <w:ind w:firstLine="709"/>
        <w:jc w:val="both"/>
        <w:rPr>
          <w:sz w:val="24"/>
        </w:rPr>
      </w:pPr>
      <w:r w:rsidRPr="00D16D97">
        <w:rPr>
          <w:b/>
          <w:sz w:val="24"/>
        </w:rPr>
        <w:t xml:space="preserve">4.Количество и характеристики выполняемых работ: </w:t>
      </w:r>
      <w:r w:rsidRPr="00D16D97">
        <w:rPr>
          <w:sz w:val="24"/>
        </w:rPr>
        <w:t>в соответствии с локальными сметными расчетами, ведомостями объемов работ, эскизами дефектными ведомостями (прилагаются отдельными файлами).</w:t>
      </w:r>
    </w:p>
    <w:p w:rsidR="00AD2C2C" w:rsidRPr="00D16D97" w:rsidRDefault="00AD2C2C" w:rsidP="00AD2C2C">
      <w:pPr>
        <w:tabs>
          <w:tab w:val="left" w:pos="0"/>
        </w:tabs>
        <w:ind w:firstLine="709"/>
        <w:jc w:val="both"/>
        <w:rPr>
          <w:sz w:val="24"/>
        </w:rPr>
      </w:pPr>
      <w:r w:rsidRPr="00D16D97">
        <w:rPr>
          <w:sz w:val="24"/>
        </w:rPr>
        <w:t xml:space="preserve">Количество </w:t>
      </w:r>
      <w:r w:rsidR="00D13CD9">
        <w:rPr>
          <w:sz w:val="24"/>
        </w:rPr>
        <w:t>дверных</w:t>
      </w:r>
      <w:r w:rsidRPr="00D16D97">
        <w:rPr>
          <w:sz w:val="24"/>
        </w:rPr>
        <w:t xml:space="preserve"> блоков, подлежащих замене по объектам: </w:t>
      </w:r>
      <w:r w:rsidR="00D13CD9">
        <w:rPr>
          <w:sz w:val="24"/>
        </w:rPr>
        <w:t>3</w:t>
      </w:r>
    </w:p>
    <w:p w:rsidR="00AD2C2C" w:rsidRPr="00D16D97" w:rsidRDefault="00AD2C2C" w:rsidP="00AD2C2C">
      <w:pPr>
        <w:tabs>
          <w:tab w:val="left" w:pos="0"/>
        </w:tabs>
        <w:ind w:firstLine="709"/>
        <w:jc w:val="both"/>
        <w:rPr>
          <w:b/>
          <w:bCs/>
          <w:sz w:val="24"/>
          <w:lang w:eastAsia="ar-SA"/>
        </w:rPr>
      </w:pPr>
      <w:r w:rsidRPr="00D16D97">
        <w:rPr>
          <w:b/>
          <w:sz w:val="24"/>
        </w:rPr>
        <w:t>5</w:t>
      </w:r>
      <w:r w:rsidRPr="00D16D97">
        <w:rPr>
          <w:b/>
          <w:sz w:val="24"/>
          <w:lang w:eastAsia="ar-SA"/>
        </w:rPr>
        <w:t>.</w:t>
      </w:r>
      <w:r w:rsidRPr="00D16D97">
        <w:rPr>
          <w:b/>
          <w:bCs/>
          <w:sz w:val="24"/>
          <w:lang w:eastAsia="ar-SA"/>
        </w:rPr>
        <w:t xml:space="preserve"> Требования к охране труда, технике безопасности и пожарной безопасности: </w:t>
      </w:r>
    </w:p>
    <w:p w:rsidR="00AD2C2C" w:rsidRPr="00D16D97" w:rsidRDefault="00AD2C2C" w:rsidP="00AD2C2C">
      <w:pPr>
        <w:widowControl w:val="0"/>
        <w:tabs>
          <w:tab w:val="left" w:pos="284"/>
          <w:tab w:val="left" w:pos="993"/>
          <w:tab w:val="center" w:pos="4677"/>
          <w:tab w:val="right" w:pos="9355"/>
        </w:tabs>
        <w:suppressAutoHyphens/>
        <w:autoSpaceDE w:val="0"/>
        <w:ind w:firstLine="709"/>
        <w:jc w:val="both"/>
        <w:outlineLvl w:val="0"/>
        <w:rPr>
          <w:sz w:val="24"/>
        </w:rPr>
      </w:pPr>
      <w:r w:rsidRPr="00D16D97">
        <w:rPr>
          <w:sz w:val="24"/>
        </w:rPr>
        <w:t xml:space="preserve">Работы </w:t>
      </w:r>
      <w:r w:rsidR="00D13CD9">
        <w:rPr>
          <w:bCs/>
          <w:sz w:val="24"/>
        </w:rPr>
        <w:t>по замене дверных</w:t>
      </w:r>
      <w:r w:rsidRPr="00D16D97">
        <w:rPr>
          <w:bCs/>
          <w:sz w:val="24"/>
        </w:rPr>
        <w:t xml:space="preserve"> блоков</w:t>
      </w:r>
      <w:r w:rsidR="004C39D2">
        <w:rPr>
          <w:bCs/>
          <w:sz w:val="24"/>
        </w:rPr>
        <w:t xml:space="preserve"> </w:t>
      </w:r>
      <w:r w:rsidRPr="00D16D97">
        <w:rPr>
          <w:sz w:val="24"/>
        </w:rPr>
        <w:t>выполнять в соответствии с техническими регламентами законодательства Российской Федерации, обеспечивающими соблюдение строительных норм и правил при производстве работ и безопасной эксплуатации объекта.</w:t>
      </w:r>
    </w:p>
    <w:p w:rsidR="00AD2C2C" w:rsidRPr="00D16D97" w:rsidRDefault="00AD2C2C" w:rsidP="00AD2C2C">
      <w:pPr>
        <w:tabs>
          <w:tab w:val="left" w:pos="284"/>
        </w:tabs>
        <w:autoSpaceDE w:val="0"/>
        <w:autoSpaceDN w:val="0"/>
        <w:adjustRightInd w:val="0"/>
        <w:ind w:firstLine="709"/>
        <w:jc w:val="both"/>
        <w:rPr>
          <w:sz w:val="24"/>
        </w:rPr>
      </w:pPr>
      <w:r w:rsidRPr="00D16D97">
        <w:rPr>
          <w:sz w:val="24"/>
        </w:rPr>
        <w:t>За состояние охраны труда, технику безопасности при производстве работ отвечает Подрядчик.</w:t>
      </w:r>
    </w:p>
    <w:p w:rsidR="00AD2C2C" w:rsidRPr="00D16D97" w:rsidRDefault="00AD2C2C" w:rsidP="00AD2C2C">
      <w:pPr>
        <w:tabs>
          <w:tab w:val="left" w:pos="284"/>
        </w:tabs>
        <w:ind w:firstLine="709"/>
        <w:jc w:val="both"/>
        <w:rPr>
          <w:sz w:val="24"/>
        </w:rPr>
      </w:pPr>
      <w:r w:rsidRPr="00D16D97">
        <w:rPr>
          <w:sz w:val="24"/>
        </w:rPr>
        <w:t>При производстве подрядных работ необходимо учесть наличие пожарной сигнализации и системы оповещения, охранной сигнализации, и обеспечить их сохранность.</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t>Подрядчик осуществляет выполнение работ в соответствии с требованиями законодательства Российской Федерации по технике безопасности, охране труда, электробезопасности, пожарной безопасности.</w:t>
      </w:r>
    </w:p>
    <w:p w:rsidR="00AD2C2C" w:rsidRPr="00D16D97" w:rsidRDefault="00AD2C2C" w:rsidP="00AD2C2C">
      <w:pPr>
        <w:tabs>
          <w:tab w:val="left" w:pos="284"/>
        </w:tabs>
        <w:ind w:firstLine="709"/>
        <w:jc w:val="both"/>
        <w:rPr>
          <w:sz w:val="24"/>
        </w:rPr>
      </w:pPr>
      <w:r w:rsidRPr="00D16D97">
        <w:rPr>
          <w:sz w:val="24"/>
        </w:rPr>
        <w:t>Применяемые средства механизации и инструменты должны обеспечивать необходимое качество выполняемых работ, согласно требованиям норм и технических регламентов, а так же соблюдение санитарно-гигиенических, противопожарных правил и правил безопасности при производстве работ.</w:t>
      </w:r>
    </w:p>
    <w:p w:rsidR="00AD2C2C" w:rsidRPr="00D16D97" w:rsidRDefault="00AD2C2C" w:rsidP="00AD2C2C">
      <w:pPr>
        <w:tabs>
          <w:tab w:val="left" w:pos="284"/>
        </w:tabs>
        <w:ind w:firstLine="539"/>
        <w:jc w:val="both"/>
        <w:rPr>
          <w:sz w:val="24"/>
        </w:rPr>
      </w:pPr>
      <w:r w:rsidRPr="00D16D97">
        <w:rPr>
          <w:sz w:val="24"/>
        </w:rPr>
        <w:t>До начала работ Подрядчик назначает приказом ответственного за выполнение, сдачу-приемку работ, соблюдение требований санитарии и безопасности при производстве работ, подписание исполнительной документации и другие функции, предоставление по требованию Заказчика любой информации, связанной с выполнением работ на объекте.</w:t>
      </w:r>
    </w:p>
    <w:p w:rsidR="00AD2C2C" w:rsidRPr="00D16D97" w:rsidRDefault="00AD2C2C" w:rsidP="00AD2C2C">
      <w:pPr>
        <w:tabs>
          <w:tab w:val="left" w:pos="284"/>
        </w:tabs>
        <w:ind w:firstLine="539"/>
        <w:jc w:val="both"/>
        <w:rPr>
          <w:sz w:val="24"/>
        </w:rPr>
      </w:pPr>
      <w:r w:rsidRPr="00D16D97">
        <w:rPr>
          <w:sz w:val="24"/>
        </w:rPr>
        <w:t>Порядок выполнения и сдачи-приёмки работ в соответствии с настоящими техническими требованиями и условиями, изложенными в договоре.</w:t>
      </w:r>
    </w:p>
    <w:p w:rsidR="00AD2C2C" w:rsidRPr="00D16D97" w:rsidRDefault="00AD2C2C" w:rsidP="00AD2C2C">
      <w:pPr>
        <w:tabs>
          <w:tab w:val="left" w:pos="-567"/>
          <w:tab w:val="left" w:pos="284"/>
        </w:tabs>
        <w:autoSpaceDE w:val="0"/>
        <w:autoSpaceDN w:val="0"/>
        <w:adjustRightInd w:val="0"/>
        <w:spacing w:line="276" w:lineRule="auto"/>
        <w:ind w:firstLine="709"/>
        <w:jc w:val="both"/>
        <w:rPr>
          <w:b/>
          <w:bCs/>
          <w:sz w:val="24"/>
        </w:rPr>
      </w:pPr>
      <w:r w:rsidRPr="00D16D97">
        <w:rPr>
          <w:b/>
          <w:bCs/>
          <w:sz w:val="24"/>
        </w:rPr>
        <w:t>6. Требования к гарантии качества выполненных работ и применяемых материалов и оборудования.</w:t>
      </w:r>
    </w:p>
    <w:p w:rsidR="00AD2C2C" w:rsidRPr="00D16D97" w:rsidRDefault="00AD2C2C" w:rsidP="00AD2C2C">
      <w:pPr>
        <w:tabs>
          <w:tab w:val="left" w:pos="284"/>
        </w:tabs>
        <w:autoSpaceDE w:val="0"/>
        <w:autoSpaceDN w:val="0"/>
        <w:adjustRightInd w:val="0"/>
        <w:ind w:firstLine="709"/>
        <w:jc w:val="both"/>
        <w:rPr>
          <w:sz w:val="24"/>
        </w:rPr>
      </w:pPr>
      <w:r w:rsidRPr="00D16D97">
        <w:rPr>
          <w:bCs/>
          <w:sz w:val="24"/>
        </w:rPr>
        <w:t>Подрядчик гарантирует:</w:t>
      </w:r>
    </w:p>
    <w:p w:rsidR="00AD2C2C" w:rsidRPr="00D16D97" w:rsidRDefault="00AD2C2C" w:rsidP="00AD2C2C">
      <w:pPr>
        <w:numPr>
          <w:ilvl w:val="0"/>
          <w:numId w:val="3"/>
        </w:numPr>
        <w:tabs>
          <w:tab w:val="left" w:pos="284"/>
          <w:tab w:val="left" w:pos="993"/>
        </w:tabs>
        <w:autoSpaceDE w:val="0"/>
        <w:autoSpaceDN w:val="0"/>
        <w:adjustRightInd w:val="0"/>
        <w:ind w:firstLine="709"/>
        <w:jc w:val="both"/>
        <w:rPr>
          <w:sz w:val="24"/>
        </w:rPr>
      </w:pPr>
      <w:r w:rsidRPr="00D16D97">
        <w:rPr>
          <w:sz w:val="24"/>
        </w:rPr>
        <w:t>высокое качество всех выполненных работ, используемых материалов;</w:t>
      </w:r>
    </w:p>
    <w:p w:rsidR="00AD2C2C" w:rsidRPr="00D16D97" w:rsidRDefault="00AD2C2C" w:rsidP="00AD2C2C">
      <w:pPr>
        <w:numPr>
          <w:ilvl w:val="0"/>
          <w:numId w:val="3"/>
        </w:numPr>
        <w:tabs>
          <w:tab w:val="left" w:pos="284"/>
          <w:tab w:val="left" w:pos="993"/>
        </w:tabs>
        <w:autoSpaceDE w:val="0"/>
        <w:autoSpaceDN w:val="0"/>
        <w:adjustRightInd w:val="0"/>
        <w:ind w:firstLine="709"/>
        <w:jc w:val="both"/>
        <w:rPr>
          <w:sz w:val="24"/>
        </w:rPr>
      </w:pPr>
      <w:r w:rsidRPr="00D16D97">
        <w:rPr>
          <w:sz w:val="24"/>
        </w:rPr>
        <w:t>своевременное устранение за свой счет недостатков и дефектов, выявленных в период гарантийного срока.</w:t>
      </w:r>
    </w:p>
    <w:p w:rsidR="00AD2C2C" w:rsidRPr="00D16D97" w:rsidRDefault="00AD2C2C" w:rsidP="00AD2C2C">
      <w:pPr>
        <w:tabs>
          <w:tab w:val="left" w:pos="284"/>
        </w:tabs>
        <w:autoSpaceDE w:val="0"/>
        <w:autoSpaceDN w:val="0"/>
        <w:adjustRightInd w:val="0"/>
        <w:spacing w:line="283" w:lineRule="exact"/>
        <w:ind w:firstLine="709"/>
        <w:jc w:val="both"/>
        <w:rPr>
          <w:bCs/>
          <w:sz w:val="24"/>
        </w:rPr>
      </w:pPr>
      <w:r w:rsidRPr="00D16D97">
        <w:rPr>
          <w:bCs/>
          <w:sz w:val="24"/>
        </w:rPr>
        <w:t>Гарантии качества Подрядчика распространяются на все конструктивные элементы и работы, выполненные Подрядчиком по договору.</w:t>
      </w:r>
    </w:p>
    <w:p w:rsidR="00AD2C2C" w:rsidRPr="00D16D97" w:rsidRDefault="00AD2C2C" w:rsidP="00AD2C2C">
      <w:pPr>
        <w:tabs>
          <w:tab w:val="left" w:pos="284"/>
        </w:tabs>
        <w:suppressAutoHyphens/>
        <w:autoSpaceDE w:val="0"/>
        <w:ind w:firstLine="709"/>
        <w:jc w:val="both"/>
        <w:rPr>
          <w:sz w:val="24"/>
          <w:lang w:eastAsia="ar-SA"/>
        </w:rPr>
      </w:pPr>
      <w:proofErr w:type="gramStart"/>
      <w:r w:rsidRPr="00D16D97">
        <w:rPr>
          <w:sz w:val="24"/>
          <w:lang w:eastAsia="ar-SA"/>
        </w:rPr>
        <w:t>Если в течение гарантийного срока выявится, что работы, (отдельные виды работ) или оборудование (часть оборудования) имеют дефекты и недостатки, которые являются следствием ненадлежащего выполнения Подрядчиком принятых им на себя обязательств, в том числе будут обнаружены материалы, которые не соответствуют сертификатам или требованиям Заказчика, то Подрядчик с момента выявления недостатков выполненных работ и материалов обязан за свой счет устранить имеющиеся замечания</w:t>
      </w:r>
      <w:proofErr w:type="gramEnd"/>
      <w:r w:rsidRPr="00D16D97">
        <w:rPr>
          <w:sz w:val="24"/>
          <w:lang w:eastAsia="ar-SA"/>
        </w:rPr>
        <w:t xml:space="preserve"> Заказчика, в срок согласованный с Заказчиком.</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t>При обнаружении дефектов материалов, использованных при проведении работ, Подрядчик не вправе использовать те же материалы при устранении недостатков в работе.</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lastRenderedPageBreak/>
        <w:t>Если Подрядчик не устраняет недостатки в сроки, определяемые Заказчиком, Заказчик имеет право устранить дефекты и недоделки силами третьих лиц за счет Подрядчика.</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t>Гарантийный срок продлевается со дня устранения дефектов, о чём составляется акт между Заказчиком и Подрядчиком.</w:t>
      </w:r>
    </w:p>
    <w:p w:rsidR="00AD2C2C" w:rsidRPr="00D16D97" w:rsidRDefault="00AD2C2C" w:rsidP="00AD2C2C">
      <w:pPr>
        <w:tabs>
          <w:tab w:val="left" w:pos="284"/>
        </w:tabs>
        <w:ind w:firstLine="539"/>
        <w:jc w:val="both"/>
        <w:rPr>
          <w:sz w:val="24"/>
          <w:lang w:eastAsia="ar-SA"/>
        </w:rPr>
      </w:pPr>
      <w:r w:rsidRPr="00D16D97">
        <w:rPr>
          <w:sz w:val="24"/>
        </w:rPr>
        <w:t>Срок гарантии на выполненные работы - не менее 36 месяцев.</w:t>
      </w:r>
    </w:p>
    <w:p w:rsidR="00AD2C2C" w:rsidRPr="00D16D97" w:rsidRDefault="00AD2C2C" w:rsidP="00AD2C2C">
      <w:pPr>
        <w:tabs>
          <w:tab w:val="left" w:pos="-567"/>
          <w:tab w:val="left" w:pos="284"/>
        </w:tabs>
        <w:suppressAutoHyphens/>
        <w:autoSpaceDE w:val="0"/>
        <w:spacing w:line="276" w:lineRule="auto"/>
        <w:ind w:firstLine="709"/>
        <w:jc w:val="both"/>
        <w:rPr>
          <w:b/>
          <w:bCs/>
          <w:sz w:val="24"/>
          <w:lang w:eastAsia="ar-SA"/>
        </w:rPr>
      </w:pPr>
      <w:r w:rsidRPr="00D16D97">
        <w:rPr>
          <w:b/>
          <w:sz w:val="24"/>
          <w:lang w:eastAsia="ar-SA"/>
        </w:rPr>
        <w:t>7.</w:t>
      </w:r>
      <w:r w:rsidRPr="00D16D97">
        <w:rPr>
          <w:b/>
          <w:bCs/>
          <w:sz w:val="24"/>
          <w:lang w:eastAsia="ar-SA"/>
        </w:rPr>
        <w:t xml:space="preserve"> Требования к производству и результату работ: </w:t>
      </w:r>
    </w:p>
    <w:p w:rsidR="00AD2C2C" w:rsidRPr="00D16D97" w:rsidRDefault="00AD2C2C" w:rsidP="00AD2C2C">
      <w:pPr>
        <w:tabs>
          <w:tab w:val="left" w:pos="284"/>
        </w:tabs>
        <w:suppressAutoHyphens/>
        <w:ind w:firstLine="709"/>
        <w:jc w:val="both"/>
        <w:rPr>
          <w:sz w:val="24"/>
          <w:lang w:eastAsia="ar-SA"/>
        </w:rPr>
      </w:pPr>
      <w:r w:rsidRPr="00D16D97">
        <w:rPr>
          <w:sz w:val="24"/>
          <w:lang w:eastAsia="ar-SA"/>
        </w:rPr>
        <w:t xml:space="preserve">Все работы выполняются силами и средствами Подрядчика (из его материалов, оборудования и его инструментами), согласно локальным сметным расчетам; в соответствии с требованиями и </w:t>
      </w:r>
      <w:proofErr w:type="spellStart"/>
      <w:r w:rsidRPr="00D16D97">
        <w:rPr>
          <w:sz w:val="24"/>
          <w:lang w:eastAsia="ar-SA"/>
        </w:rPr>
        <w:t>нормамидействующих</w:t>
      </w:r>
      <w:proofErr w:type="spellEnd"/>
      <w:r w:rsidRPr="00D16D97">
        <w:rPr>
          <w:sz w:val="24"/>
          <w:lang w:eastAsia="ar-SA"/>
        </w:rPr>
        <w:t xml:space="preserve"> СНиП, ГОСТ и настоящим техническим заданием, с соблюдением норм и требований электробезопасности, пожарной безопасности, охраны окружающей среды, указаниями Заказчика.</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t>По окончании ремонта работы должны быть сданы Подрядчиком Заказчику в  соответствии с законодательством Российской Федерации, требованиями СЭС, МЧС России и иными нормативными документами.</w:t>
      </w:r>
    </w:p>
    <w:p w:rsidR="00AD2C2C" w:rsidRPr="00D16D97" w:rsidRDefault="00AD2C2C" w:rsidP="00AD2C2C">
      <w:pPr>
        <w:tabs>
          <w:tab w:val="left" w:pos="284"/>
        </w:tabs>
        <w:autoSpaceDE w:val="0"/>
        <w:autoSpaceDN w:val="0"/>
        <w:adjustRightInd w:val="0"/>
        <w:ind w:firstLine="709"/>
        <w:jc w:val="both"/>
        <w:rPr>
          <w:sz w:val="24"/>
        </w:rPr>
      </w:pPr>
      <w:r w:rsidRPr="00D16D97">
        <w:rPr>
          <w:sz w:val="24"/>
        </w:rPr>
        <w:t xml:space="preserve">Все объемы работ Заказчик предоставляет участникам закупки в локальных сметных </w:t>
      </w:r>
      <w:proofErr w:type="spellStart"/>
      <w:r w:rsidRPr="00D16D97">
        <w:rPr>
          <w:sz w:val="24"/>
        </w:rPr>
        <w:t>ра</w:t>
      </w:r>
      <w:r w:rsidR="004C39D2">
        <w:rPr>
          <w:sz w:val="24"/>
        </w:rPr>
        <w:t>счетах</w:t>
      </w:r>
      <w:proofErr w:type="gramStart"/>
      <w:r w:rsidR="004C39D2">
        <w:rPr>
          <w:sz w:val="24"/>
        </w:rPr>
        <w:t>,в</w:t>
      </w:r>
      <w:proofErr w:type="gramEnd"/>
      <w:r w:rsidR="004C39D2">
        <w:rPr>
          <w:sz w:val="24"/>
        </w:rPr>
        <w:t>едомостях</w:t>
      </w:r>
      <w:proofErr w:type="spellEnd"/>
      <w:r w:rsidR="004C39D2">
        <w:rPr>
          <w:sz w:val="24"/>
        </w:rPr>
        <w:t xml:space="preserve"> объемов работ</w:t>
      </w:r>
      <w:r w:rsidRPr="00D16D97">
        <w:rPr>
          <w:iCs/>
          <w:sz w:val="24"/>
        </w:rPr>
        <w:t>.</w:t>
      </w:r>
    </w:p>
    <w:p w:rsidR="00AD2C2C" w:rsidRPr="00D16D97" w:rsidRDefault="00AD2C2C" w:rsidP="00AD2C2C">
      <w:pPr>
        <w:tabs>
          <w:tab w:val="left" w:pos="0"/>
          <w:tab w:val="left" w:pos="284"/>
        </w:tabs>
        <w:ind w:firstLine="709"/>
        <w:jc w:val="both"/>
        <w:rPr>
          <w:sz w:val="24"/>
        </w:rPr>
      </w:pPr>
      <w:r w:rsidRPr="00D16D97">
        <w:rPr>
          <w:sz w:val="24"/>
        </w:rPr>
        <w:t>Подрядчик несет ответственность перед Заказчиком за ненадлежащее выполнение работ. В связи с тем, что объект эксплуатируется, Подрядчик несет ответственность за бесперебойное функционирование инженерно-технических систем.</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t>Подрядчик должен иметь всё необходимое технологическое оборудование, оснастку и инвентарь, требующиеся для выполнения работ.</w:t>
      </w:r>
    </w:p>
    <w:p w:rsidR="00AD2C2C" w:rsidRPr="00D16D97" w:rsidRDefault="00AD2C2C" w:rsidP="00AD2C2C">
      <w:pPr>
        <w:widowControl w:val="0"/>
        <w:suppressAutoHyphens/>
        <w:ind w:firstLine="737"/>
        <w:jc w:val="both"/>
        <w:rPr>
          <w:sz w:val="24"/>
        </w:rPr>
      </w:pPr>
      <w:r w:rsidRPr="00D16D97">
        <w:rPr>
          <w:rFonts w:eastAsia="Lucida Sans Unicode"/>
          <w:kern w:val="2"/>
          <w:sz w:val="24"/>
          <w:lang w:eastAsia="zh-CN"/>
        </w:rPr>
        <w:t>Работы должны быть выполнены с сохранением в первоначальном виде всех не ремонтируемых конструктивных частей здания, полов, отделки. В случае невыполнения Исполнителем указанных в настоящем пункте условий, Исполнитель обязан в сроки, предусмотренные настоящим техническим заданием восстановить за свой счет поврежденные (разрушенные, испорченные) конструктивные части здания, полы, отделку.</w:t>
      </w:r>
    </w:p>
    <w:p w:rsidR="00AD2C2C" w:rsidRPr="00D16D97" w:rsidRDefault="00AD2C2C" w:rsidP="00AD2C2C">
      <w:pPr>
        <w:widowControl w:val="0"/>
        <w:suppressAutoHyphens/>
        <w:ind w:firstLine="709"/>
        <w:jc w:val="both"/>
        <w:rPr>
          <w:rFonts w:eastAsia="Lucida Sans Unicode"/>
          <w:kern w:val="2"/>
          <w:sz w:val="24"/>
          <w:lang w:eastAsia="zh-CN"/>
        </w:rPr>
      </w:pPr>
      <w:r w:rsidRPr="00D16D97">
        <w:rPr>
          <w:rFonts w:eastAsia="Lucida Sans Unicode"/>
          <w:kern w:val="2"/>
          <w:sz w:val="24"/>
          <w:lang w:eastAsia="zh-CN"/>
        </w:rPr>
        <w:t>По завершению работ предоставить Заказчику исполнительную документацию на все виды выполненных работ.</w:t>
      </w:r>
    </w:p>
    <w:p w:rsidR="00AD2C2C" w:rsidRPr="00D16D97" w:rsidRDefault="00AD2C2C" w:rsidP="00AD2C2C">
      <w:pPr>
        <w:widowControl w:val="0"/>
        <w:suppressAutoHyphens/>
        <w:ind w:firstLine="737"/>
        <w:jc w:val="both"/>
        <w:rPr>
          <w:rFonts w:eastAsia="Lucida Sans Unicode"/>
          <w:kern w:val="2"/>
          <w:sz w:val="24"/>
          <w:lang w:eastAsia="zh-CN"/>
        </w:rPr>
      </w:pPr>
      <w:r w:rsidRPr="00D16D97">
        <w:rPr>
          <w:rFonts w:eastAsia="Lucida Sans Unicode"/>
          <w:kern w:val="2"/>
          <w:sz w:val="24"/>
          <w:lang w:eastAsia="zh-CN"/>
        </w:rPr>
        <w:t>Результаты работ должны удовлетворять требованиям нормативных документов, действующих эксплуатационных регламентов и инструкций.</w:t>
      </w:r>
    </w:p>
    <w:p w:rsidR="00AD2C2C" w:rsidRPr="00D16D97" w:rsidRDefault="00AD2C2C" w:rsidP="00AD2C2C">
      <w:pPr>
        <w:ind w:firstLine="709"/>
        <w:jc w:val="both"/>
        <w:rPr>
          <w:sz w:val="24"/>
        </w:rPr>
      </w:pPr>
      <w:r w:rsidRPr="00D16D97">
        <w:rPr>
          <w:rFonts w:eastAsia="Lucida Sans Unicode"/>
          <w:kern w:val="2"/>
          <w:sz w:val="24"/>
          <w:lang w:eastAsia="zh-CN"/>
        </w:rPr>
        <w:t>Подрядчик обязан вести журнал производства работ с момента начала работ по замене окон и до их завершения. По требованию предоставить журнал Заказчику.</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t>Подрядчик обязан известить Заказчика о готовности скрытых работ до начала приёмки соответствующих работ в срок указанный в договоре. Приступать к выполнению последующих работ только после приёмки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счёт вскрыть любую часть скрытых работ согласно указанию Заказчика, а затем восстановить за свой счёт.</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t>Уборка помещений и вынос мусора производится силами Подрядчика. Вывоз строительного мусора с территории объекта осуществляется в специальных контейнерах или в любой другой таре. Мусор должен быть упакован в мешки, ящики или другую тару, исключающие загрязнение и повреждение объекта.</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t>При проведении ремонтно-строительных работ не допускается:</w:t>
      </w:r>
    </w:p>
    <w:p w:rsidR="00AD2C2C" w:rsidRPr="00D16D97" w:rsidRDefault="00AD2C2C" w:rsidP="00AD2C2C">
      <w:pPr>
        <w:numPr>
          <w:ilvl w:val="0"/>
          <w:numId w:val="4"/>
        </w:numPr>
        <w:tabs>
          <w:tab w:val="left" w:pos="284"/>
          <w:tab w:val="left" w:pos="883"/>
        </w:tabs>
        <w:autoSpaceDE w:val="0"/>
        <w:autoSpaceDN w:val="0"/>
        <w:adjustRightInd w:val="0"/>
        <w:ind w:firstLine="709"/>
        <w:jc w:val="both"/>
        <w:rPr>
          <w:sz w:val="24"/>
        </w:rPr>
      </w:pPr>
      <w:r w:rsidRPr="00D16D97">
        <w:rPr>
          <w:sz w:val="24"/>
        </w:rPr>
        <w:t>мероприятия и способы их реализации, нарушающие требования строительных, санитарно-гигиенических, эксплуатационно-технических, противопожарных нормативных документов;</w:t>
      </w:r>
    </w:p>
    <w:p w:rsidR="00AD2C2C" w:rsidRPr="00D16D97" w:rsidRDefault="00AD2C2C" w:rsidP="00AD2C2C">
      <w:pPr>
        <w:numPr>
          <w:ilvl w:val="0"/>
          <w:numId w:val="4"/>
        </w:numPr>
        <w:tabs>
          <w:tab w:val="left" w:pos="284"/>
          <w:tab w:val="left" w:pos="883"/>
        </w:tabs>
        <w:autoSpaceDE w:val="0"/>
        <w:autoSpaceDN w:val="0"/>
        <w:adjustRightInd w:val="0"/>
        <w:ind w:firstLine="709"/>
        <w:jc w:val="both"/>
        <w:rPr>
          <w:sz w:val="24"/>
        </w:rPr>
      </w:pPr>
      <w:r w:rsidRPr="00D16D97">
        <w:rPr>
          <w:sz w:val="24"/>
        </w:rPr>
        <w:t>применение оборудования и инструментов, вызывающих превышение нормативно допустимого шума и вибрации;</w:t>
      </w:r>
    </w:p>
    <w:p w:rsidR="00AD2C2C" w:rsidRPr="00D16D97" w:rsidRDefault="00AD2C2C" w:rsidP="00AD2C2C">
      <w:pPr>
        <w:numPr>
          <w:ilvl w:val="0"/>
          <w:numId w:val="4"/>
        </w:numPr>
        <w:tabs>
          <w:tab w:val="left" w:pos="284"/>
          <w:tab w:val="left" w:pos="883"/>
        </w:tabs>
        <w:autoSpaceDE w:val="0"/>
        <w:autoSpaceDN w:val="0"/>
        <w:adjustRightInd w:val="0"/>
        <w:ind w:firstLine="709"/>
        <w:jc w:val="both"/>
        <w:rPr>
          <w:sz w:val="24"/>
        </w:rPr>
      </w:pPr>
      <w:r w:rsidRPr="00D16D97">
        <w:rPr>
          <w:sz w:val="24"/>
        </w:rPr>
        <w:t>загромождение и загрязнение строительными материалами и отходами эвакуационных путей и мест общего пользования;</w:t>
      </w:r>
    </w:p>
    <w:p w:rsidR="00AD2C2C" w:rsidRPr="00D16D97" w:rsidRDefault="00AD2C2C" w:rsidP="00AD2C2C">
      <w:pPr>
        <w:numPr>
          <w:ilvl w:val="0"/>
          <w:numId w:val="4"/>
        </w:numPr>
        <w:tabs>
          <w:tab w:val="left" w:pos="284"/>
          <w:tab w:val="left" w:pos="883"/>
        </w:tabs>
        <w:autoSpaceDE w:val="0"/>
        <w:autoSpaceDN w:val="0"/>
        <w:adjustRightInd w:val="0"/>
        <w:ind w:firstLine="709"/>
        <w:jc w:val="both"/>
        <w:rPr>
          <w:sz w:val="24"/>
        </w:rPr>
      </w:pPr>
      <w:r w:rsidRPr="00D16D97">
        <w:rPr>
          <w:sz w:val="24"/>
        </w:rPr>
        <w:t>сливать в системы канализации жидкие отходы, содержащие остатки цемента, асбеста, мела и иных веществ, способных вызвать засорение систем канализации. Такие отходы подлежат вывозу в порядке, предусмотренном для вывоза строительного мусора.</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lastRenderedPageBreak/>
        <w:t>Во время производства работ должен быть обеспечен беспрепятственный доступ представителей администрации Заказчика в ремонтируемые помещения для контроля.</w:t>
      </w:r>
    </w:p>
    <w:p w:rsidR="00AD2C2C" w:rsidRPr="00D16D97" w:rsidRDefault="00AD2C2C" w:rsidP="00AD2C2C">
      <w:pPr>
        <w:tabs>
          <w:tab w:val="left" w:pos="284"/>
        </w:tabs>
        <w:suppressAutoHyphens/>
        <w:autoSpaceDE w:val="0"/>
        <w:ind w:firstLine="709"/>
        <w:jc w:val="both"/>
        <w:rPr>
          <w:sz w:val="24"/>
          <w:lang w:eastAsia="ar-SA"/>
        </w:rPr>
      </w:pPr>
      <w:r w:rsidRPr="00D16D97">
        <w:rPr>
          <w:sz w:val="24"/>
          <w:lang w:eastAsia="ar-SA"/>
        </w:rPr>
        <w:t>На весь период производства ремонтных работ прилегающая территория и места работ Подрядчиком должны поддерживаться в чистоте за собственный счёт, а также вывоз и утилизация строительного мусора и отходов.</w:t>
      </w:r>
      <w:r w:rsidR="004C39D2">
        <w:rPr>
          <w:sz w:val="24"/>
          <w:lang w:eastAsia="ar-SA"/>
        </w:rPr>
        <w:t xml:space="preserve"> Факт вывоза и утилизация строительного мусора должна подтверждаться документально.</w:t>
      </w:r>
    </w:p>
    <w:p w:rsidR="00AD2C2C" w:rsidRPr="00D16D97" w:rsidRDefault="00AD2C2C" w:rsidP="00AD2C2C">
      <w:pPr>
        <w:tabs>
          <w:tab w:val="left" w:pos="284"/>
        </w:tabs>
        <w:ind w:firstLine="709"/>
        <w:jc w:val="both"/>
        <w:rPr>
          <w:color w:val="000000"/>
          <w:sz w:val="24"/>
        </w:rPr>
      </w:pPr>
      <w:r w:rsidRPr="00D16D97">
        <w:rPr>
          <w:color w:val="000000"/>
          <w:sz w:val="24"/>
        </w:rPr>
        <w:t>При завершении выполнения работ Подрядчик в течение 1 (одного) рабочего дня извещает об этом Заказчика и представляет Акт</w:t>
      </w:r>
      <w:r w:rsidR="004C39D2">
        <w:rPr>
          <w:color w:val="000000"/>
          <w:sz w:val="24"/>
        </w:rPr>
        <w:t xml:space="preserve"> </w:t>
      </w:r>
      <w:r w:rsidRPr="00D16D97">
        <w:rPr>
          <w:spacing w:val="-7"/>
          <w:sz w:val="24"/>
        </w:rPr>
        <w:t xml:space="preserve">выполненных работ </w:t>
      </w:r>
      <w:r w:rsidRPr="00D16D97">
        <w:rPr>
          <w:color w:val="000000"/>
          <w:sz w:val="24"/>
        </w:rPr>
        <w:t xml:space="preserve">по установленной форме (КС-2). </w:t>
      </w:r>
    </w:p>
    <w:p w:rsidR="00AD2C2C" w:rsidRPr="00D16D97" w:rsidRDefault="00AD2C2C" w:rsidP="00AD2C2C">
      <w:pPr>
        <w:tabs>
          <w:tab w:val="left" w:pos="284"/>
        </w:tabs>
        <w:autoSpaceDE w:val="0"/>
        <w:autoSpaceDN w:val="0"/>
        <w:adjustRightInd w:val="0"/>
        <w:ind w:firstLine="709"/>
        <w:jc w:val="both"/>
        <w:rPr>
          <w:color w:val="000000"/>
          <w:sz w:val="24"/>
        </w:rPr>
      </w:pPr>
      <w:r w:rsidRPr="00D16D97">
        <w:rPr>
          <w:color w:val="000000"/>
          <w:sz w:val="24"/>
        </w:rPr>
        <w:t xml:space="preserve">Приемка работ осуществляется Заказчиком в течение 5 (пяти) рабочих </w:t>
      </w:r>
      <w:proofErr w:type="spellStart"/>
      <w:r w:rsidRPr="00D16D97">
        <w:rPr>
          <w:color w:val="000000"/>
          <w:sz w:val="24"/>
        </w:rPr>
        <w:t>дней</w:t>
      </w:r>
      <w:proofErr w:type="gramStart"/>
      <w:r w:rsidRPr="00D16D97">
        <w:rPr>
          <w:color w:val="000000"/>
          <w:sz w:val="24"/>
        </w:rPr>
        <w:t>.В</w:t>
      </w:r>
      <w:proofErr w:type="spellEnd"/>
      <w:proofErr w:type="gramEnd"/>
      <w:r w:rsidRPr="00D16D97">
        <w:rPr>
          <w:color w:val="000000"/>
          <w:sz w:val="24"/>
        </w:rPr>
        <w:t xml:space="preserve"> случае положительного заключения приемочной комиссии подписывает Акт </w:t>
      </w:r>
      <w:r w:rsidRPr="00D16D97">
        <w:rPr>
          <w:spacing w:val="-7"/>
          <w:sz w:val="24"/>
        </w:rPr>
        <w:t>выполненных работ</w:t>
      </w:r>
      <w:r w:rsidRPr="00D16D97">
        <w:rPr>
          <w:color w:val="000000"/>
          <w:sz w:val="24"/>
        </w:rPr>
        <w:t xml:space="preserve"> и направляет 1(один) экземпляр Подрядчику, либо направляет Подрядчику мотивированный отказ с указанием недостатков. Выявленные недостатки устраняются Подрядчиком за свой счёт в сроки, установленные Заказчиком.</w:t>
      </w:r>
    </w:p>
    <w:p w:rsidR="00AD2C2C" w:rsidRPr="00D16D97" w:rsidRDefault="00AD2C2C" w:rsidP="00AD2C2C">
      <w:pPr>
        <w:tabs>
          <w:tab w:val="left" w:pos="284"/>
        </w:tabs>
        <w:ind w:firstLine="709"/>
        <w:jc w:val="both"/>
        <w:rPr>
          <w:b/>
          <w:sz w:val="24"/>
        </w:rPr>
      </w:pPr>
      <w:r w:rsidRPr="00D16D97">
        <w:rPr>
          <w:b/>
          <w:sz w:val="24"/>
        </w:rPr>
        <w:t>8.Требования к качеству, техническим характеристикам материалов:</w:t>
      </w:r>
    </w:p>
    <w:p w:rsidR="00AD2C2C" w:rsidRPr="00D16D97" w:rsidRDefault="00AD2C2C" w:rsidP="00AD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rPr>
      </w:pPr>
      <w:r w:rsidRPr="00D16D97">
        <w:rPr>
          <w:color w:val="000000"/>
          <w:sz w:val="24"/>
        </w:rPr>
        <w:t>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AD2C2C" w:rsidRPr="00D16D97" w:rsidRDefault="00AD2C2C" w:rsidP="00AD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rPr>
      </w:pPr>
      <w:proofErr w:type="gramStart"/>
      <w:r w:rsidRPr="00D16D97">
        <w:rPr>
          <w:color w:val="000000"/>
          <w:sz w:val="24"/>
        </w:rPr>
        <w:t>Предлагаемые к монтажу материалы (товар)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p>
    <w:p w:rsidR="00AD2C2C" w:rsidRPr="00D16D97" w:rsidRDefault="00AD2C2C" w:rsidP="00AD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rPr>
      </w:pPr>
      <w:r w:rsidRPr="00D16D97">
        <w:rPr>
          <w:color w:val="000000"/>
          <w:sz w:val="24"/>
        </w:rPr>
        <w:t>Вид, качество и цветовую гамму применяемых материалов Подрядчику необходимо согласовать с Заказчиком до начала производства работ.</w:t>
      </w:r>
    </w:p>
    <w:p w:rsidR="00AD2C2C" w:rsidRPr="00D16D97" w:rsidRDefault="00AD2C2C" w:rsidP="00AD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rPr>
      </w:pPr>
      <w:r w:rsidRPr="00D16D97">
        <w:rPr>
          <w:color w:val="000000"/>
          <w:sz w:val="24"/>
        </w:rPr>
        <w:t xml:space="preserve">Не допускается поставка материалов и оборудования, бывшего в использовании. </w:t>
      </w:r>
    </w:p>
    <w:p w:rsidR="00AD2C2C" w:rsidRPr="00D16D97" w:rsidRDefault="00AD2C2C" w:rsidP="00AD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rPr>
      </w:pPr>
      <w:r w:rsidRPr="00D16D97">
        <w:rPr>
          <w:color w:val="000000"/>
          <w:sz w:val="24"/>
        </w:rPr>
        <w:t>Обеспечение сохранности строительных материалов и оборудования остается за подрядной организацией, выполняющей ремонтные работы. Подрядчик самостоятельно несёт риск порчи, утери или случайной гибели материалов (товаров) и оборудования до сдачи работ Заказчику.</w:t>
      </w:r>
    </w:p>
    <w:p w:rsidR="00AD2C2C" w:rsidRPr="00D16D97" w:rsidRDefault="00AD2C2C" w:rsidP="00AD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rPr>
      </w:pPr>
      <w:r w:rsidRPr="00D16D97">
        <w:rPr>
          <w:color w:val="000000"/>
          <w:sz w:val="24"/>
        </w:rPr>
        <w:t>Применяемые материалы должны:</w:t>
      </w:r>
    </w:p>
    <w:p w:rsidR="00AD2C2C" w:rsidRPr="00D16D97" w:rsidRDefault="00AD2C2C" w:rsidP="00AD2C2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sz w:val="24"/>
        </w:rPr>
      </w:pPr>
      <w:r w:rsidRPr="00D16D97">
        <w:rPr>
          <w:color w:val="000000"/>
          <w:sz w:val="24"/>
        </w:rPr>
        <w:t xml:space="preserve">быть износостойкими и выдерживать механические нагрузки с учетом процессов, происходящих на открытом воздухе или в помещении; </w:t>
      </w:r>
    </w:p>
    <w:p w:rsidR="00AD2C2C" w:rsidRPr="00D16D97" w:rsidRDefault="00AD2C2C" w:rsidP="00AD2C2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sz w:val="24"/>
        </w:rPr>
      </w:pPr>
      <w:r w:rsidRPr="00D16D97">
        <w:rPr>
          <w:color w:val="000000"/>
          <w:sz w:val="24"/>
        </w:rPr>
        <w:t xml:space="preserve">быть устойчивыми к коррозии, воздействию химических веществ; </w:t>
      </w:r>
    </w:p>
    <w:p w:rsidR="00AD2C2C" w:rsidRPr="00D16D97" w:rsidRDefault="00AD2C2C" w:rsidP="00AD2C2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sz w:val="24"/>
        </w:rPr>
      </w:pPr>
      <w:r w:rsidRPr="00D16D97">
        <w:rPr>
          <w:color w:val="000000"/>
          <w:sz w:val="24"/>
        </w:rPr>
        <w:t xml:space="preserve">не создавать благоприятных условий для роста микроорганизмов; </w:t>
      </w:r>
    </w:p>
    <w:p w:rsidR="00AD2C2C" w:rsidRPr="00D16D97" w:rsidRDefault="00AD2C2C" w:rsidP="00AD2C2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sz w:val="24"/>
        </w:rPr>
      </w:pPr>
      <w:r w:rsidRPr="00D16D97">
        <w:rPr>
          <w:color w:val="000000"/>
          <w:sz w:val="24"/>
        </w:rPr>
        <w:t>не выделять вредных веществ;</w:t>
      </w:r>
    </w:p>
    <w:p w:rsidR="00AD2C2C" w:rsidRPr="00D16D97" w:rsidRDefault="00AD2C2C" w:rsidP="00AD2C2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sz w:val="24"/>
        </w:rPr>
      </w:pPr>
      <w:r w:rsidRPr="00D16D97">
        <w:rPr>
          <w:color w:val="000000"/>
          <w:sz w:val="24"/>
        </w:rPr>
        <w:t xml:space="preserve">соответствовать требованиям, предъявляемым к материалам в зависимости от категории помещений по пожарной безопасности; </w:t>
      </w:r>
    </w:p>
    <w:p w:rsidR="00AD2C2C" w:rsidRPr="00D16D97" w:rsidRDefault="00AD2C2C" w:rsidP="00AD2C2C">
      <w:pPr>
        <w:keepNext/>
        <w:keepLines/>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0" w:firstLine="709"/>
        <w:jc w:val="both"/>
        <w:rPr>
          <w:color w:val="000000"/>
          <w:sz w:val="24"/>
        </w:rPr>
      </w:pPr>
      <w:r w:rsidRPr="00D16D97">
        <w:rPr>
          <w:color w:val="000000"/>
          <w:sz w:val="24"/>
        </w:rPr>
        <w:t xml:space="preserve">быть </w:t>
      </w:r>
      <w:proofErr w:type="spellStart"/>
      <w:r w:rsidRPr="00D16D97">
        <w:rPr>
          <w:color w:val="000000"/>
          <w:sz w:val="24"/>
        </w:rPr>
        <w:t>ремонтопригодными</w:t>
      </w:r>
      <w:proofErr w:type="spellEnd"/>
      <w:r w:rsidRPr="00D16D97">
        <w:rPr>
          <w:color w:val="000000"/>
          <w:sz w:val="24"/>
        </w:rPr>
        <w:t xml:space="preserve">. </w:t>
      </w:r>
    </w:p>
    <w:p w:rsidR="00AD2C2C" w:rsidRPr="00D16D97" w:rsidRDefault="00AD2C2C" w:rsidP="00AD2C2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rPr>
          <w:color w:val="000000"/>
          <w:sz w:val="24"/>
        </w:rPr>
      </w:pPr>
      <w:r w:rsidRPr="00D16D97">
        <w:rPr>
          <w:color w:val="000000"/>
          <w:sz w:val="24"/>
        </w:rPr>
        <w:t>До начала выполнения работ Подрядчик обязан согласовать с Заказчиком цветовую гамму материалов, а также по требованию Заказчика, в течение 1 (одного) дня с момента поступления такого требования, предоставить Заказчику образец используемых материалов (товаров).</w:t>
      </w:r>
    </w:p>
    <w:p w:rsidR="00AD2C2C" w:rsidRPr="00D16D97" w:rsidRDefault="00AD2C2C" w:rsidP="00AD2C2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709"/>
        <w:jc w:val="both"/>
        <w:rPr>
          <w:color w:val="000000"/>
          <w:sz w:val="24"/>
        </w:rPr>
      </w:pPr>
    </w:p>
    <w:p w:rsidR="00AD2C2C" w:rsidRPr="00D16D97" w:rsidRDefault="00AD2C2C" w:rsidP="00AD2C2C">
      <w:pPr>
        <w:tabs>
          <w:tab w:val="left" w:pos="426"/>
        </w:tabs>
        <w:ind w:firstLine="709"/>
        <w:jc w:val="both"/>
        <w:rPr>
          <w:rFonts w:eastAsia="Calibri"/>
          <w:sz w:val="24"/>
          <w:lang w:eastAsia="en-US"/>
        </w:rPr>
      </w:pPr>
      <w:r w:rsidRPr="00D16D97">
        <w:rPr>
          <w:sz w:val="24"/>
          <w:lang w:eastAsia="en-US"/>
        </w:rPr>
        <w:t>Требования к качеству материалов заданы только в отношении наиболее значимых для заказчика материалов. Качество остальных материалов, содержащихся в локальном сметном расчёте, должно отвечать требованиям соответствующих нормативных документов (ГОСТ, СанПиН и пр.).</w:t>
      </w:r>
    </w:p>
    <w:p w:rsidR="00AD2C2C" w:rsidRPr="00D16D97" w:rsidRDefault="00AD2C2C" w:rsidP="00AD2C2C">
      <w:pPr>
        <w:tabs>
          <w:tab w:val="left" w:pos="284"/>
        </w:tabs>
        <w:autoSpaceDE w:val="0"/>
        <w:autoSpaceDN w:val="0"/>
        <w:adjustRightInd w:val="0"/>
        <w:ind w:firstLine="709"/>
        <w:jc w:val="both"/>
        <w:rPr>
          <w:sz w:val="24"/>
        </w:rPr>
      </w:pPr>
      <w:r w:rsidRPr="00D16D97">
        <w:rPr>
          <w:sz w:val="24"/>
        </w:rPr>
        <w:t>В случае указания в любом из документов, относящихся к  настоящему аукциону в электронной форме,  торговых знаков: читать «торговый знак или эквивалент».</w:t>
      </w:r>
    </w:p>
    <w:p w:rsidR="00AD2C2C" w:rsidRPr="00D16D97" w:rsidRDefault="00AD2C2C" w:rsidP="00AD2C2C">
      <w:pPr>
        <w:tabs>
          <w:tab w:val="left" w:pos="284"/>
        </w:tabs>
        <w:autoSpaceDE w:val="0"/>
        <w:autoSpaceDN w:val="0"/>
        <w:adjustRightInd w:val="0"/>
        <w:spacing w:line="283" w:lineRule="exact"/>
        <w:ind w:firstLine="709"/>
        <w:jc w:val="both"/>
        <w:rPr>
          <w:b/>
          <w:sz w:val="24"/>
        </w:rPr>
      </w:pPr>
    </w:p>
    <w:p w:rsidR="0062730B" w:rsidRDefault="00AD2C2C" w:rsidP="00D13CD9">
      <w:pPr>
        <w:jc w:val="center"/>
        <w:rPr>
          <w:b/>
          <w:sz w:val="24"/>
        </w:rPr>
      </w:pPr>
      <w:r w:rsidRPr="00D16D97">
        <w:rPr>
          <w:b/>
          <w:sz w:val="24"/>
        </w:rPr>
        <w:t>Ведомость объемов работ и материалов:</w:t>
      </w:r>
    </w:p>
    <w:tbl>
      <w:tblPr>
        <w:tblW w:w="0" w:type="auto"/>
        <w:tblLayout w:type="fixed"/>
        <w:tblCellMar>
          <w:left w:w="0" w:type="dxa"/>
          <w:right w:w="0" w:type="dxa"/>
        </w:tblCellMar>
        <w:tblLook w:val="04A0" w:firstRow="1" w:lastRow="0" w:firstColumn="1" w:lastColumn="0" w:noHBand="0" w:noVBand="1"/>
      </w:tblPr>
      <w:tblGrid>
        <w:gridCol w:w="15704"/>
      </w:tblGrid>
      <w:tr w:rsidR="0062730B" w:rsidTr="0062730B">
        <w:trPr>
          <w:cantSplit/>
        </w:trPr>
        <w:tc>
          <w:tcPr>
            <w:tcW w:w="15704"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lastRenderedPageBreak/>
              <w:t>Основание: дефектная ведомость</w:t>
            </w:r>
          </w:p>
        </w:tc>
      </w:tr>
    </w:tbl>
    <w:p w:rsidR="0062730B" w:rsidRDefault="0062730B" w:rsidP="0062730B">
      <w:pPr>
        <w:widowControl w:val="0"/>
        <w:autoSpaceDE w:val="0"/>
        <w:autoSpaceDN w:val="0"/>
        <w:adjustRightInd w:val="0"/>
        <w:rPr>
          <w:rFonts w:ascii="Verdana" w:hAnsi="Verdana" w:cs="Verdana"/>
          <w:sz w:val="2"/>
          <w:szCs w:val="2"/>
        </w:rPr>
      </w:pPr>
    </w:p>
    <w:tbl>
      <w:tblPr>
        <w:tblW w:w="10206" w:type="dxa"/>
        <w:tblInd w:w="5" w:type="dxa"/>
        <w:tblLayout w:type="fixed"/>
        <w:tblCellMar>
          <w:left w:w="0" w:type="dxa"/>
          <w:right w:w="0" w:type="dxa"/>
        </w:tblCellMar>
        <w:tblLook w:val="04A0" w:firstRow="1" w:lastRow="0" w:firstColumn="1" w:lastColumn="0" w:noHBand="0" w:noVBand="1"/>
      </w:tblPr>
      <w:tblGrid>
        <w:gridCol w:w="340"/>
        <w:gridCol w:w="927"/>
        <w:gridCol w:w="7488"/>
        <w:gridCol w:w="744"/>
        <w:gridCol w:w="707"/>
      </w:tblGrid>
      <w:tr w:rsidR="0062730B" w:rsidTr="0062730B">
        <w:trPr>
          <w:cantSplit/>
        </w:trPr>
        <w:tc>
          <w:tcPr>
            <w:tcW w:w="510"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 </w:t>
            </w:r>
            <w:proofErr w:type="spellStart"/>
            <w:r>
              <w:rPr>
                <w:rFonts w:ascii="Verdana" w:hAnsi="Verdana" w:cs="Verdana"/>
                <w:sz w:val="16"/>
                <w:szCs w:val="16"/>
              </w:rPr>
              <w:t>пп</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Шифр и № позиции норматива</w:t>
            </w:r>
          </w:p>
        </w:tc>
        <w:tc>
          <w:tcPr>
            <w:tcW w:w="11566"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Наименование работ и затрат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Единица измерения</w:t>
            </w:r>
          </w:p>
        </w:tc>
        <w:tc>
          <w:tcPr>
            <w:tcW w:w="1077"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Количество</w:t>
            </w:r>
          </w:p>
        </w:tc>
      </w:tr>
    </w:tbl>
    <w:p w:rsidR="0062730B" w:rsidRDefault="0062730B" w:rsidP="0062730B">
      <w:pPr>
        <w:widowControl w:val="0"/>
        <w:autoSpaceDE w:val="0"/>
        <w:autoSpaceDN w:val="0"/>
        <w:adjustRightInd w:val="0"/>
        <w:jc w:val="center"/>
        <w:rPr>
          <w:rFonts w:ascii="Verdana" w:hAnsi="Verdana" w:cs="Verdana"/>
          <w:sz w:val="2"/>
          <w:szCs w:val="2"/>
        </w:rPr>
      </w:pPr>
    </w:p>
    <w:tbl>
      <w:tblPr>
        <w:tblW w:w="10206" w:type="dxa"/>
        <w:tblInd w:w="5" w:type="dxa"/>
        <w:tblLayout w:type="fixed"/>
        <w:tblCellMar>
          <w:left w:w="0" w:type="dxa"/>
          <w:right w:w="0" w:type="dxa"/>
        </w:tblCellMar>
        <w:tblLook w:val="04A0" w:firstRow="1" w:lastRow="0" w:firstColumn="1" w:lastColumn="0" w:noHBand="0" w:noVBand="1"/>
      </w:tblPr>
      <w:tblGrid>
        <w:gridCol w:w="305"/>
        <w:gridCol w:w="826"/>
        <w:gridCol w:w="6949"/>
        <w:gridCol w:w="1418"/>
        <w:gridCol w:w="708"/>
      </w:tblGrid>
      <w:tr w:rsidR="0062730B" w:rsidTr="0062730B">
        <w:trPr>
          <w:cantSplit/>
          <w:tblHeader/>
        </w:trPr>
        <w:tc>
          <w:tcPr>
            <w:tcW w:w="305"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w:t>
            </w:r>
          </w:p>
        </w:tc>
        <w:tc>
          <w:tcPr>
            <w:tcW w:w="826"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2</w:t>
            </w:r>
          </w:p>
        </w:tc>
        <w:tc>
          <w:tcPr>
            <w:tcW w:w="6949"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62730B" w:rsidRDefault="0062730B">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5</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Е56-10-1</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Снятие дверных полотен</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100 м</w:t>
            </w:r>
            <w:proofErr w:type="gramStart"/>
            <w:r>
              <w:rPr>
                <w:rFonts w:ascii="Verdana" w:hAnsi="Verdana" w:cs="Verdana"/>
                <w:sz w:val="16"/>
                <w:szCs w:val="16"/>
              </w:rPr>
              <w:t>2</w:t>
            </w:r>
            <w:proofErr w:type="gramEnd"/>
            <w:r>
              <w:rPr>
                <w:rFonts w:ascii="Verdana" w:hAnsi="Verdana" w:cs="Verdana"/>
                <w:sz w:val="16"/>
                <w:szCs w:val="16"/>
              </w:rPr>
              <w:t xml:space="preserve"> дверных полотен</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0.134</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2.</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Е56-9-1</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Демонтаж дверных коробок в каменных стенах с отбивкой штукатурки в откосах</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100 коробок</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0.03</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3.</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Т01-01-01-041</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Погрузка при автомобильных перевозках мусора строительного с погрузкой вручную</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 т груза</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0.473</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Т03-02-01-035</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Перевозка грузов I класса автомобилями бортовыми грузоподъемностью до 5 т на расстояние до 35 км</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 т груза</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0.473</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Е09-04-012-01</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металлических дверных блоков в готовые проемы, применительно</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 м</w:t>
            </w:r>
            <w:proofErr w:type="gramStart"/>
            <w:r>
              <w:rPr>
                <w:rFonts w:ascii="Verdana" w:hAnsi="Verdana" w:cs="Verdana"/>
                <w:sz w:val="16"/>
                <w:szCs w:val="16"/>
              </w:rPr>
              <w:t>2</w:t>
            </w:r>
            <w:proofErr w:type="gramEnd"/>
            <w:r>
              <w:rPr>
                <w:rFonts w:ascii="Verdana" w:hAnsi="Verdana" w:cs="Verdana"/>
                <w:sz w:val="16"/>
                <w:szCs w:val="16"/>
              </w:rPr>
              <w:t xml:space="preserve"> проема</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13.4</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С206-0465</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Двери распашные двупольные с импостом под одинарное заполнение ДАР 24-19И</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шт.</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С206-0433</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Комплекты деталей для крепления дверей КД-1 в проеме двупольных</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компл</w:t>
            </w:r>
            <w:proofErr w:type="spellEnd"/>
            <w:r>
              <w:rPr>
                <w:rFonts w:ascii="Verdana" w:hAnsi="Verdana" w:cs="Verdana"/>
                <w:sz w:val="16"/>
                <w:szCs w:val="16"/>
              </w:rPr>
              <w:t>.</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С101-0951</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Замок врезной оцинкованный с цилиндровым механизмом из латуни</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компл</w:t>
            </w:r>
            <w:proofErr w:type="spellEnd"/>
            <w:r>
              <w:rPr>
                <w:rFonts w:ascii="Verdana" w:hAnsi="Verdana" w:cs="Verdana"/>
                <w:sz w:val="16"/>
                <w:szCs w:val="16"/>
              </w:rPr>
              <w:t>.</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С101-0953</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Ручка-скоба из алюминиевого сплава анодированная</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шт.</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Е09-04-012-02</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дверного доводчика к металлическим дверям</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 шт.</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С101-0961</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Закрыватель</w:t>
            </w:r>
            <w:proofErr w:type="spellEnd"/>
            <w:r>
              <w:rPr>
                <w:rFonts w:ascii="Verdana" w:hAnsi="Verdana" w:cs="Verdana"/>
                <w:sz w:val="16"/>
                <w:szCs w:val="16"/>
              </w:rPr>
              <w:t xml:space="preserve"> </w:t>
            </w:r>
            <w:proofErr w:type="gramStart"/>
            <w:r>
              <w:rPr>
                <w:rFonts w:ascii="Verdana" w:hAnsi="Verdana" w:cs="Verdana"/>
                <w:sz w:val="16"/>
                <w:szCs w:val="16"/>
              </w:rPr>
              <w:t>дверной</w:t>
            </w:r>
            <w:proofErr w:type="gramEnd"/>
            <w:r>
              <w:rPr>
                <w:rFonts w:ascii="Verdana" w:hAnsi="Verdana" w:cs="Verdana"/>
                <w:sz w:val="16"/>
                <w:szCs w:val="16"/>
              </w:rPr>
              <w:t xml:space="preserve"> гидравлический рычажный в алюминиевом корпусе</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шт.</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12.</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Е15-02-031-01</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Штукатурка поверхностей оконных и дверных откосов по бетону и камню плоских</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100 м</w:t>
            </w:r>
            <w:proofErr w:type="gramStart"/>
            <w:r>
              <w:rPr>
                <w:rFonts w:ascii="Verdana" w:hAnsi="Verdana" w:cs="Verdana"/>
                <w:sz w:val="16"/>
                <w:szCs w:val="16"/>
              </w:rPr>
              <w:t>2</w:t>
            </w:r>
            <w:proofErr w:type="gramEnd"/>
            <w:r>
              <w:rPr>
                <w:rFonts w:ascii="Verdana" w:hAnsi="Verdana" w:cs="Verdana"/>
                <w:sz w:val="16"/>
                <w:szCs w:val="16"/>
              </w:rPr>
              <w:t xml:space="preserve"> оштукатуриваемой поверхности</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13.</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Е61-1-11</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Сплошное выравнивание штукатурки внутри здания (однослойная штукатурка) сухой растворной смесью (типа &lt;</w:t>
            </w:r>
            <w:proofErr w:type="spellStart"/>
            <w:r>
              <w:rPr>
                <w:rFonts w:ascii="Verdana" w:hAnsi="Verdana" w:cs="Verdana"/>
                <w:sz w:val="16"/>
                <w:szCs w:val="16"/>
              </w:rPr>
              <w:t>Ветонит</w:t>
            </w:r>
            <w:proofErr w:type="spellEnd"/>
            <w:r>
              <w:rPr>
                <w:rFonts w:ascii="Verdana" w:hAnsi="Verdana" w:cs="Verdana"/>
                <w:sz w:val="16"/>
                <w:szCs w:val="16"/>
              </w:rPr>
              <w:t>&gt;) толщиной до 10 мм для последующей окраски или оклейки обоями оконных и дверных откосов плоских</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100 м</w:t>
            </w:r>
            <w:proofErr w:type="gramStart"/>
            <w:r>
              <w:rPr>
                <w:rFonts w:ascii="Verdana" w:hAnsi="Verdana" w:cs="Verdana"/>
                <w:sz w:val="16"/>
                <w:szCs w:val="16"/>
              </w:rPr>
              <w:t>2</w:t>
            </w:r>
            <w:proofErr w:type="gramEnd"/>
            <w:r>
              <w:rPr>
                <w:rFonts w:ascii="Verdana" w:hAnsi="Verdana" w:cs="Verdana"/>
                <w:sz w:val="16"/>
                <w:szCs w:val="16"/>
              </w:rPr>
              <w:t xml:space="preserve"> поверхности</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14.</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С101-3172</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Шпатлевка </w:t>
            </w:r>
            <w:proofErr w:type="spellStart"/>
            <w:r>
              <w:rPr>
                <w:rFonts w:ascii="Verdana" w:hAnsi="Verdana" w:cs="Verdana"/>
                <w:sz w:val="16"/>
                <w:szCs w:val="16"/>
              </w:rPr>
              <w:t>Ветонит</w:t>
            </w:r>
            <w:proofErr w:type="spellEnd"/>
            <w:r>
              <w:rPr>
                <w:rFonts w:ascii="Verdana" w:hAnsi="Verdana" w:cs="Verdana"/>
                <w:sz w:val="16"/>
                <w:szCs w:val="16"/>
              </w:rPr>
              <w:t xml:space="preserve"> </w:t>
            </w:r>
            <w:proofErr w:type="gramStart"/>
            <w:r>
              <w:rPr>
                <w:rFonts w:ascii="Verdana" w:hAnsi="Verdana" w:cs="Verdana"/>
                <w:sz w:val="16"/>
                <w:szCs w:val="16"/>
              </w:rPr>
              <w:t>ТТ</w:t>
            </w:r>
            <w:proofErr w:type="gramEnd"/>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0.019</w:t>
            </w:r>
          </w:p>
        </w:tc>
      </w:tr>
      <w:tr w:rsidR="0062730B" w:rsidTr="0062730B">
        <w:trPr>
          <w:cantSplit/>
        </w:trPr>
        <w:tc>
          <w:tcPr>
            <w:tcW w:w="305"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15.</w:t>
            </w:r>
          </w:p>
        </w:tc>
        <w:tc>
          <w:tcPr>
            <w:tcW w:w="826"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Е15-04-005-05</w:t>
            </w:r>
          </w:p>
        </w:tc>
        <w:tc>
          <w:tcPr>
            <w:tcW w:w="6949"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поливинилацетатными водоэмульсионными составами улучшенная по сборным конструкциям стен, подготовленным под окраску</w:t>
            </w:r>
          </w:p>
        </w:tc>
        <w:tc>
          <w:tcPr>
            <w:tcW w:w="1418" w:type="dxa"/>
            <w:hideMark/>
          </w:tcPr>
          <w:p w:rsidR="0062730B" w:rsidRDefault="0062730B">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708" w:type="dxa"/>
            <w:hideMark/>
          </w:tcPr>
          <w:p w:rsidR="0062730B" w:rsidRDefault="0062730B">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w:t>
            </w:r>
          </w:p>
        </w:tc>
      </w:tr>
    </w:tbl>
    <w:p w:rsidR="004C39D2" w:rsidRDefault="00D13CD9" w:rsidP="00D13CD9">
      <w:pPr>
        <w:jc w:val="center"/>
        <w:rPr>
          <w:szCs w:val="28"/>
        </w:rPr>
      </w:pPr>
      <w:r>
        <w:rPr>
          <w:szCs w:val="28"/>
        </w:rPr>
        <w:t xml:space="preserve"> </w:t>
      </w:r>
    </w:p>
    <w:p w:rsidR="00AD2C2C" w:rsidRPr="00D16D97" w:rsidRDefault="00AD2C2C" w:rsidP="00AD2C2C">
      <w:pPr>
        <w:pStyle w:val="BodyText22"/>
        <w:rPr>
          <w:rFonts w:eastAsia="Arial"/>
          <w:bCs/>
          <w:color w:val="000000"/>
          <w:szCs w:val="24"/>
        </w:rPr>
      </w:pPr>
      <w:bookmarkStart w:id="1" w:name="_GoBack"/>
      <w:bookmarkEnd w:id="1"/>
      <w:r w:rsidRPr="00D16D97">
        <w:rPr>
          <w:rFonts w:eastAsia="Arial"/>
          <w:bCs/>
          <w:color w:val="000000"/>
          <w:szCs w:val="24"/>
        </w:rPr>
        <w:t>Подписи сторон:</w:t>
      </w:r>
    </w:p>
    <w:p w:rsidR="00AD2C2C" w:rsidRPr="00D16D97" w:rsidRDefault="00AD2C2C" w:rsidP="00AD2C2C">
      <w:pPr>
        <w:pStyle w:val="BodyText22"/>
        <w:rPr>
          <w:rFonts w:eastAsia="Arial"/>
          <w:bCs/>
          <w:color w:val="000000"/>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D2C2C" w:rsidRPr="00D16D97" w:rsidTr="00AD2C2C">
        <w:tc>
          <w:tcPr>
            <w:tcW w:w="5098" w:type="dxa"/>
          </w:tcPr>
          <w:p w:rsidR="00AD2C2C" w:rsidRPr="00D16D97" w:rsidRDefault="00AD2C2C" w:rsidP="00AD2C2C">
            <w:pPr>
              <w:pStyle w:val="BodyText22"/>
              <w:rPr>
                <w:rFonts w:eastAsia="Arial"/>
                <w:bCs/>
                <w:color w:val="000000"/>
                <w:szCs w:val="24"/>
              </w:rPr>
            </w:pPr>
            <w:r w:rsidRPr="00D16D97">
              <w:rPr>
                <w:rFonts w:eastAsia="Arial"/>
                <w:bCs/>
                <w:color w:val="000000"/>
                <w:szCs w:val="24"/>
              </w:rPr>
              <w:t>Заказчик:</w:t>
            </w:r>
          </w:p>
          <w:p w:rsidR="00AD2C2C" w:rsidRPr="00D16D97" w:rsidRDefault="00AD2C2C" w:rsidP="00AD2C2C">
            <w:pPr>
              <w:pStyle w:val="BodyText22"/>
              <w:rPr>
                <w:rFonts w:eastAsia="Arial"/>
                <w:bCs/>
                <w:color w:val="000000"/>
                <w:szCs w:val="24"/>
              </w:rPr>
            </w:pPr>
            <w:r w:rsidRPr="00D16D97">
              <w:rPr>
                <w:rFonts w:eastAsia="Arial"/>
                <w:bCs/>
                <w:color w:val="000000"/>
                <w:szCs w:val="24"/>
              </w:rPr>
              <w:t>МАОУ «СОШ № 21 г. Челябинска»</w:t>
            </w:r>
          </w:p>
          <w:p w:rsidR="00AD2C2C" w:rsidRPr="00D16D97" w:rsidRDefault="00AD2C2C" w:rsidP="00AD2C2C">
            <w:pPr>
              <w:pStyle w:val="BodyText22"/>
              <w:rPr>
                <w:rFonts w:eastAsia="Arial"/>
                <w:bCs/>
                <w:color w:val="000000"/>
                <w:szCs w:val="24"/>
              </w:rPr>
            </w:pPr>
            <w:r w:rsidRPr="00D16D97">
              <w:rPr>
                <w:rFonts w:eastAsia="Arial"/>
                <w:bCs/>
                <w:color w:val="000000"/>
                <w:szCs w:val="24"/>
              </w:rPr>
              <w:t xml:space="preserve">Директор _______________ О. В. </w:t>
            </w:r>
            <w:proofErr w:type="spellStart"/>
            <w:r w:rsidRPr="00D16D97">
              <w:rPr>
                <w:rFonts w:eastAsia="Arial"/>
                <w:bCs/>
                <w:color w:val="000000"/>
                <w:szCs w:val="24"/>
              </w:rPr>
              <w:t>Ососкова</w:t>
            </w:r>
            <w:proofErr w:type="spellEnd"/>
          </w:p>
        </w:tc>
        <w:tc>
          <w:tcPr>
            <w:tcW w:w="5098" w:type="dxa"/>
          </w:tcPr>
          <w:p w:rsidR="00AD2C2C" w:rsidRPr="00D16D97" w:rsidRDefault="00AD2C2C" w:rsidP="00AD2C2C">
            <w:pPr>
              <w:pStyle w:val="BodyText22"/>
              <w:rPr>
                <w:rFonts w:eastAsia="Arial"/>
                <w:bCs/>
                <w:color w:val="000000"/>
                <w:szCs w:val="24"/>
              </w:rPr>
            </w:pPr>
            <w:r w:rsidRPr="00D16D97">
              <w:rPr>
                <w:rFonts w:eastAsia="Arial"/>
                <w:bCs/>
                <w:color w:val="000000"/>
                <w:szCs w:val="24"/>
              </w:rPr>
              <w:t>Подрядчик:</w:t>
            </w:r>
          </w:p>
          <w:p w:rsidR="00D16D97" w:rsidRPr="00D16D97" w:rsidRDefault="00D16D97" w:rsidP="00D16D97">
            <w:pPr>
              <w:pStyle w:val="BodyText22"/>
              <w:jc w:val="left"/>
              <w:rPr>
                <w:rFonts w:eastAsia="Arial"/>
                <w:bCs/>
                <w:color w:val="000000"/>
                <w:szCs w:val="24"/>
              </w:rPr>
            </w:pPr>
          </w:p>
        </w:tc>
      </w:tr>
    </w:tbl>
    <w:p w:rsidR="00AD2C2C" w:rsidRPr="00D16D97" w:rsidRDefault="00AD2C2C" w:rsidP="00AD2C2C">
      <w:pPr>
        <w:pStyle w:val="BodyText22"/>
        <w:rPr>
          <w:rFonts w:eastAsia="Arial"/>
          <w:bCs/>
          <w:color w:val="000000"/>
          <w:szCs w:val="24"/>
        </w:rPr>
      </w:pPr>
    </w:p>
    <w:p w:rsidR="00CF585C" w:rsidRPr="00D16D97" w:rsidRDefault="00CF585C" w:rsidP="00CF585C">
      <w:pPr>
        <w:pStyle w:val="BodyText22"/>
        <w:jc w:val="left"/>
        <w:rPr>
          <w:rFonts w:eastAsia="Arial"/>
          <w:b w:val="0"/>
          <w:bCs/>
          <w:color w:val="000000"/>
          <w:szCs w:val="24"/>
        </w:rPr>
      </w:pPr>
    </w:p>
    <w:p w:rsidR="00CF585C" w:rsidRPr="00D16D97" w:rsidRDefault="00CF585C" w:rsidP="00CF585C">
      <w:pPr>
        <w:pStyle w:val="BodyText22"/>
        <w:jc w:val="left"/>
        <w:rPr>
          <w:rFonts w:eastAsia="Arial"/>
          <w:b w:val="0"/>
          <w:bCs/>
          <w:color w:val="000000"/>
          <w:szCs w:val="24"/>
        </w:rPr>
      </w:pPr>
    </w:p>
    <w:p w:rsidR="00CF585C" w:rsidRPr="00D16D97" w:rsidRDefault="00CF585C" w:rsidP="00CF585C">
      <w:pPr>
        <w:pStyle w:val="BodyText22"/>
        <w:jc w:val="left"/>
        <w:rPr>
          <w:rFonts w:eastAsia="Arial"/>
          <w:b w:val="0"/>
          <w:bCs/>
          <w:color w:val="000000"/>
          <w:szCs w:val="24"/>
        </w:rPr>
      </w:pPr>
    </w:p>
    <w:p w:rsidR="00CF585C" w:rsidRPr="00D16D97" w:rsidRDefault="00CF585C" w:rsidP="00CF585C">
      <w:pPr>
        <w:pStyle w:val="BodyText22"/>
        <w:jc w:val="left"/>
        <w:rPr>
          <w:rFonts w:eastAsia="Arial"/>
          <w:szCs w:val="24"/>
        </w:rPr>
      </w:pPr>
    </w:p>
    <w:p w:rsidR="00CF5BCF" w:rsidRPr="00D16D97" w:rsidRDefault="00CF5BCF" w:rsidP="000D3C8A">
      <w:pPr>
        <w:tabs>
          <w:tab w:val="left" w:pos="956"/>
        </w:tabs>
        <w:rPr>
          <w:sz w:val="24"/>
        </w:rPr>
      </w:pPr>
    </w:p>
    <w:sectPr w:rsidR="00CF5BCF" w:rsidRPr="00D16D97" w:rsidSect="002E7C9A">
      <w:pgSz w:w="11907" w:h="16839" w:code="9"/>
      <w:pgMar w:top="851" w:right="567" w:bottom="567" w:left="1134" w:header="720" w:footer="720" w:gutter="0"/>
      <w:pgNumType w:start="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C4" w:rsidRDefault="00DA07C4">
      <w:r>
        <w:separator/>
      </w:r>
    </w:p>
  </w:endnote>
  <w:endnote w:type="continuationSeparator" w:id="0">
    <w:p w:rsidR="00DA07C4" w:rsidRDefault="00DA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C4" w:rsidRDefault="00DA07C4">
      <w:r>
        <w:separator/>
      </w:r>
    </w:p>
  </w:footnote>
  <w:footnote w:type="continuationSeparator" w:id="0">
    <w:p w:rsidR="00DA07C4" w:rsidRDefault="00DA0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B2023A"/>
    <w:lvl w:ilvl="0">
      <w:numFmt w:val="bullet"/>
      <w:lvlText w:val="*"/>
      <w:lvlJc w:val="left"/>
    </w:lvl>
  </w:abstractNum>
  <w:abstractNum w:abstractNumId="1">
    <w:nsid w:val="0EA76151"/>
    <w:multiLevelType w:val="hybridMultilevel"/>
    <w:tmpl w:val="116E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2C4D73"/>
    <w:multiLevelType w:val="hybridMultilevel"/>
    <w:tmpl w:val="E4ECD44A"/>
    <w:lvl w:ilvl="0" w:tplc="2B78005A">
      <w:start w:val="7"/>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0E12C1B"/>
    <w:multiLevelType w:val="hybridMultilevel"/>
    <w:tmpl w:val="6BE81E8C"/>
    <w:lvl w:ilvl="0" w:tplc="E0384D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25"/>
        <w:lvlJc w:val="left"/>
        <w:rPr>
          <w:rFonts w:ascii="Times New Roman" w:hAnsi="Times New Roman" w:hint="default"/>
        </w:rPr>
      </w:lvl>
    </w:lvlOverride>
  </w:num>
  <w:num w:numId="4">
    <w:abstractNumId w:val="0"/>
    <w:lvlOverride w:ilvl="0">
      <w:lvl w:ilvl="0">
        <w:numFmt w:val="bullet"/>
        <w:lvlText w:val="-"/>
        <w:legacy w:legacy="1" w:legacySpace="0" w:legacyIndent="134"/>
        <w:lvlJc w:val="left"/>
        <w:rPr>
          <w:rFonts w:ascii="Times New Roman" w:hAnsi="Times New Roman" w:hint="default"/>
        </w:rPr>
      </w:lvl>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5C"/>
    <w:rsid w:val="000B7495"/>
    <w:rsid w:val="000D3C8A"/>
    <w:rsid w:val="0014044C"/>
    <w:rsid w:val="001423A6"/>
    <w:rsid w:val="002E7C9A"/>
    <w:rsid w:val="00310A28"/>
    <w:rsid w:val="003C754E"/>
    <w:rsid w:val="004758AC"/>
    <w:rsid w:val="004C39D2"/>
    <w:rsid w:val="00530557"/>
    <w:rsid w:val="0056684E"/>
    <w:rsid w:val="0057031F"/>
    <w:rsid w:val="005E5364"/>
    <w:rsid w:val="0062730B"/>
    <w:rsid w:val="00633CE5"/>
    <w:rsid w:val="007E7130"/>
    <w:rsid w:val="00823ABC"/>
    <w:rsid w:val="00853AFF"/>
    <w:rsid w:val="0086447F"/>
    <w:rsid w:val="00867A3F"/>
    <w:rsid w:val="008C475F"/>
    <w:rsid w:val="008C7E66"/>
    <w:rsid w:val="008D6BF9"/>
    <w:rsid w:val="008E5C7B"/>
    <w:rsid w:val="008F3597"/>
    <w:rsid w:val="009F5B77"/>
    <w:rsid w:val="00A279FE"/>
    <w:rsid w:val="00A54913"/>
    <w:rsid w:val="00AA6925"/>
    <w:rsid w:val="00AB1702"/>
    <w:rsid w:val="00AD2C2C"/>
    <w:rsid w:val="00B33386"/>
    <w:rsid w:val="00B44910"/>
    <w:rsid w:val="00B65FED"/>
    <w:rsid w:val="00B7015C"/>
    <w:rsid w:val="00B7671B"/>
    <w:rsid w:val="00BC040D"/>
    <w:rsid w:val="00C90467"/>
    <w:rsid w:val="00CF585C"/>
    <w:rsid w:val="00CF5BCF"/>
    <w:rsid w:val="00D13CD9"/>
    <w:rsid w:val="00D16D97"/>
    <w:rsid w:val="00D5343A"/>
    <w:rsid w:val="00DA07C4"/>
    <w:rsid w:val="00DB540D"/>
    <w:rsid w:val="00E679C6"/>
    <w:rsid w:val="00EA2522"/>
    <w:rsid w:val="00FB59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7B"/>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2">
    <w:name w:val="Body Text 22"/>
    <w:basedOn w:val="a"/>
    <w:rsid w:val="00CF585C"/>
    <w:pPr>
      <w:jc w:val="center"/>
    </w:pPr>
    <w:rPr>
      <w:b/>
      <w:color w:val="1F497D"/>
      <w:sz w:val="24"/>
      <w:szCs w:val="20"/>
    </w:rPr>
  </w:style>
  <w:style w:type="paragraph" w:customStyle="1" w:styleId="a3">
    <w:name w:val="Верхн./нижн. кол."/>
    <w:rsid w:val="00CF585C"/>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ru-RU"/>
    </w:rPr>
  </w:style>
  <w:style w:type="table" w:styleId="a4">
    <w:name w:val="Table Grid"/>
    <w:basedOn w:val="a1"/>
    <w:uiPriority w:val="39"/>
    <w:rsid w:val="000D3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679C6"/>
    <w:rPr>
      <w:rFonts w:ascii="Segoe UI" w:hAnsi="Segoe UI" w:cs="Segoe UI"/>
      <w:sz w:val="18"/>
      <w:szCs w:val="18"/>
    </w:rPr>
  </w:style>
  <w:style w:type="character" w:customStyle="1" w:styleId="a6">
    <w:name w:val="Текст выноски Знак"/>
    <w:basedOn w:val="a0"/>
    <w:link w:val="a5"/>
    <w:uiPriority w:val="99"/>
    <w:semiHidden/>
    <w:rsid w:val="00E679C6"/>
    <w:rPr>
      <w:rFonts w:ascii="Segoe UI" w:eastAsia="Times New Roman" w:hAnsi="Segoe UI" w:cs="Segoe UI"/>
      <w:sz w:val="18"/>
      <w:szCs w:val="18"/>
      <w:lang w:eastAsia="ru-RU"/>
    </w:rPr>
  </w:style>
  <w:style w:type="paragraph" w:styleId="a7">
    <w:name w:val="List Paragraph"/>
    <w:basedOn w:val="a"/>
    <w:uiPriority w:val="34"/>
    <w:qFormat/>
    <w:rsid w:val="00AD2C2C"/>
    <w:pPr>
      <w:spacing w:after="200" w:line="276" w:lineRule="auto"/>
      <w:ind w:left="720"/>
      <w:contextualSpacing/>
    </w:pPr>
    <w:rPr>
      <w:rFonts w:ascii="Calibri" w:eastAsia="Calibri" w:hAnsi="Calibri"/>
      <w:sz w:val="22"/>
      <w:szCs w:val="22"/>
      <w:lang w:eastAsia="en-US"/>
    </w:rPr>
  </w:style>
  <w:style w:type="character" w:styleId="a8">
    <w:name w:val="Hyperlink"/>
    <w:basedOn w:val="a0"/>
    <w:uiPriority w:val="99"/>
    <w:semiHidden/>
    <w:unhideWhenUsed/>
    <w:rsid w:val="00D16D97"/>
    <w:rPr>
      <w:rFonts w:ascii="Times New Roman" w:hAnsi="Times New Roman" w:cs="Times New Roman" w:hint="default"/>
      <w:color w:val="0000FF"/>
      <w:u w:val="single"/>
    </w:rPr>
  </w:style>
  <w:style w:type="character" w:customStyle="1" w:styleId="1">
    <w:name w:val="Обычный1 Знак"/>
    <w:link w:val="10"/>
    <w:uiPriority w:val="99"/>
    <w:locked/>
    <w:rsid w:val="00D16D97"/>
    <w:rPr>
      <w:rFonts w:ascii="TimesET" w:eastAsia="Calibri" w:hAnsi="TimesET" w:cs="Times New Roman"/>
      <w:sz w:val="24"/>
      <w:lang w:eastAsia="ru-RU"/>
    </w:rPr>
  </w:style>
  <w:style w:type="paragraph" w:customStyle="1" w:styleId="10">
    <w:name w:val="Обычный1"/>
    <w:link w:val="1"/>
    <w:uiPriority w:val="99"/>
    <w:rsid w:val="00D16D97"/>
    <w:pPr>
      <w:autoSpaceDE w:val="0"/>
      <w:autoSpaceDN w:val="0"/>
      <w:spacing w:after="0" w:line="240" w:lineRule="auto"/>
      <w:jc w:val="both"/>
    </w:pPr>
    <w:rPr>
      <w:rFonts w:ascii="TimesET" w:eastAsia="Calibri" w:hAnsi="TimesET" w:cs="Times New Roman"/>
      <w:sz w:val="24"/>
      <w:lang w:eastAsia="ru-RU"/>
    </w:rPr>
  </w:style>
  <w:style w:type="table" w:customStyle="1" w:styleId="11">
    <w:name w:val="Сетка таблицы1"/>
    <w:basedOn w:val="a1"/>
    <w:uiPriority w:val="99"/>
    <w:rsid w:val="00D16D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D16D97"/>
    <w:pPr>
      <w:spacing w:before="100" w:beforeAutospacing="1" w:after="100" w:afterAutospacing="1"/>
    </w:pPr>
    <w:rPr>
      <w:sz w:val="24"/>
    </w:rPr>
  </w:style>
  <w:style w:type="paragraph" w:customStyle="1" w:styleId="msonormalbullet2gif">
    <w:name w:val="msonormalbullet2.gif"/>
    <w:basedOn w:val="a"/>
    <w:rsid w:val="00D16D97"/>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7B"/>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2">
    <w:name w:val="Body Text 22"/>
    <w:basedOn w:val="a"/>
    <w:rsid w:val="00CF585C"/>
    <w:pPr>
      <w:jc w:val="center"/>
    </w:pPr>
    <w:rPr>
      <w:b/>
      <w:color w:val="1F497D"/>
      <w:sz w:val="24"/>
      <w:szCs w:val="20"/>
    </w:rPr>
  </w:style>
  <w:style w:type="paragraph" w:customStyle="1" w:styleId="a3">
    <w:name w:val="Верхн./нижн. кол."/>
    <w:rsid w:val="00CF585C"/>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ru-RU"/>
    </w:rPr>
  </w:style>
  <w:style w:type="table" w:styleId="a4">
    <w:name w:val="Table Grid"/>
    <w:basedOn w:val="a1"/>
    <w:uiPriority w:val="39"/>
    <w:rsid w:val="000D3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679C6"/>
    <w:rPr>
      <w:rFonts w:ascii="Segoe UI" w:hAnsi="Segoe UI" w:cs="Segoe UI"/>
      <w:sz w:val="18"/>
      <w:szCs w:val="18"/>
    </w:rPr>
  </w:style>
  <w:style w:type="character" w:customStyle="1" w:styleId="a6">
    <w:name w:val="Текст выноски Знак"/>
    <w:basedOn w:val="a0"/>
    <w:link w:val="a5"/>
    <w:uiPriority w:val="99"/>
    <w:semiHidden/>
    <w:rsid w:val="00E679C6"/>
    <w:rPr>
      <w:rFonts w:ascii="Segoe UI" w:eastAsia="Times New Roman" w:hAnsi="Segoe UI" w:cs="Segoe UI"/>
      <w:sz w:val="18"/>
      <w:szCs w:val="18"/>
      <w:lang w:eastAsia="ru-RU"/>
    </w:rPr>
  </w:style>
  <w:style w:type="paragraph" w:styleId="a7">
    <w:name w:val="List Paragraph"/>
    <w:basedOn w:val="a"/>
    <w:uiPriority w:val="34"/>
    <w:qFormat/>
    <w:rsid w:val="00AD2C2C"/>
    <w:pPr>
      <w:spacing w:after="200" w:line="276" w:lineRule="auto"/>
      <w:ind w:left="720"/>
      <w:contextualSpacing/>
    </w:pPr>
    <w:rPr>
      <w:rFonts w:ascii="Calibri" w:eastAsia="Calibri" w:hAnsi="Calibri"/>
      <w:sz w:val="22"/>
      <w:szCs w:val="22"/>
      <w:lang w:eastAsia="en-US"/>
    </w:rPr>
  </w:style>
  <w:style w:type="character" w:styleId="a8">
    <w:name w:val="Hyperlink"/>
    <w:basedOn w:val="a0"/>
    <w:uiPriority w:val="99"/>
    <w:semiHidden/>
    <w:unhideWhenUsed/>
    <w:rsid w:val="00D16D97"/>
    <w:rPr>
      <w:rFonts w:ascii="Times New Roman" w:hAnsi="Times New Roman" w:cs="Times New Roman" w:hint="default"/>
      <w:color w:val="0000FF"/>
      <w:u w:val="single"/>
    </w:rPr>
  </w:style>
  <w:style w:type="character" w:customStyle="1" w:styleId="1">
    <w:name w:val="Обычный1 Знак"/>
    <w:link w:val="10"/>
    <w:uiPriority w:val="99"/>
    <w:locked/>
    <w:rsid w:val="00D16D97"/>
    <w:rPr>
      <w:rFonts w:ascii="TimesET" w:eastAsia="Calibri" w:hAnsi="TimesET" w:cs="Times New Roman"/>
      <w:sz w:val="24"/>
      <w:lang w:eastAsia="ru-RU"/>
    </w:rPr>
  </w:style>
  <w:style w:type="paragraph" w:customStyle="1" w:styleId="10">
    <w:name w:val="Обычный1"/>
    <w:link w:val="1"/>
    <w:uiPriority w:val="99"/>
    <w:rsid w:val="00D16D97"/>
    <w:pPr>
      <w:autoSpaceDE w:val="0"/>
      <w:autoSpaceDN w:val="0"/>
      <w:spacing w:after="0" w:line="240" w:lineRule="auto"/>
      <w:jc w:val="both"/>
    </w:pPr>
    <w:rPr>
      <w:rFonts w:ascii="TimesET" w:eastAsia="Calibri" w:hAnsi="TimesET" w:cs="Times New Roman"/>
      <w:sz w:val="24"/>
      <w:lang w:eastAsia="ru-RU"/>
    </w:rPr>
  </w:style>
  <w:style w:type="table" w:customStyle="1" w:styleId="11">
    <w:name w:val="Сетка таблицы1"/>
    <w:basedOn w:val="a1"/>
    <w:uiPriority w:val="99"/>
    <w:rsid w:val="00D16D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D16D97"/>
    <w:pPr>
      <w:spacing w:before="100" w:beforeAutospacing="1" w:after="100" w:afterAutospacing="1"/>
    </w:pPr>
    <w:rPr>
      <w:sz w:val="24"/>
    </w:rPr>
  </w:style>
  <w:style w:type="paragraph" w:customStyle="1" w:styleId="msonormalbullet2gif">
    <w:name w:val="msonormalbullet2.gif"/>
    <w:basedOn w:val="a"/>
    <w:rsid w:val="00D16D97"/>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261466">
      <w:bodyDiv w:val="1"/>
      <w:marLeft w:val="0"/>
      <w:marRight w:val="0"/>
      <w:marTop w:val="0"/>
      <w:marBottom w:val="0"/>
      <w:divBdr>
        <w:top w:val="none" w:sz="0" w:space="0" w:color="auto"/>
        <w:left w:val="none" w:sz="0" w:space="0" w:color="auto"/>
        <w:bottom w:val="none" w:sz="0" w:space="0" w:color="auto"/>
        <w:right w:val="none" w:sz="0" w:space="0" w:color="auto"/>
      </w:divBdr>
    </w:div>
    <w:div w:id="137346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4531</Words>
  <Characters>25832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ljv</cp:lastModifiedBy>
  <cp:revision>3</cp:revision>
  <cp:lastPrinted>2019-11-11T08:17:00Z</cp:lastPrinted>
  <dcterms:created xsi:type="dcterms:W3CDTF">2020-02-13T15:03:00Z</dcterms:created>
  <dcterms:modified xsi:type="dcterms:W3CDTF">2020-02-13T15:14:00Z</dcterms:modified>
</cp:coreProperties>
</file>