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695" w:rsidRDefault="00BF4695" w:rsidP="00BF4695">
      <w:pPr>
        <w:rPr>
          <w:rFonts w:ascii="Arial" w:hAnsi="Arial" w:cs="Arial"/>
          <w:b/>
          <w:color w:val="777777"/>
          <w:sz w:val="16"/>
          <w:szCs w:val="16"/>
          <w:shd w:val="clear" w:color="auto" w:fill="FFFFFF"/>
        </w:rPr>
      </w:pPr>
      <w:r>
        <w:rPr>
          <w:rFonts w:ascii="Times New Roman" w:hAnsi="Times New Roman"/>
          <w:b/>
          <w:sz w:val="18"/>
          <w:szCs w:val="18"/>
        </w:rPr>
        <w:t>Для соблюдения национального режима, установленного Постановлением Правительства РФ от 23.12.2024 N 1875</w:t>
      </w:r>
      <w:r>
        <w:rPr>
          <w:rFonts w:ascii="Times New Roman" w:hAnsi="Times New Roman"/>
          <w:sz w:val="18"/>
          <w:szCs w:val="18"/>
        </w:rPr>
        <w:t xml:space="preserve">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 </w:t>
      </w:r>
      <w:r>
        <w:rPr>
          <w:rFonts w:ascii="Times New Roman" w:hAnsi="Times New Roman"/>
          <w:sz w:val="18"/>
          <w:szCs w:val="18"/>
          <w:highlight w:val="yellow"/>
        </w:rPr>
        <w:t>участник закупки (Поставщик)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b/>
          <w:color w:val="777777"/>
          <w:sz w:val="16"/>
          <w:szCs w:val="16"/>
          <w:highlight w:val="yellow"/>
          <w:shd w:val="clear" w:color="auto" w:fill="FFFFFF"/>
        </w:rPr>
        <w:t>ПРИ ПОДАЧЕ ЗАЯВКИ  ОБЯЗАТЕЛЬНО д</w:t>
      </w:r>
      <w:r w:rsidR="008F5EDA">
        <w:rPr>
          <w:rFonts w:ascii="Arial" w:hAnsi="Arial" w:cs="Arial"/>
          <w:b/>
          <w:color w:val="777777"/>
          <w:sz w:val="16"/>
          <w:szCs w:val="16"/>
          <w:highlight w:val="yellow"/>
          <w:shd w:val="clear" w:color="auto" w:fill="FFFFFF"/>
        </w:rPr>
        <w:t xml:space="preserve">олжен УКАЗАТЬ </w:t>
      </w:r>
      <w:r>
        <w:rPr>
          <w:rFonts w:ascii="Arial" w:hAnsi="Arial" w:cs="Arial"/>
          <w:b/>
          <w:color w:val="777777"/>
          <w:sz w:val="16"/>
          <w:szCs w:val="16"/>
          <w:highlight w:val="yellow"/>
          <w:shd w:val="clear" w:color="auto" w:fill="FFFFFF"/>
        </w:rPr>
        <w:t>СТРАНУ ПРОИСХОЖДЕНИЯ ТОВАРА ПО КАЖДОЙ ПОЗИЦИИ</w:t>
      </w:r>
      <w:proofErr w:type="gramStart"/>
      <w:r>
        <w:rPr>
          <w:rFonts w:ascii="Arial" w:hAnsi="Arial" w:cs="Arial"/>
          <w:b/>
          <w:color w:val="777777"/>
          <w:sz w:val="16"/>
          <w:szCs w:val="16"/>
          <w:highlight w:val="yellow"/>
          <w:shd w:val="clear" w:color="auto" w:fill="FFFFFF"/>
        </w:rPr>
        <w:t xml:space="preserve"> !</w:t>
      </w:r>
      <w:proofErr w:type="gramEnd"/>
      <w:r>
        <w:rPr>
          <w:rFonts w:ascii="Arial" w:hAnsi="Arial" w:cs="Arial"/>
          <w:b/>
          <w:color w:val="777777"/>
          <w:sz w:val="16"/>
          <w:szCs w:val="16"/>
          <w:highlight w:val="yellow"/>
          <w:shd w:val="clear" w:color="auto" w:fill="FFFFFF"/>
        </w:rPr>
        <w:t>!!!!!!</w:t>
      </w:r>
      <w:r>
        <w:rPr>
          <w:rFonts w:ascii="Arial" w:hAnsi="Arial" w:cs="Arial"/>
          <w:b/>
          <w:color w:val="777777"/>
          <w:sz w:val="16"/>
          <w:szCs w:val="16"/>
          <w:shd w:val="clear" w:color="auto" w:fill="FFFFFF"/>
        </w:rPr>
        <w:t xml:space="preserve"> </w:t>
      </w:r>
    </w:p>
    <w:p w:rsidR="00BF4695" w:rsidRDefault="00BF4695" w:rsidP="00BF4695">
      <w:pPr>
        <w:rPr>
          <w:rFonts w:ascii="Times New Roman" w:hAnsi="Times New Roman"/>
          <w:b/>
          <w:sz w:val="18"/>
          <w:szCs w:val="18"/>
        </w:rPr>
      </w:pPr>
      <w:r>
        <w:rPr>
          <w:rFonts w:ascii="Arial" w:hAnsi="Arial" w:cs="Arial"/>
          <w:color w:val="777777"/>
          <w:sz w:val="16"/>
          <w:szCs w:val="16"/>
          <w:shd w:val="clear" w:color="auto" w:fill="FFFFFF"/>
        </w:rPr>
        <w:t>Если страна происхождения по каждой позиции закупаемых товаров  не указана</w:t>
      </w:r>
      <w:r w:rsidR="008F5EDA" w:rsidRPr="008F5EDA">
        <w:rPr>
          <w:rFonts w:ascii="Arial" w:hAnsi="Arial" w:cs="Arial"/>
          <w:color w:val="777777"/>
          <w:sz w:val="16"/>
          <w:szCs w:val="16"/>
          <w:shd w:val="clear" w:color="auto" w:fill="FFFFFF"/>
        </w:rPr>
        <w:t xml:space="preserve"> </w:t>
      </w:r>
      <w:r w:rsidR="008F5EDA">
        <w:rPr>
          <w:rFonts w:ascii="Arial" w:hAnsi="Arial" w:cs="Arial"/>
          <w:color w:val="777777"/>
          <w:sz w:val="16"/>
          <w:szCs w:val="16"/>
          <w:shd w:val="clear" w:color="auto" w:fill="FFFFFF"/>
        </w:rPr>
        <w:t>Поставщиком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</w:rPr>
        <w:t xml:space="preserve">, товар в его  заявке будет считаться происходящим из иностранного государства!!!!! Заказчик оценивает такую заявку в соответствии с  </w:t>
      </w:r>
      <w:r>
        <w:rPr>
          <w:rFonts w:ascii="Times New Roman" w:hAnsi="Times New Roman"/>
          <w:sz w:val="18"/>
          <w:szCs w:val="18"/>
        </w:rPr>
        <w:t>Постановлением Правительства РФ от 23.12.2024 N 1875.</w:t>
      </w:r>
    </w:p>
    <w:p w:rsidR="00C33567" w:rsidRDefault="00C33567"/>
    <w:sectPr w:rsidR="00C33567" w:rsidSect="00AE2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A6874"/>
    <w:multiLevelType w:val="hybridMultilevel"/>
    <w:tmpl w:val="3B0EE196"/>
    <w:lvl w:ilvl="0" w:tplc="F216D642">
      <w:start w:val="1"/>
      <w:numFmt w:val="decimal"/>
      <w:lvlText w:val="%1)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3D67"/>
    <w:rsid w:val="00013D67"/>
    <w:rsid w:val="006D4EDA"/>
    <w:rsid w:val="008F5EDA"/>
    <w:rsid w:val="00AE2132"/>
    <w:rsid w:val="00BF4695"/>
    <w:rsid w:val="00C33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6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1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Company>diakov.net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Кольцова</cp:lastModifiedBy>
  <cp:revision>2</cp:revision>
  <dcterms:created xsi:type="dcterms:W3CDTF">2025-02-20T04:35:00Z</dcterms:created>
  <dcterms:modified xsi:type="dcterms:W3CDTF">2025-02-20T04:35:00Z</dcterms:modified>
</cp:coreProperties>
</file>