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99" w:rsidRPr="00B96150" w:rsidRDefault="00DC6430" w:rsidP="002D0D99">
      <w:pPr>
        <w:jc w:val="center"/>
        <w:rPr>
          <w:sz w:val="20"/>
          <w:szCs w:val="20"/>
        </w:rPr>
      </w:pPr>
      <w:r w:rsidRPr="00B9615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-133350</wp:posOffset>
                </wp:positionV>
                <wp:extent cx="2303780" cy="266700"/>
                <wp:effectExtent l="381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9CE" w:rsidRPr="00066A2F" w:rsidRDefault="00F319CE" w:rsidP="002D0D9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6pt;margin-top:-10.5pt;width:181.4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aqgwIAAA8FAAAOAAAAZHJzL2Uyb0RvYy54bWysVNuO2yAQfa/Uf0C8Z31Z52IrzmovdVVp&#10;e5F2+wHE4BgVAwUSe7vqv3fASda9PFRV/YCBGQ5n5sywvho6gQ7MWK5kiZOLGCMma0W53JX482M1&#10;W2FkHZGUCCVZiZ+YxVeb16/WvS5YqlolKDMIQKQtel3i1jldRJGtW9YRe6E0k2BslOmIg6XZRdSQ&#10;HtA7EaVxvIh6Zag2qmbWwu7daMSbgN80rHYfm8Yyh0SJgZsLownj1o/RZk2KnSG65fWRBvkHFh3h&#10;Ei49Q90RR9De8N+gOl4bZVXjLmrVRappeM1CDBBNEv8SzUNLNAuxQHKsPqfJ/j/Y+sPhk0GcgnYY&#10;SdKBRI9scOhGDSj12em1LcDpQYObG2Dbe/pIrb5X9ReLpLptidyxa2NU3zJCgV3iT0aToyOO9SDb&#10;/r2icA3ZOxWAhsZ0HhCSgQAdVHo6K+Op1LCZXsaXyxWYarCli8UyDtJFpDid1sa6t0x1yE9KbED5&#10;gE4O99Z5NqQ4uQT2SnBacSHCwuy2t8KgA4EqqcIXAoAgp25Cemep/LERcdwBknCHt3m6QfXnPEmz&#10;+CbNZ9VitZxlVTaf5ct4NYuT/CZfxFme3VXfPcEkK1pOKZP3XLJTBSbZ3yl87IWxdkINor7E+Tyd&#10;jxJN2dtpkHH4/hRkxx00pOBdiVdnJ1J4Yd9ICmGTwhEuxnn0M/2QZcjB6R+yEsrAKz/WgBu2A6D4&#10;2tgq+gQFYRToBdLCKwKTVplvGPXQkSW2X/fEMIzEOwlFlSdZ5ls4LLL5MoWFmVq2UwuRNUCV2GE0&#10;Tm/d2PZ7bfiuhZtOZXwNhVjxUCMvrI7lC10Xgjm+EL6tp+vg9fKObX4AAAD//wMAUEsDBBQABgAI&#10;AAAAIQBvEDuG3gAAAAsBAAAPAAAAZHJzL2Rvd25yZXYueG1sTI/BTsMwEETvSPyDtUjcWicRrSBk&#10;U1VUXDggUZDg6MZOHGGvLdtNw9/jnOC2uzOafdPsZmvYpEIcHSGU6wKYos7JkQaEj/fn1T2wmARJ&#10;YRwphB8VYddeXzWilu5Cb2o6poHlEIq1QNAp+Zrz2GllRVw7ryhrvQtWpLyGgcsgLjncGl4VxZZb&#10;MVL+oIVXT1p138ezRfi0epSH8PrVSzMdXvr9xs/BI97ezPtHYEnN6c8MC35GhzYzndyZZGQGYftQ&#10;VtmKsKrKXGpxFJu7PJ0QlgtvG/6/Q/sLAAD//wMAUEsBAi0AFAAGAAgAAAAhALaDOJL+AAAA4QEA&#10;ABMAAAAAAAAAAAAAAAAAAAAAAFtDb250ZW50X1R5cGVzXS54bWxQSwECLQAUAAYACAAAACEAOP0h&#10;/9YAAACUAQAACwAAAAAAAAAAAAAAAAAvAQAAX3JlbHMvLnJlbHNQSwECLQAUAAYACAAAACEAkwp2&#10;qoMCAAAPBQAADgAAAAAAAAAAAAAAAAAuAgAAZHJzL2Uyb0RvYy54bWxQSwECLQAUAAYACAAAACEA&#10;bxA7ht4AAAALAQAADwAAAAAAAAAAAAAAAADdBAAAZHJzL2Rvd25yZXYueG1sUEsFBgAAAAAEAAQA&#10;8wAAAOgFAAAAAA==&#10;" stroked="f">
                <v:textbox style="mso-fit-shape-to-text:t">
                  <w:txbxContent>
                    <w:p w:rsidR="00F319CE" w:rsidRPr="00066A2F" w:rsidRDefault="00F319CE" w:rsidP="002D0D9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D99" w:rsidRPr="00B96150">
        <w:rPr>
          <w:sz w:val="20"/>
          <w:szCs w:val="20"/>
        </w:rPr>
        <w:t xml:space="preserve">Договор № </w:t>
      </w:r>
      <w:r w:rsidR="00533E50" w:rsidRPr="00B96150">
        <w:rPr>
          <w:sz w:val="20"/>
          <w:szCs w:val="20"/>
        </w:rPr>
        <w:t>_</w:t>
      </w:r>
      <w:r w:rsidR="00BC3BC7" w:rsidRPr="00B96150">
        <w:rPr>
          <w:sz w:val="20"/>
          <w:szCs w:val="20"/>
        </w:rPr>
        <w:t>___</w:t>
      </w:r>
      <w:r w:rsidR="00533E50" w:rsidRPr="00B96150">
        <w:rPr>
          <w:sz w:val="20"/>
          <w:szCs w:val="20"/>
        </w:rPr>
        <w:t>_</w:t>
      </w:r>
      <w:r w:rsidR="002D0D99" w:rsidRPr="00B96150">
        <w:rPr>
          <w:sz w:val="20"/>
          <w:szCs w:val="20"/>
        </w:rPr>
        <w:t xml:space="preserve"> </w:t>
      </w:r>
    </w:p>
    <w:p w:rsidR="002D0D99" w:rsidRPr="00B96150" w:rsidRDefault="002D0D99" w:rsidP="002D0D99">
      <w:pPr>
        <w:jc w:val="center"/>
        <w:rPr>
          <w:sz w:val="20"/>
          <w:szCs w:val="20"/>
        </w:rPr>
      </w:pPr>
    </w:p>
    <w:p w:rsidR="002D0D99" w:rsidRPr="00B96150" w:rsidRDefault="002D0D99" w:rsidP="002D0D99">
      <w:pPr>
        <w:tabs>
          <w:tab w:val="left" w:pos="7513"/>
        </w:tabs>
        <w:jc w:val="both"/>
        <w:rPr>
          <w:sz w:val="20"/>
          <w:szCs w:val="20"/>
        </w:rPr>
      </w:pPr>
    </w:p>
    <w:p w:rsidR="002D0D99" w:rsidRPr="00B96150" w:rsidRDefault="00BC3BC7" w:rsidP="007D3FA1">
      <w:pPr>
        <w:tabs>
          <w:tab w:val="left" w:pos="7513"/>
        </w:tabs>
        <w:jc w:val="both"/>
        <w:rPr>
          <w:sz w:val="20"/>
          <w:szCs w:val="20"/>
        </w:rPr>
      </w:pPr>
      <w:r w:rsidRPr="00B96150">
        <w:rPr>
          <w:sz w:val="20"/>
          <w:szCs w:val="20"/>
        </w:rPr>
        <w:t xml:space="preserve">г. Челябинск                                                                                                            </w:t>
      </w:r>
      <w:proofErr w:type="gramStart"/>
      <w:r w:rsidRPr="00B96150">
        <w:rPr>
          <w:sz w:val="20"/>
          <w:szCs w:val="20"/>
        </w:rPr>
        <w:t xml:space="preserve">   </w:t>
      </w:r>
      <w:r w:rsidR="002D0D99" w:rsidRPr="00B96150">
        <w:rPr>
          <w:sz w:val="20"/>
          <w:szCs w:val="20"/>
        </w:rPr>
        <w:t>«</w:t>
      </w:r>
      <w:proofErr w:type="gramEnd"/>
      <w:r w:rsidR="002D0D99" w:rsidRPr="00B96150">
        <w:rPr>
          <w:sz w:val="20"/>
          <w:szCs w:val="20"/>
        </w:rPr>
        <w:t>_</w:t>
      </w:r>
      <w:r w:rsidR="003702CE" w:rsidRPr="00B96150">
        <w:rPr>
          <w:sz w:val="20"/>
          <w:szCs w:val="20"/>
        </w:rPr>
        <w:t>__</w:t>
      </w:r>
      <w:r w:rsidR="002D0D99" w:rsidRPr="00B96150">
        <w:rPr>
          <w:sz w:val="20"/>
          <w:szCs w:val="20"/>
        </w:rPr>
        <w:t>___» ____________ 20</w:t>
      </w:r>
      <w:r w:rsidR="002A1F04" w:rsidRPr="00B96150">
        <w:rPr>
          <w:sz w:val="20"/>
          <w:szCs w:val="20"/>
        </w:rPr>
        <w:t>20</w:t>
      </w:r>
      <w:r w:rsidR="00AE4122" w:rsidRPr="00B96150">
        <w:rPr>
          <w:sz w:val="20"/>
          <w:szCs w:val="20"/>
        </w:rPr>
        <w:t xml:space="preserve"> </w:t>
      </w:r>
      <w:r w:rsidR="002D0D99" w:rsidRPr="00B96150">
        <w:rPr>
          <w:sz w:val="20"/>
          <w:szCs w:val="20"/>
        </w:rPr>
        <w:t>г.</w:t>
      </w:r>
    </w:p>
    <w:p w:rsidR="002D0D99" w:rsidRPr="00B96150" w:rsidRDefault="002D0D99" w:rsidP="007D3FA1">
      <w:pPr>
        <w:jc w:val="both"/>
        <w:rPr>
          <w:sz w:val="20"/>
          <w:szCs w:val="20"/>
        </w:rPr>
      </w:pPr>
    </w:p>
    <w:p w:rsidR="00B96150" w:rsidRPr="00B96150" w:rsidRDefault="002D0D99" w:rsidP="00B96150">
      <w:pPr>
        <w:pStyle w:val="af"/>
        <w:contextualSpacing/>
        <w:jc w:val="both"/>
        <w:rPr>
          <w:rFonts w:ascii="Times New Roman" w:hAnsi="Times New Roman"/>
          <w:sz w:val="20"/>
          <w:szCs w:val="20"/>
        </w:rPr>
      </w:pPr>
      <w:r w:rsidRPr="00B96150">
        <w:rPr>
          <w:rFonts w:ascii="Times New Roman" w:hAnsi="Times New Roman"/>
          <w:b/>
          <w:sz w:val="20"/>
          <w:szCs w:val="20"/>
        </w:rPr>
        <w:tab/>
      </w:r>
      <w:r w:rsidR="00C868FF" w:rsidRPr="00B96150">
        <w:rPr>
          <w:rFonts w:ascii="Times New Roman" w:hAnsi="Times New Roman"/>
          <w:b/>
          <w:sz w:val="20"/>
          <w:szCs w:val="20"/>
        </w:rPr>
        <w:t>__________________________</w:t>
      </w:r>
      <w:r w:rsidRPr="00B96150">
        <w:rPr>
          <w:rFonts w:ascii="Times New Roman" w:hAnsi="Times New Roman"/>
          <w:b/>
          <w:sz w:val="20"/>
          <w:szCs w:val="20"/>
        </w:rPr>
        <w:t>,</w:t>
      </w:r>
      <w:r w:rsidRPr="00B96150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Pr="00B96150">
        <w:rPr>
          <w:rFonts w:ascii="Times New Roman" w:hAnsi="Times New Roman"/>
          <w:b/>
          <w:sz w:val="20"/>
          <w:szCs w:val="20"/>
        </w:rPr>
        <w:t>«Исполнитель»</w:t>
      </w:r>
      <w:r w:rsidRPr="00B96150">
        <w:rPr>
          <w:rFonts w:ascii="Times New Roman" w:hAnsi="Times New Roman"/>
          <w:sz w:val="20"/>
          <w:szCs w:val="20"/>
        </w:rPr>
        <w:t xml:space="preserve">, в лице </w:t>
      </w:r>
      <w:r w:rsidR="00C868FF" w:rsidRPr="00B96150">
        <w:rPr>
          <w:rFonts w:ascii="Times New Roman" w:hAnsi="Times New Roman"/>
          <w:sz w:val="20"/>
          <w:szCs w:val="20"/>
        </w:rPr>
        <w:t>_____________, действующей на основании ____________________</w:t>
      </w:r>
      <w:r w:rsidRPr="00B96150">
        <w:rPr>
          <w:rFonts w:ascii="Times New Roman" w:hAnsi="Times New Roman"/>
          <w:sz w:val="20"/>
          <w:szCs w:val="20"/>
        </w:rPr>
        <w:t xml:space="preserve">,  с одной стороны, и </w:t>
      </w:r>
      <w:r w:rsidR="001558C6" w:rsidRPr="00B96150">
        <w:rPr>
          <w:rFonts w:ascii="Times New Roman" w:hAnsi="Times New Roman"/>
          <w:sz w:val="20"/>
          <w:szCs w:val="20"/>
        </w:rPr>
        <w:t xml:space="preserve">Муниципальное автономное учреждение </w:t>
      </w:r>
      <w:r w:rsidR="00D318D7" w:rsidRPr="00B96150">
        <w:rPr>
          <w:rFonts w:ascii="Times New Roman" w:hAnsi="Times New Roman"/>
          <w:sz w:val="20"/>
          <w:szCs w:val="20"/>
        </w:rPr>
        <w:t>«</w:t>
      </w:r>
      <w:r w:rsidR="001558C6" w:rsidRPr="00B96150">
        <w:rPr>
          <w:rFonts w:ascii="Times New Roman" w:hAnsi="Times New Roman"/>
          <w:sz w:val="20"/>
          <w:szCs w:val="20"/>
        </w:rPr>
        <w:t>Многофункциональный центр по предоставлению государственных и муниципальных услуг города Челябинска</w:t>
      </w:r>
      <w:r w:rsidR="00D318D7" w:rsidRPr="00B96150">
        <w:rPr>
          <w:rFonts w:ascii="Times New Roman" w:hAnsi="Times New Roman"/>
          <w:sz w:val="20"/>
          <w:szCs w:val="20"/>
        </w:rPr>
        <w:t>»</w:t>
      </w:r>
      <w:r w:rsidR="00862AF3" w:rsidRPr="00B96150">
        <w:rPr>
          <w:rFonts w:ascii="Times New Roman" w:hAnsi="Times New Roman"/>
          <w:b/>
          <w:sz w:val="20"/>
          <w:szCs w:val="20"/>
        </w:rPr>
        <w:t>,</w:t>
      </w:r>
      <w:r w:rsidRPr="00B96150">
        <w:rPr>
          <w:rFonts w:ascii="Times New Roman" w:hAnsi="Times New Roman"/>
          <w:sz w:val="20"/>
          <w:szCs w:val="20"/>
        </w:rPr>
        <w:t xml:space="preserve"> именуемое в дальнейшем </w:t>
      </w:r>
      <w:r w:rsidRPr="00B96150">
        <w:rPr>
          <w:rFonts w:ascii="Times New Roman" w:hAnsi="Times New Roman"/>
          <w:b/>
          <w:sz w:val="20"/>
          <w:szCs w:val="20"/>
        </w:rPr>
        <w:t>«Заказчик»,</w:t>
      </w:r>
      <w:r w:rsidRPr="00B96150">
        <w:rPr>
          <w:rFonts w:ascii="Times New Roman" w:hAnsi="Times New Roman"/>
          <w:sz w:val="20"/>
          <w:szCs w:val="20"/>
        </w:rPr>
        <w:t xml:space="preserve"> в лице </w:t>
      </w:r>
      <w:r w:rsidR="001558C6" w:rsidRPr="00B96150">
        <w:rPr>
          <w:rFonts w:ascii="Times New Roman" w:hAnsi="Times New Roman"/>
          <w:sz w:val="20"/>
          <w:szCs w:val="20"/>
        </w:rPr>
        <w:t xml:space="preserve">директора </w:t>
      </w:r>
      <w:proofErr w:type="spellStart"/>
      <w:r w:rsidR="00862AF3" w:rsidRPr="00B96150">
        <w:rPr>
          <w:rFonts w:ascii="Times New Roman" w:hAnsi="Times New Roman"/>
          <w:sz w:val="20"/>
          <w:szCs w:val="20"/>
        </w:rPr>
        <w:t>Локтионовой</w:t>
      </w:r>
      <w:proofErr w:type="spellEnd"/>
      <w:r w:rsidR="00862AF3" w:rsidRPr="00B96150">
        <w:rPr>
          <w:rFonts w:ascii="Times New Roman" w:hAnsi="Times New Roman"/>
          <w:sz w:val="20"/>
          <w:szCs w:val="20"/>
        </w:rPr>
        <w:t xml:space="preserve"> Розалии </w:t>
      </w:r>
      <w:proofErr w:type="spellStart"/>
      <w:r w:rsidR="00862AF3" w:rsidRPr="00B96150">
        <w:rPr>
          <w:rFonts w:ascii="Times New Roman" w:hAnsi="Times New Roman"/>
          <w:sz w:val="20"/>
          <w:szCs w:val="20"/>
        </w:rPr>
        <w:t>Владиковны</w:t>
      </w:r>
      <w:proofErr w:type="spellEnd"/>
      <w:r w:rsidRPr="00B96150">
        <w:rPr>
          <w:rFonts w:ascii="Times New Roman" w:hAnsi="Times New Roman"/>
          <w:sz w:val="20"/>
          <w:szCs w:val="20"/>
        </w:rPr>
        <w:t>, действующе</w:t>
      </w:r>
      <w:r w:rsidR="001558C6" w:rsidRPr="00B96150">
        <w:rPr>
          <w:rFonts w:ascii="Times New Roman" w:hAnsi="Times New Roman"/>
          <w:sz w:val="20"/>
          <w:szCs w:val="20"/>
        </w:rPr>
        <w:t>й</w:t>
      </w:r>
      <w:r w:rsidRPr="00B96150">
        <w:rPr>
          <w:rFonts w:ascii="Times New Roman" w:hAnsi="Times New Roman"/>
          <w:sz w:val="20"/>
          <w:szCs w:val="20"/>
        </w:rPr>
        <w:t xml:space="preserve"> на </w:t>
      </w:r>
      <w:r w:rsidR="00534A42" w:rsidRPr="00B96150">
        <w:rPr>
          <w:rFonts w:ascii="Times New Roman" w:hAnsi="Times New Roman"/>
          <w:sz w:val="20"/>
          <w:szCs w:val="20"/>
        </w:rPr>
        <w:t xml:space="preserve">основании </w:t>
      </w:r>
      <w:r w:rsidR="00787649" w:rsidRPr="00B96150">
        <w:rPr>
          <w:rFonts w:ascii="Times New Roman" w:hAnsi="Times New Roman"/>
          <w:sz w:val="20"/>
          <w:szCs w:val="20"/>
        </w:rPr>
        <w:t>Устава,</w:t>
      </w:r>
      <w:r w:rsidRPr="00B96150">
        <w:rPr>
          <w:rFonts w:ascii="Times New Roman" w:hAnsi="Times New Roman"/>
          <w:sz w:val="20"/>
          <w:szCs w:val="20"/>
        </w:rPr>
        <w:t xml:space="preserve"> с другой стороны, </w:t>
      </w:r>
      <w:r w:rsidR="00B96150" w:rsidRPr="00B96150">
        <w:rPr>
          <w:rFonts w:ascii="Times New Roman" w:hAnsi="Times New Roman"/>
          <w:sz w:val="20"/>
          <w:szCs w:val="20"/>
        </w:rPr>
        <w:t>руководствуясь Федеральным законом № 223-ФЗ от 18.07.2011 «О закупках товаров, работ, услуг отдельными видами юридических лиц», по результатам закупки на Портале поставщиков Южного Урала  заключили настоящий Договор (далее - Договор) о нижеследующем:</w:t>
      </w:r>
    </w:p>
    <w:p w:rsidR="00B96150" w:rsidRPr="00B96150" w:rsidRDefault="00B96150" w:rsidP="007D3FA1">
      <w:pPr>
        <w:jc w:val="both"/>
        <w:rPr>
          <w:sz w:val="20"/>
          <w:szCs w:val="20"/>
        </w:rPr>
      </w:pPr>
    </w:p>
    <w:p w:rsidR="002D0D99" w:rsidRPr="00FB5F56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sz w:val="20"/>
          <w:szCs w:val="20"/>
        </w:rPr>
      </w:pPr>
      <w:r w:rsidRPr="00FB5F56">
        <w:rPr>
          <w:b/>
          <w:sz w:val="20"/>
          <w:szCs w:val="20"/>
        </w:rPr>
        <w:t>Предмет договора</w:t>
      </w:r>
    </w:p>
    <w:p w:rsidR="002609E6" w:rsidRPr="00FB5F56" w:rsidRDefault="002609E6" w:rsidP="00533E50">
      <w:pPr>
        <w:pStyle w:val="a7"/>
        <w:numPr>
          <w:ilvl w:val="1"/>
          <w:numId w:val="2"/>
        </w:numPr>
        <w:ind w:left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По настоящему договору</w:t>
      </w:r>
      <w:r w:rsidRPr="00FB5F56">
        <w:rPr>
          <w:b/>
          <w:sz w:val="20"/>
          <w:szCs w:val="20"/>
        </w:rPr>
        <w:t xml:space="preserve"> </w:t>
      </w:r>
      <w:r w:rsidRPr="00FB5F56">
        <w:rPr>
          <w:sz w:val="20"/>
          <w:szCs w:val="20"/>
        </w:rPr>
        <w:t>Исполнитель осуществляет функции Удостоверяющего центра:</w:t>
      </w:r>
      <w:r w:rsidRPr="00FB5F56">
        <w:rPr>
          <w:b/>
          <w:sz w:val="20"/>
          <w:szCs w:val="20"/>
        </w:rPr>
        <w:t xml:space="preserve"> </w:t>
      </w:r>
      <w:r w:rsidR="006451E6" w:rsidRPr="00FB5F56">
        <w:rPr>
          <w:sz w:val="20"/>
          <w:szCs w:val="20"/>
        </w:rPr>
        <w:t>производят</w:t>
      </w:r>
      <w:r w:rsidRPr="00FB5F56">
        <w:rPr>
          <w:b/>
          <w:sz w:val="20"/>
          <w:szCs w:val="20"/>
        </w:rPr>
        <w:t xml:space="preserve"> </w:t>
      </w:r>
      <w:r w:rsidR="00533E50" w:rsidRPr="00CB281C">
        <w:rPr>
          <w:sz w:val="20"/>
          <w:szCs w:val="20"/>
        </w:rPr>
        <w:t>с</w:t>
      </w:r>
      <w:r w:rsidR="00533E50" w:rsidRPr="00533E50">
        <w:rPr>
          <w:sz w:val="20"/>
          <w:szCs w:val="20"/>
        </w:rPr>
        <w:t>оздание и выдач</w:t>
      </w:r>
      <w:r w:rsidR="006451E6">
        <w:rPr>
          <w:sz w:val="20"/>
          <w:szCs w:val="20"/>
        </w:rPr>
        <w:t>у</w:t>
      </w:r>
      <w:r w:rsidR="00533E50" w:rsidRPr="00533E50">
        <w:rPr>
          <w:sz w:val="20"/>
          <w:szCs w:val="20"/>
        </w:rPr>
        <w:t xml:space="preserve"> ключа электронной подписи (ЭП), ключа проверки ЭП, выпуск квалифицированного сертификата ключа проверки ЭП</w:t>
      </w:r>
      <w:r w:rsidRPr="00FB5F56">
        <w:rPr>
          <w:sz w:val="20"/>
          <w:szCs w:val="20"/>
        </w:rPr>
        <w:t xml:space="preserve"> для работы на портале Федеральной службы государственной регистрации, кадастра и картографии (Росреестр) https://rosreestr.ru/wps/portal/.</w:t>
      </w:r>
    </w:p>
    <w:p w:rsidR="002609E6" w:rsidRPr="00FB5F56" w:rsidRDefault="002609E6" w:rsidP="002609E6">
      <w:pPr>
        <w:pStyle w:val="a7"/>
        <w:numPr>
          <w:ilvl w:val="1"/>
          <w:numId w:val="2"/>
        </w:numPr>
        <w:ind w:left="426" w:hanging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По настоящему договору под ключевой парой понимается совокупность ключа ЭП и ключа проверки ЭП.</w:t>
      </w:r>
    </w:p>
    <w:p w:rsidR="002D0D99" w:rsidRPr="00FB5F56" w:rsidRDefault="002D0D99" w:rsidP="0004145B">
      <w:pPr>
        <w:pStyle w:val="a7"/>
        <w:ind w:left="426"/>
        <w:jc w:val="both"/>
        <w:rPr>
          <w:sz w:val="20"/>
          <w:szCs w:val="20"/>
        </w:rPr>
      </w:pPr>
    </w:p>
    <w:p w:rsidR="002D0D99" w:rsidRPr="00FB5F56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sz w:val="20"/>
          <w:szCs w:val="20"/>
        </w:rPr>
      </w:pPr>
      <w:r w:rsidRPr="00FB5F56">
        <w:rPr>
          <w:b/>
          <w:sz w:val="20"/>
          <w:szCs w:val="20"/>
        </w:rPr>
        <w:t>Права и обязанности сторон</w:t>
      </w:r>
    </w:p>
    <w:p w:rsidR="002D0D99" w:rsidRPr="00FB5F56" w:rsidRDefault="002D0D99" w:rsidP="007D3FA1"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B5F56">
        <w:rPr>
          <w:b/>
          <w:sz w:val="20"/>
          <w:szCs w:val="20"/>
        </w:rPr>
        <w:t>Исполнитель обязан:</w:t>
      </w:r>
    </w:p>
    <w:p w:rsidR="002609E6" w:rsidRPr="00FB5F56" w:rsidRDefault="002609E6" w:rsidP="002609E6">
      <w:pPr>
        <w:numPr>
          <w:ilvl w:val="2"/>
          <w:numId w:val="1"/>
        </w:numPr>
        <w:tabs>
          <w:tab w:val="left" w:pos="540"/>
          <w:tab w:val="left" w:pos="567"/>
        </w:tabs>
        <w:ind w:left="567" w:right="46" w:hanging="567"/>
        <w:jc w:val="both"/>
        <w:rPr>
          <w:snapToGrid w:val="0"/>
          <w:sz w:val="20"/>
          <w:szCs w:val="20"/>
          <w:lang w:eastAsia="en-US"/>
        </w:rPr>
      </w:pPr>
      <w:r w:rsidRPr="00FB5F56">
        <w:rPr>
          <w:sz w:val="20"/>
          <w:szCs w:val="20"/>
        </w:rPr>
        <w:t xml:space="preserve">осуществить </w:t>
      </w:r>
      <w:r w:rsidR="00533E50">
        <w:rPr>
          <w:sz w:val="20"/>
          <w:szCs w:val="20"/>
        </w:rPr>
        <w:t>создание</w:t>
      </w:r>
      <w:r w:rsidRPr="00FB5F56">
        <w:rPr>
          <w:sz w:val="20"/>
          <w:szCs w:val="20"/>
        </w:rPr>
        <w:t xml:space="preserve"> ключевой пары и </w:t>
      </w:r>
      <w:r w:rsidR="00533E50">
        <w:rPr>
          <w:sz w:val="20"/>
          <w:szCs w:val="20"/>
        </w:rPr>
        <w:t>выпустить</w:t>
      </w:r>
      <w:r w:rsidRPr="00FB5F56">
        <w:rPr>
          <w:sz w:val="20"/>
          <w:szCs w:val="20"/>
        </w:rPr>
        <w:t xml:space="preserve"> квалифицированный сертификат ключа проверки ЭП сроком на 1 (Один) год </w:t>
      </w:r>
      <w:r w:rsidRPr="00FB5F56">
        <w:rPr>
          <w:snapToGrid w:val="0"/>
          <w:sz w:val="20"/>
          <w:szCs w:val="20"/>
          <w:lang w:eastAsia="en-US"/>
        </w:rPr>
        <w:t xml:space="preserve">на основании заявления </w:t>
      </w:r>
      <w:r w:rsidRPr="00FB5F56">
        <w:rPr>
          <w:sz w:val="20"/>
          <w:szCs w:val="20"/>
        </w:rPr>
        <w:t>Заказчика (Приложение № 1)</w:t>
      </w:r>
      <w:r w:rsidRPr="00FB5F56">
        <w:rPr>
          <w:snapToGrid w:val="0"/>
          <w:sz w:val="20"/>
          <w:szCs w:val="20"/>
          <w:lang w:eastAsia="en-US"/>
        </w:rPr>
        <w:t xml:space="preserve">, составленного в письменной форме, подписанного </w:t>
      </w:r>
      <w:r w:rsidRPr="00FB5F56">
        <w:rPr>
          <w:sz w:val="20"/>
          <w:szCs w:val="20"/>
        </w:rPr>
        <w:t>руководителем Заказчика и его уполномоченным лицом-владельцем квалифицированного сертификата ключа проверки ЭП</w:t>
      </w:r>
      <w:r w:rsidRPr="00FB5F56">
        <w:rPr>
          <w:snapToGrid w:val="0"/>
          <w:sz w:val="20"/>
          <w:szCs w:val="20"/>
          <w:lang w:eastAsia="en-US"/>
        </w:rPr>
        <w:t>. Заявление должно содержать сведения, включаемые в квалифицированный сертификат ключа проверки ЭП;</w:t>
      </w:r>
    </w:p>
    <w:p w:rsidR="002D0D99" w:rsidRPr="00FB5F56" w:rsidRDefault="002D0D99" w:rsidP="007D3FA1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записать ключевую пару на </w:t>
      </w:r>
      <w:r w:rsidR="00F931C5">
        <w:rPr>
          <w:sz w:val="20"/>
          <w:szCs w:val="20"/>
        </w:rPr>
        <w:t>электронный носитель, предоставленный Заказчиком</w:t>
      </w:r>
    </w:p>
    <w:p w:rsidR="002D0D99" w:rsidRPr="00FB5F56" w:rsidRDefault="002D0D99" w:rsidP="007D3FA1">
      <w:pPr>
        <w:numPr>
          <w:ilvl w:val="2"/>
          <w:numId w:val="1"/>
        </w:numPr>
        <w:ind w:left="567" w:hanging="567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информировать Заказчика об изменениях технической и ценовой политики, новых продуктах, изменений версий ПО и т.д. в течение 10 (Десяти) рабочих дней с момента принятия решения об изменениях путем размещения информации на официальном сайте Исполнителя в сети Интернет</w:t>
      </w:r>
      <w:r w:rsidR="00580F13">
        <w:rPr>
          <w:sz w:val="20"/>
          <w:szCs w:val="20"/>
        </w:rPr>
        <w:t xml:space="preserve"> ____________</w:t>
      </w:r>
      <w:r w:rsidRPr="00FB5F56">
        <w:rPr>
          <w:sz w:val="20"/>
          <w:szCs w:val="20"/>
        </w:rPr>
        <w:t>;</w:t>
      </w:r>
    </w:p>
    <w:p w:rsidR="002D0D99" w:rsidRPr="00FB5F56" w:rsidRDefault="002D0D99" w:rsidP="00E236B1">
      <w:pPr>
        <w:numPr>
          <w:ilvl w:val="2"/>
          <w:numId w:val="1"/>
        </w:numPr>
        <w:ind w:left="567" w:hanging="567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произвести специальную подготовку Заказчика, принять зачет и выдать под роспись заключение о специальной подготовке пользователя к работе со средствами криптографической защиты информации;</w:t>
      </w:r>
    </w:p>
    <w:p w:rsidR="00E236B1" w:rsidRPr="00E236B1" w:rsidRDefault="00E236B1" w:rsidP="00E236B1">
      <w:pPr>
        <w:numPr>
          <w:ilvl w:val="2"/>
          <w:numId w:val="1"/>
        </w:numPr>
        <w:ind w:left="567" w:hanging="567"/>
        <w:jc w:val="both"/>
        <w:rPr>
          <w:sz w:val="20"/>
          <w:szCs w:val="20"/>
        </w:rPr>
      </w:pPr>
      <w:r w:rsidRPr="00E236B1">
        <w:rPr>
          <w:sz w:val="20"/>
          <w:szCs w:val="20"/>
        </w:rPr>
        <w:t>в течение 3 (трёх) рабочих дней после заключения настоящего договора и предоставления Заказчиком полного пакета документов для изготовления квалифицированного сертификата ключа проверки ЭП, Исполнитель передает Заказчику лицензию, электронный идентификатор и оказывает Заказчику услуги в соответствии с условиями настоящего договора.</w:t>
      </w:r>
    </w:p>
    <w:p w:rsidR="002D0D99" w:rsidRPr="00FB5F56" w:rsidRDefault="002D0D99" w:rsidP="007D3FA1">
      <w:pPr>
        <w:numPr>
          <w:ilvl w:val="1"/>
          <w:numId w:val="1"/>
        </w:numPr>
        <w:ind w:left="426" w:hanging="426"/>
        <w:jc w:val="both"/>
        <w:rPr>
          <w:b/>
          <w:sz w:val="20"/>
          <w:szCs w:val="20"/>
        </w:rPr>
      </w:pPr>
      <w:r w:rsidRPr="00FB5F56">
        <w:rPr>
          <w:b/>
          <w:sz w:val="20"/>
          <w:szCs w:val="20"/>
        </w:rPr>
        <w:t>Заказчик обязан:</w:t>
      </w:r>
    </w:p>
    <w:p w:rsidR="002D0D99" w:rsidRPr="00FB5F56" w:rsidRDefault="002D0D99" w:rsidP="007D3FA1">
      <w:pPr>
        <w:numPr>
          <w:ilvl w:val="2"/>
          <w:numId w:val="1"/>
        </w:numPr>
        <w:tabs>
          <w:tab w:val="left" w:pos="567"/>
        </w:tabs>
        <w:ind w:hanging="122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производить своевременную оплату в соответствии с разделом 3 настоящего договора;</w:t>
      </w:r>
    </w:p>
    <w:p w:rsidR="002D0D99" w:rsidRPr="00FB5F56" w:rsidRDefault="002D0D99" w:rsidP="007D3FA1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выполнять требования, предусмотренные действующим законодательством, в том числе Федеральным законом от 6 апреля 2011 г. № 63-ФЗ «Об электронной подписи»;</w:t>
      </w:r>
    </w:p>
    <w:p w:rsidR="002D0D99" w:rsidRPr="00FB5F56" w:rsidRDefault="002D0D99" w:rsidP="007D3FA1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 w:rsidRPr="00FB5F56">
        <w:rPr>
          <w:sz w:val="20"/>
          <w:szCs w:val="20"/>
        </w:rPr>
        <w:t xml:space="preserve">ознакомиться с Регламентом Удостоверяющего центра </w:t>
      </w:r>
      <w:r w:rsidR="00580F13">
        <w:rPr>
          <w:sz w:val="20"/>
          <w:szCs w:val="20"/>
        </w:rPr>
        <w:t>________</w:t>
      </w:r>
      <w:r w:rsidRPr="00FB5F56">
        <w:rPr>
          <w:sz w:val="20"/>
          <w:szCs w:val="20"/>
        </w:rPr>
        <w:t xml:space="preserve">, соблюдать все положения указанного документа, условия которого определены </w:t>
      </w:r>
      <w:r w:rsidR="00580F13">
        <w:rPr>
          <w:sz w:val="20"/>
          <w:szCs w:val="20"/>
        </w:rPr>
        <w:t>_________</w:t>
      </w:r>
      <w:r w:rsidRPr="00FB5F56">
        <w:rPr>
          <w:sz w:val="20"/>
          <w:szCs w:val="20"/>
        </w:rPr>
        <w:t xml:space="preserve"> и опубликованы на сайте Удостоверяющего центра по </w:t>
      </w:r>
      <w:proofErr w:type="gramStart"/>
      <w:r w:rsidRPr="00FB5F56">
        <w:rPr>
          <w:sz w:val="20"/>
          <w:szCs w:val="20"/>
        </w:rPr>
        <w:t>адресу:</w:t>
      </w:r>
      <w:r w:rsidR="00580F13">
        <w:rPr>
          <w:sz w:val="20"/>
          <w:szCs w:val="20"/>
        </w:rPr>
        <w:t>_</w:t>
      </w:r>
      <w:proofErr w:type="gramEnd"/>
      <w:r w:rsidR="00580F13">
        <w:rPr>
          <w:sz w:val="20"/>
          <w:szCs w:val="20"/>
        </w:rPr>
        <w:t>_______________________</w:t>
      </w:r>
      <w:r w:rsidRPr="00FB5F56">
        <w:rPr>
          <w:sz w:val="20"/>
          <w:szCs w:val="20"/>
        </w:rPr>
        <w:t>;</w:t>
      </w:r>
    </w:p>
    <w:p w:rsidR="002D0D99" w:rsidRPr="00FB5F56" w:rsidRDefault="002D0D99" w:rsidP="007D3FA1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эксплуатировать программные, программно-технические средства и ЭП в рамках своей деятельности после прохождения специальной подготовки в соответствии с нормами технической документации и действующим законодательством Российской Федерации;</w:t>
      </w:r>
    </w:p>
    <w:p w:rsidR="002D0D99" w:rsidRPr="00FB5F56" w:rsidRDefault="002D0D99" w:rsidP="007D3FA1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 w:rsidRPr="00FB5F56">
        <w:rPr>
          <w:sz w:val="20"/>
          <w:szCs w:val="20"/>
        </w:rPr>
        <w:t xml:space="preserve">подтверждать по требованию Исполнителя, путем предоставления соответствующих документов, достоверность </w:t>
      </w:r>
      <w:r w:rsidR="0099136B" w:rsidRPr="00FB5F56">
        <w:rPr>
          <w:sz w:val="20"/>
          <w:szCs w:val="20"/>
        </w:rPr>
        <w:t>информации, содержащейся</w:t>
      </w:r>
      <w:r w:rsidRPr="00FB5F56">
        <w:rPr>
          <w:sz w:val="20"/>
          <w:szCs w:val="20"/>
        </w:rPr>
        <w:t xml:space="preserve"> в заявлении на изготовление </w:t>
      </w:r>
      <w:r w:rsidR="0066299A" w:rsidRPr="00FB5F56">
        <w:rPr>
          <w:sz w:val="20"/>
          <w:szCs w:val="20"/>
        </w:rPr>
        <w:t xml:space="preserve">квалифицированного </w:t>
      </w:r>
      <w:r w:rsidRPr="00FB5F56">
        <w:rPr>
          <w:sz w:val="20"/>
          <w:szCs w:val="20"/>
        </w:rPr>
        <w:t xml:space="preserve">сертификата ключа проверки ЭП. Ответственность за достоверность сведений, указанных в заявлении на изготовление </w:t>
      </w:r>
      <w:r w:rsidR="0066299A" w:rsidRPr="00FB5F56">
        <w:rPr>
          <w:sz w:val="20"/>
          <w:szCs w:val="20"/>
        </w:rPr>
        <w:t xml:space="preserve">квалифицированного </w:t>
      </w:r>
      <w:r w:rsidRPr="00FB5F56">
        <w:rPr>
          <w:sz w:val="20"/>
          <w:szCs w:val="20"/>
        </w:rPr>
        <w:t>сертификата ключа проверки ЭП и прилагаемых к нему документов, несет Заказчик;</w:t>
      </w:r>
    </w:p>
    <w:p w:rsidR="002D0D99" w:rsidRPr="00FB5F56" w:rsidRDefault="002D0D99" w:rsidP="007D3FA1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хранить в тайне ключ ЭП;</w:t>
      </w:r>
    </w:p>
    <w:p w:rsidR="002D0D99" w:rsidRPr="00FB5F56" w:rsidRDefault="002D0D99" w:rsidP="007D3FA1">
      <w:pPr>
        <w:numPr>
          <w:ilvl w:val="2"/>
          <w:numId w:val="1"/>
        </w:numPr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прекратить использование ключей ЭП, если ему известно, что эти ключи скомпрометированы. К событиям, связанным с компрометацией ключа, относятся следующие: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утрата носителей ключевой пары;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утрата носителей ключевой пары с последующим обнаружением;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увольнение сотрудников, имевших доступ к носителям ключевой пары;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возникновение подозрений на утечку информации или ее искажение;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нарушение целостности печатей на сейфах с носителями ключевой пары, если используется процедура опечатывания;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утрата ключей от сейфов (помещений) в момент нахождения в них носителей ключевой пары;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утрата ключей от сейфов (</w:t>
      </w:r>
      <w:r w:rsidR="00C76DA3" w:rsidRPr="00FB5F56">
        <w:rPr>
          <w:sz w:val="20"/>
          <w:szCs w:val="20"/>
        </w:rPr>
        <w:t>помещений) в</w:t>
      </w:r>
      <w:r w:rsidRPr="00FB5F56">
        <w:rPr>
          <w:sz w:val="20"/>
          <w:szCs w:val="20"/>
        </w:rPr>
        <w:t xml:space="preserve"> момент нахождения в них носителей ключевой пары с последующим обнаружением;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lastRenderedPageBreak/>
        <w:t>доступ посторонних лиц к информации на носителях ключевой пары;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случаи, когда нельзя достоверно установить, что произошло с носителями ключевой пары (в том числе, когда ключевой носитель вышел из строя и не опровергнута возможность того, что данный факт произошел в результате несанкционированных действий злоумышленника);</w:t>
      </w:r>
    </w:p>
    <w:p w:rsidR="002D0D99" w:rsidRPr="00FB5F56" w:rsidRDefault="002D0D99" w:rsidP="007D3FA1">
      <w:pPr>
        <w:numPr>
          <w:ilvl w:val="0"/>
          <w:numId w:val="4"/>
        </w:numPr>
        <w:tabs>
          <w:tab w:val="clear" w:pos="644"/>
          <w:tab w:val="num" w:pos="851"/>
        </w:tabs>
        <w:ind w:left="851" w:hanging="284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и т.п.;</w:t>
      </w:r>
    </w:p>
    <w:p w:rsidR="002D0D99" w:rsidRPr="00FB5F56" w:rsidRDefault="002D0D99" w:rsidP="007D3FA1">
      <w:pPr>
        <w:numPr>
          <w:ilvl w:val="2"/>
          <w:numId w:val="1"/>
        </w:numPr>
        <w:ind w:left="567" w:right="46" w:hanging="567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немедленно требовать приостановления действия </w:t>
      </w:r>
      <w:r w:rsidR="00967AE9" w:rsidRPr="00FB5F56">
        <w:rPr>
          <w:sz w:val="20"/>
          <w:szCs w:val="20"/>
        </w:rPr>
        <w:t xml:space="preserve">квалифицированного </w:t>
      </w:r>
      <w:r w:rsidRPr="00FB5F56">
        <w:rPr>
          <w:sz w:val="20"/>
          <w:szCs w:val="20"/>
        </w:rPr>
        <w:t xml:space="preserve">сертификата ключа проверки ЭП при наличии событий и случаев, предусмотренных </w:t>
      </w:r>
      <w:r w:rsidRPr="00534A42">
        <w:rPr>
          <w:sz w:val="20"/>
          <w:szCs w:val="20"/>
        </w:rPr>
        <w:t xml:space="preserve">пунктом </w:t>
      </w:r>
      <w:r w:rsidR="00534A42">
        <w:rPr>
          <w:sz w:val="20"/>
          <w:szCs w:val="20"/>
        </w:rPr>
        <w:t>2.2.7</w:t>
      </w:r>
      <w:r w:rsidRPr="00FB5F56">
        <w:rPr>
          <w:sz w:val="20"/>
          <w:szCs w:val="20"/>
        </w:rPr>
        <w:t xml:space="preserve"> настоящего договора, а также оснований полагать, что тайна ключа ЭП нарушена;</w:t>
      </w:r>
    </w:p>
    <w:p w:rsidR="002D0D99" w:rsidRPr="00FB5F56" w:rsidRDefault="002D0D99" w:rsidP="007D3FA1">
      <w:pPr>
        <w:numPr>
          <w:ilvl w:val="2"/>
          <w:numId w:val="1"/>
        </w:numPr>
        <w:ind w:left="567" w:right="46" w:hanging="567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самостоятельно принимать решение о необходимости производить резервное копирование ключевой пары.</w:t>
      </w:r>
    </w:p>
    <w:p w:rsidR="002D0D99" w:rsidRPr="00FB5F56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sz w:val="20"/>
          <w:szCs w:val="20"/>
          <w:u w:val="single"/>
        </w:rPr>
      </w:pPr>
      <w:r w:rsidRPr="00FB5F56">
        <w:rPr>
          <w:b/>
          <w:sz w:val="20"/>
          <w:szCs w:val="20"/>
        </w:rPr>
        <w:t>Стоимость и порядок расчетов</w:t>
      </w:r>
    </w:p>
    <w:p w:rsidR="002D0D99" w:rsidRPr="00203B82" w:rsidRDefault="002D0D99" w:rsidP="007D3FA1"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По настоящему </w:t>
      </w:r>
      <w:r w:rsidRPr="00203B82">
        <w:rPr>
          <w:sz w:val="20"/>
          <w:szCs w:val="20"/>
        </w:rPr>
        <w:t>договору</w:t>
      </w:r>
      <w:r w:rsidR="002E35A6" w:rsidRPr="00203B82">
        <w:rPr>
          <w:sz w:val="20"/>
          <w:szCs w:val="20"/>
        </w:rPr>
        <w:t xml:space="preserve"> стоимость</w:t>
      </w:r>
      <w:r w:rsidR="00421453" w:rsidRPr="00203B82">
        <w:rPr>
          <w:sz w:val="20"/>
          <w:szCs w:val="20"/>
        </w:rPr>
        <w:t>:</w:t>
      </w:r>
    </w:p>
    <w:p w:rsidR="00533E50" w:rsidRDefault="00533E50" w:rsidP="00533E50">
      <w:pPr>
        <w:numPr>
          <w:ilvl w:val="0"/>
          <w:numId w:val="5"/>
        </w:numPr>
        <w:tabs>
          <w:tab w:val="left" w:pos="851"/>
        </w:tabs>
        <w:jc w:val="both"/>
        <w:rPr>
          <w:sz w:val="20"/>
          <w:szCs w:val="20"/>
        </w:rPr>
      </w:pPr>
      <w:r w:rsidRPr="00203B82">
        <w:rPr>
          <w:sz w:val="20"/>
          <w:szCs w:val="20"/>
        </w:rPr>
        <w:t>создание и выдача ключа электронной подписи (ЭП), ключа проверки ЭП, выпуск квалифицированного сертификата ключа проверки ЭП</w:t>
      </w:r>
      <w:r w:rsidR="00BC6AD8" w:rsidRPr="00203B82">
        <w:rPr>
          <w:sz w:val="20"/>
          <w:szCs w:val="20"/>
        </w:rPr>
        <w:t xml:space="preserve"> </w:t>
      </w:r>
      <w:r w:rsidR="00924941" w:rsidRPr="00203B82">
        <w:rPr>
          <w:sz w:val="20"/>
          <w:szCs w:val="20"/>
        </w:rPr>
        <w:t xml:space="preserve">– </w:t>
      </w:r>
      <w:r w:rsidR="00EF56E5">
        <w:rPr>
          <w:sz w:val="20"/>
          <w:szCs w:val="20"/>
        </w:rPr>
        <w:t>_______</w:t>
      </w:r>
      <w:r w:rsidR="002D0D99" w:rsidRPr="00FB5F56">
        <w:rPr>
          <w:sz w:val="20"/>
          <w:szCs w:val="20"/>
        </w:rPr>
        <w:t>(</w:t>
      </w:r>
      <w:r w:rsidR="00EF56E5">
        <w:rPr>
          <w:sz w:val="20"/>
          <w:szCs w:val="20"/>
        </w:rPr>
        <w:t>______________</w:t>
      </w:r>
      <w:r w:rsidR="002D0D99" w:rsidRPr="00FB5F56">
        <w:rPr>
          <w:sz w:val="20"/>
          <w:szCs w:val="20"/>
        </w:rPr>
        <w:t>) рублей;</w:t>
      </w:r>
    </w:p>
    <w:p w:rsidR="002D0D99" w:rsidRPr="00FB5F56" w:rsidRDefault="002D0D99" w:rsidP="007D3FA1">
      <w:pPr>
        <w:tabs>
          <w:tab w:val="left" w:pos="851"/>
        </w:tabs>
        <w:ind w:left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Общая стоимость по настоящему договору составляет</w:t>
      </w:r>
      <w:r w:rsidR="00BD0A40">
        <w:rPr>
          <w:sz w:val="20"/>
          <w:szCs w:val="20"/>
        </w:rPr>
        <w:t xml:space="preserve"> </w:t>
      </w:r>
      <w:r w:rsidR="00EF56E5">
        <w:rPr>
          <w:sz w:val="20"/>
          <w:szCs w:val="20"/>
        </w:rPr>
        <w:t>______</w:t>
      </w:r>
      <w:r w:rsidR="00924941" w:rsidRPr="00FB5F56">
        <w:rPr>
          <w:sz w:val="20"/>
          <w:szCs w:val="20"/>
        </w:rPr>
        <w:t xml:space="preserve"> (</w:t>
      </w:r>
      <w:r w:rsidR="00EF56E5">
        <w:rPr>
          <w:sz w:val="20"/>
          <w:szCs w:val="20"/>
        </w:rPr>
        <w:t>______________</w:t>
      </w:r>
      <w:r w:rsidR="00924941" w:rsidRPr="00FB5F56">
        <w:rPr>
          <w:sz w:val="20"/>
          <w:szCs w:val="20"/>
        </w:rPr>
        <w:t>)</w:t>
      </w:r>
      <w:r w:rsidRPr="00FB5F56">
        <w:rPr>
          <w:sz w:val="20"/>
          <w:szCs w:val="20"/>
        </w:rPr>
        <w:t xml:space="preserve"> рублей. (Приложение № 2). Стоимость указана без учета НДС, НДС не облагается на основании главы 26.2 ст. 346.12 и ст. 346.13 Налогового кодекса РФ.</w:t>
      </w:r>
    </w:p>
    <w:p w:rsidR="00DB32B1" w:rsidRPr="00171168" w:rsidRDefault="00DB32B1" w:rsidP="00DB32B1"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171168">
        <w:rPr>
          <w:sz w:val="20"/>
          <w:szCs w:val="20"/>
        </w:rPr>
        <w:t>Заказчик производит оплату по настоящему договору в течение 1</w:t>
      </w:r>
      <w:r w:rsidR="00EF56E5">
        <w:rPr>
          <w:sz w:val="20"/>
          <w:szCs w:val="20"/>
        </w:rPr>
        <w:t>5</w:t>
      </w:r>
      <w:r w:rsidRPr="00171168">
        <w:rPr>
          <w:sz w:val="20"/>
          <w:szCs w:val="20"/>
        </w:rPr>
        <w:t xml:space="preserve"> (</w:t>
      </w:r>
      <w:r w:rsidR="00EF56E5">
        <w:rPr>
          <w:sz w:val="20"/>
          <w:szCs w:val="20"/>
        </w:rPr>
        <w:t>Пятнадцати)</w:t>
      </w:r>
      <w:r w:rsidRPr="00171168">
        <w:rPr>
          <w:sz w:val="20"/>
          <w:szCs w:val="20"/>
        </w:rPr>
        <w:t xml:space="preserve"> рабочих дней с </w:t>
      </w:r>
      <w:r w:rsidR="00C76DA3" w:rsidRPr="00171168">
        <w:rPr>
          <w:sz w:val="20"/>
          <w:szCs w:val="20"/>
        </w:rPr>
        <w:t>момента подписания</w:t>
      </w:r>
      <w:r w:rsidRPr="00171168">
        <w:rPr>
          <w:sz w:val="20"/>
          <w:szCs w:val="20"/>
        </w:rPr>
        <w:t xml:space="preserve"> сторонами Акта об оказании услуг.</w:t>
      </w:r>
    </w:p>
    <w:p w:rsidR="002D0D99" w:rsidRPr="00F931C5" w:rsidRDefault="002D0D99" w:rsidP="007D3FA1"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931C5">
        <w:rPr>
          <w:sz w:val="20"/>
          <w:szCs w:val="20"/>
        </w:rPr>
        <w:t>По окончании оказания услуг Исполнитель составляет и передает Заказчику два экземпляра Акта об оказании услуг (далее – Акт). Заказчик обязан подписать Акт и передать один экземпляр Акта Исполнителю в течение пяти рабочих дней после окончания оказания Услуг, либо предоставить в этот срок Исполнителю письменные мотивированные возражения отказа подписать Акт. В случае если в указанный срок Заказчик не подписывает и не возвращает Исполнителю подписанный Акт или не представляет письменных мотивированных возражений отказа подписать Акт, услуги считаются оказанными и Акт – подписанным.</w:t>
      </w:r>
    </w:p>
    <w:p w:rsidR="002D0D99" w:rsidRDefault="002D0D99" w:rsidP="007D3FA1"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931C5">
        <w:rPr>
          <w:sz w:val="20"/>
          <w:szCs w:val="20"/>
        </w:rPr>
        <w:t>В случае утраты или компрометации ключа ЭП, так же как и пароля к носителю ключевой пары (невозможно</w:t>
      </w:r>
      <w:r w:rsidRPr="00FB5F56">
        <w:rPr>
          <w:sz w:val="20"/>
          <w:szCs w:val="20"/>
        </w:rPr>
        <w:t xml:space="preserve"> воспользоваться ключом ЭП) по вине Заказчика, либо по</w:t>
      </w:r>
      <w:r w:rsidRPr="00FB5F56">
        <w:rPr>
          <w:b/>
          <w:sz w:val="20"/>
          <w:szCs w:val="20"/>
        </w:rPr>
        <w:t xml:space="preserve"> </w:t>
      </w:r>
      <w:r w:rsidRPr="00FB5F56">
        <w:rPr>
          <w:sz w:val="20"/>
          <w:szCs w:val="20"/>
        </w:rPr>
        <w:t xml:space="preserve">независящим от Исполнителя обстоятельствам (в том числе утрата носителя ключевой пары, поломка носителя ключевой пары), услуги по изготовлению нового </w:t>
      </w:r>
      <w:r w:rsidR="00401CD1" w:rsidRPr="00FB5F56">
        <w:rPr>
          <w:sz w:val="20"/>
          <w:szCs w:val="20"/>
        </w:rPr>
        <w:t xml:space="preserve">квалифицированного </w:t>
      </w:r>
      <w:r w:rsidRPr="00FB5F56">
        <w:rPr>
          <w:sz w:val="20"/>
          <w:szCs w:val="20"/>
        </w:rPr>
        <w:t xml:space="preserve">сертификата ключа проверки ЭП, услуги по технической поддержке и установке личного сертификата оплачиваются повторно  по тарифам, указанным в Приложении к настоящему договору, если иные тарифы не опубликованы на официальном сайте Исполнителя </w:t>
      </w:r>
      <w:r w:rsidR="00023907">
        <w:rPr>
          <w:sz w:val="20"/>
          <w:szCs w:val="20"/>
        </w:rPr>
        <w:t>________.</w:t>
      </w:r>
    </w:p>
    <w:p w:rsidR="002D0D99" w:rsidRPr="00FB5F56" w:rsidRDefault="002D0D99" w:rsidP="007D3FA1">
      <w:pPr>
        <w:ind w:left="426"/>
        <w:jc w:val="both"/>
        <w:rPr>
          <w:sz w:val="20"/>
          <w:szCs w:val="20"/>
        </w:rPr>
      </w:pPr>
    </w:p>
    <w:p w:rsidR="002D0D99" w:rsidRPr="00FB5F56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bCs/>
          <w:sz w:val="20"/>
          <w:szCs w:val="20"/>
        </w:rPr>
      </w:pPr>
      <w:r w:rsidRPr="00FB5F56">
        <w:rPr>
          <w:b/>
          <w:bCs/>
          <w:sz w:val="20"/>
          <w:szCs w:val="20"/>
        </w:rPr>
        <w:t>Ответственность сторон</w:t>
      </w:r>
    </w:p>
    <w:p w:rsidR="002D0D99" w:rsidRPr="00FB5F56" w:rsidRDefault="002D0D99" w:rsidP="007D3FA1">
      <w:pPr>
        <w:numPr>
          <w:ilvl w:val="1"/>
          <w:numId w:val="1"/>
        </w:numPr>
        <w:tabs>
          <w:tab w:val="left" w:pos="426"/>
        </w:tabs>
        <w:ind w:left="426" w:hanging="426"/>
        <w:jc w:val="both"/>
        <w:rPr>
          <w:b/>
          <w:bCs/>
          <w:sz w:val="20"/>
          <w:szCs w:val="20"/>
        </w:rPr>
      </w:pPr>
      <w:r w:rsidRPr="00FB5F56">
        <w:rPr>
          <w:sz w:val="20"/>
          <w:szCs w:val="20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2D0D99" w:rsidRPr="00FB5F56" w:rsidRDefault="002D0D99" w:rsidP="007D3FA1">
      <w:pPr>
        <w:pStyle w:val="a5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color w:val="000000"/>
          <w:sz w:val="20"/>
          <w:szCs w:val="20"/>
        </w:rPr>
        <w:t>При возникновении обстоятельств, которые делают полностью или частично невозможным выполнение настоящего Договора одной из сторон, таких как стихийные бедствия, военные действия и другие обстоятельства непреодолимой силы, не зависящие от сторон, срок исполнения обязательств продлевается на время, в течение которого действуют эти обстоятельства.</w:t>
      </w:r>
    </w:p>
    <w:p w:rsidR="002D0D99" w:rsidRPr="00FB5F56" w:rsidRDefault="002D0D99" w:rsidP="007D3FA1">
      <w:pPr>
        <w:pStyle w:val="a3"/>
        <w:numPr>
          <w:ilvl w:val="1"/>
          <w:numId w:val="1"/>
        </w:numPr>
        <w:tabs>
          <w:tab w:val="left" w:pos="426"/>
          <w:tab w:val="left" w:pos="720"/>
        </w:tabs>
        <w:spacing w:after="0"/>
        <w:ind w:left="426" w:hanging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наступлении таких обстоятельств и их влиянии на исполнение обязательств по настоящему договору.</w:t>
      </w:r>
    </w:p>
    <w:p w:rsidR="002D0D99" w:rsidRPr="00FB5F56" w:rsidRDefault="002D0D99" w:rsidP="007D3FA1">
      <w:pPr>
        <w:pStyle w:val="a3"/>
        <w:numPr>
          <w:ilvl w:val="1"/>
          <w:numId w:val="1"/>
        </w:numPr>
        <w:tabs>
          <w:tab w:val="left" w:pos="426"/>
          <w:tab w:val="left" w:pos="720"/>
        </w:tabs>
        <w:spacing w:after="0"/>
        <w:ind w:left="426" w:hanging="426"/>
        <w:jc w:val="both"/>
        <w:rPr>
          <w:sz w:val="20"/>
          <w:szCs w:val="20"/>
        </w:rPr>
      </w:pPr>
      <w:r w:rsidRPr="00FB5F56">
        <w:rPr>
          <w:color w:val="000000"/>
          <w:sz w:val="20"/>
          <w:szCs w:val="20"/>
        </w:rPr>
        <w:t>Если обстоятельства непреодолимой силы действуют более одного месяца</w:t>
      </w:r>
      <w:r w:rsidRPr="00FB5F56">
        <w:rPr>
          <w:sz w:val="20"/>
          <w:szCs w:val="20"/>
        </w:rPr>
        <w:t xml:space="preserve"> и не обнаруживают признаков прекращения, настоящий договор может быть расторгнут одной из Сторон путем направления уведомления другой Стороне.</w:t>
      </w:r>
    </w:p>
    <w:p w:rsidR="002D0D99" w:rsidRPr="00FB5F56" w:rsidRDefault="002D0D99" w:rsidP="007D3FA1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FB5F56">
        <w:rPr>
          <w:b/>
          <w:bCs/>
          <w:sz w:val="20"/>
          <w:szCs w:val="20"/>
        </w:rPr>
        <w:t>Конфиденциальность</w:t>
      </w:r>
    </w:p>
    <w:p w:rsidR="002D0D99" w:rsidRPr="00FB5F56" w:rsidRDefault="002D0D99" w:rsidP="007D3FA1">
      <w:pPr>
        <w:pStyle w:val="a7"/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Стороны обязуются не разглашать информацию ограниченного доступа, ставшую им известной в процессе заключения и исполнения </w:t>
      </w:r>
      <w:r w:rsidR="003326B8" w:rsidRPr="00FB5F56">
        <w:rPr>
          <w:sz w:val="20"/>
          <w:szCs w:val="20"/>
        </w:rPr>
        <w:t xml:space="preserve">настоящего </w:t>
      </w:r>
      <w:r w:rsidRPr="00FB5F56">
        <w:rPr>
          <w:sz w:val="20"/>
          <w:szCs w:val="20"/>
        </w:rPr>
        <w:t>договора.</w:t>
      </w:r>
    </w:p>
    <w:p w:rsidR="002D0D99" w:rsidRPr="00FB5F56" w:rsidRDefault="002D0D99" w:rsidP="007D3FA1">
      <w:pPr>
        <w:pStyle w:val="a7"/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>Обязательства по сохранению конфиденциальности остаются в силе после истечения срока действия настоящего договора или его досрочного расторжения в течение последующих трех лет.</w:t>
      </w:r>
    </w:p>
    <w:p w:rsidR="002D0D99" w:rsidRPr="00FB5F56" w:rsidRDefault="002D0D99" w:rsidP="007D3FA1">
      <w:pPr>
        <w:pStyle w:val="a7"/>
        <w:ind w:left="426"/>
        <w:jc w:val="both"/>
        <w:rPr>
          <w:sz w:val="20"/>
          <w:szCs w:val="20"/>
        </w:rPr>
      </w:pPr>
    </w:p>
    <w:p w:rsidR="002D0D99" w:rsidRPr="00FB5F56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bCs/>
          <w:sz w:val="20"/>
          <w:szCs w:val="20"/>
        </w:rPr>
      </w:pPr>
      <w:r w:rsidRPr="00FB5F56">
        <w:rPr>
          <w:b/>
          <w:bCs/>
          <w:sz w:val="20"/>
          <w:szCs w:val="20"/>
        </w:rPr>
        <w:t>Срок действия договора</w:t>
      </w:r>
    </w:p>
    <w:p w:rsidR="002D0D99" w:rsidRPr="00FB5F56" w:rsidRDefault="002D0D99" w:rsidP="007D3FA1">
      <w:pPr>
        <w:numPr>
          <w:ilvl w:val="1"/>
          <w:numId w:val="1"/>
        </w:numPr>
        <w:ind w:left="426" w:hanging="426"/>
        <w:jc w:val="both"/>
        <w:rPr>
          <w:sz w:val="20"/>
          <w:szCs w:val="20"/>
        </w:rPr>
      </w:pPr>
      <w:r w:rsidRPr="00FB5F56">
        <w:rPr>
          <w:sz w:val="20"/>
          <w:szCs w:val="20"/>
        </w:rPr>
        <w:t xml:space="preserve">Настоящий договор вступает в силу с момента подписания его Сторонами и заканчивается истечением срока действия </w:t>
      </w:r>
      <w:r w:rsidR="00401CD1" w:rsidRPr="00FB5F56">
        <w:rPr>
          <w:sz w:val="20"/>
          <w:szCs w:val="20"/>
        </w:rPr>
        <w:t xml:space="preserve">квалифицированного </w:t>
      </w:r>
      <w:r w:rsidRPr="00FB5F56">
        <w:rPr>
          <w:sz w:val="20"/>
          <w:szCs w:val="20"/>
        </w:rPr>
        <w:t xml:space="preserve">сертификата ключа проверки ЭП. </w:t>
      </w:r>
    </w:p>
    <w:p w:rsidR="002D0D99" w:rsidRPr="00FB5F56" w:rsidRDefault="002D0D99" w:rsidP="007D3FA1">
      <w:pPr>
        <w:pStyle w:val="a5"/>
        <w:tabs>
          <w:tab w:val="clear" w:pos="1080"/>
        </w:tabs>
        <w:ind w:left="426" w:firstLine="0"/>
        <w:rPr>
          <w:color w:val="000000"/>
          <w:sz w:val="20"/>
          <w:szCs w:val="20"/>
        </w:rPr>
      </w:pPr>
    </w:p>
    <w:p w:rsidR="002D0D99" w:rsidRPr="00FB5F56" w:rsidRDefault="002D0D99" w:rsidP="007D3FA1">
      <w:pPr>
        <w:numPr>
          <w:ilvl w:val="0"/>
          <w:numId w:val="1"/>
        </w:numPr>
        <w:ind w:left="357" w:hanging="357"/>
        <w:jc w:val="center"/>
        <w:rPr>
          <w:b/>
          <w:sz w:val="20"/>
          <w:szCs w:val="20"/>
        </w:rPr>
      </w:pPr>
      <w:r w:rsidRPr="00FB5F56">
        <w:rPr>
          <w:b/>
          <w:sz w:val="20"/>
          <w:szCs w:val="20"/>
        </w:rPr>
        <w:t>Дополнительные условия</w:t>
      </w:r>
    </w:p>
    <w:p w:rsidR="007D3FA1" w:rsidRPr="00FB5F56" w:rsidRDefault="007D3FA1" w:rsidP="007D3FA1">
      <w:pPr>
        <w:pStyle w:val="a5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snapToGrid w:val="0"/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D3FA1" w:rsidRPr="00FB5F56" w:rsidRDefault="007D3FA1" w:rsidP="007D3FA1">
      <w:pPr>
        <w:pStyle w:val="a5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sz w:val="20"/>
          <w:szCs w:val="20"/>
        </w:rPr>
        <w:t>Договор может быть изменен и/или дополнен по соглашению Сторон. Все изменения и дополнения к договору имеют силу, если они оформлены в письменном виде, подписаны сторонами и скреплены печатью, и являются неотъемлемой частью настоящего договора.</w:t>
      </w:r>
    </w:p>
    <w:p w:rsidR="002D0D99" w:rsidRPr="00FB5F56" w:rsidRDefault="002D0D99" w:rsidP="007D3FA1">
      <w:pPr>
        <w:pStyle w:val="a5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color w:val="000000"/>
          <w:sz w:val="20"/>
          <w:szCs w:val="20"/>
        </w:rPr>
        <w:t>В случае возникновения споров и разногласий Стороны приложат все усилия, чтобы устранить их путем переговоров.</w:t>
      </w:r>
    </w:p>
    <w:p w:rsidR="002D0D99" w:rsidRPr="00FB5F56" w:rsidRDefault="002D0D99" w:rsidP="007D3FA1">
      <w:pPr>
        <w:pStyle w:val="a5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color w:val="000000"/>
          <w:sz w:val="20"/>
          <w:szCs w:val="20"/>
        </w:rPr>
        <w:lastRenderedPageBreak/>
        <w:t>Переговорный порядок урегулирования споров и разногласий, не исключает права каждой из Сторон на обращение в Арбитражный суд Челябинской области.</w:t>
      </w:r>
    </w:p>
    <w:p w:rsidR="002D0D99" w:rsidRPr="00FB5F56" w:rsidRDefault="002D0D99" w:rsidP="007D3FA1">
      <w:pPr>
        <w:pStyle w:val="a5"/>
        <w:numPr>
          <w:ilvl w:val="1"/>
          <w:numId w:val="1"/>
        </w:numPr>
        <w:tabs>
          <w:tab w:val="left" w:pos="426"/>
        </w:tabs>
        <w:ind w:left="426" w:hanging="426"/>
        <w:rPr>
          <w:color w:val="000000"/>
          <w:sz w:val="20"/>
          <w:szCs w:val="20"/>
        </w:rPr>
      </w:pPr>
      <w:r w:rsidRPr="00FB5F56">
        <w:rPr>
          <w:color w:val="000000"/>
          <w:sz w:val="20"/>
          <w:szCs w:val="20"/>
        </w:rPr>
        <w:t xml:space="preserve">Договор составлен в 2-х (двух) </w:t>
      </w:r>
      <w:r w:rsidR="00C76DA3" w:rsidRPr="00FB5F56">
        <w:rPr>
          <w:color w:val="000000"/>
          <w:sz w:val="20"/>
          <w:szCs w:val="20"/>
        </w:rPr>
        <w:t>экземплярах, имеющих равную</w:t>
      </w:r>
      <w:r w:rsidRPr="00FB5F56">
        <w:rPr>
          <w:color w:val="000000"/>
          <w:sz w:val="20"/>
          <w:szCs w:val="20"/>
        </w:rPr>
        <w:t xml:space="preserve"> юридическую си</w:t>
      </w:r>
      <w:r w:rsidR="00BD0A40">
        <w:rPr>
          <w:color w:val="000000"/>
          <w:sz w:val="20"/>
          <w:szCs w:val="20"/>
        </w:rPr>
        <w:t>лу по одному для каждой Сторон.</w:t>
      </w:r>
    </w:p>
    <w:p w:rsidR="002D0D99" w:rsidRPr="00890F21" w:rsidRDefault="002D0D99" w:rsidP="00890F21">
      <w:pPr>
        <w:numPr>
          <w:ilvl w:val="0"/>
          <w:numId w:val="1"/>
        </w:numPr>
        <w:ind w:left="357" w:hanging="357"/>
        <w:jc w:val="center"/>
        <w:rPr>
          <w:b/>
          <w:color w:val="000000"/>
          <w:sz w:val="20"/>
          <w:szCs w:val="20"/>
        </w:rPr>
      </w:pPr>
      <w:r w:rsidRPr="00890F21">
        <w:rPr>
          <w:b/>
          <w:color w:val="000000"/>
          <w:sz w:val="20"/>
          <w:szCs w:val="20"/>
        </w:rPr>
        <w:t>Реквизиты сторон</w:t>
      </w:r>
    </w:p>
    <w:p w:rsidR="007D3FA1" w:rsidRPr="00FB5F56" w:rsidRDefault="007D3FA1" w:rsidP="007D3FA1">
      <w:pPr>
        <w:ind w:left="357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3"/>
        <w:gridCol w:w="4696"/>
      </w:tblGrid>
      <w:tr w:rsidR="002D0D99" w:rsidRPr="00FB5F56" w:rsidTr="0089523B">
        <w:tc>
          <w:tcPr>
            <w:tcW w:w="5205" w:type="dxa"/>
          </w:tcPr>
          <w:p w:rsidR="002D0D99" w:rsidRPr="00FB5F56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Исполнитель:</w:t>
            </w:r>
          </w:p>
        </w:tc>
        <w:tc>
          <w:tcPr>
            <w:tcW w:w="5216" w:type="dxa"/>
          </w:tcPr>
          <w:p w:rsidR="002D0D99" w:rsidRPr="00C76DA3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C76DA3">
              <w:rPr>
                <w:b/>
                <w:color w:val="000000"/>
                <w:sz w:val="20"/>
                <w:szCs w:val="20"/>
              </w:rPr>
              <w:t>Заказчик:</w:t>
            </w:r>
          </w:p>
        </w:tc>
      </w:tr>
      <w:tr w:rsidR="002D0D99" w:rsidRPr="00FB5F56" w:rsidTr="0089523B">
        <w:tc>
          <w:tcPr>
            <w:tcW w:w="5205" w:type="dxa"/>
          </w:tcPr>
          <w:p w:rsidR="002D0D99" w:rsidRPr="00FB5F56" w:rsidRDefault="00FD07D4" w:rsidP="007D3FA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2D0D99" w:rsidRPr="00FB5F56" w:rsidRDefault="002D0D99" w:rsidP="007D3FA1">
            <w:pPr>
              <w:shd w:val="clear" w:color="auto" w:fill="FFFFFF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 xml:space="preserve">Юридический адрес: </w:t>
            </w:r>
          </w:p>
          <w:p w:rsidR="00FD07D4" w:rsidRDefault="00FD07D4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 </w:t>
            </w:r>
          </w:p>
          <w:p w:rsidR="00FD07D4" w:rsidRDefault="00FD07D4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</w:p>
          <w:p w:rsidR="00FD07D4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 xml:space="preserve">ИНН /КПП </w:t>
            </w:r>
            <w:r w:rsidR="00FD07D4">
              <w:rPr>
                <w:sz w:val="20"/>
                <w:szCs w:val="20"/>
              </w:rPr>
              <w:t>_________________________</w:t>
            </w:r>
          </w:p>
          <w:p w:rsidR="002D0D99" w:rsidRPr="00FB5F56" w:rsidRDefault="00FD07D4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D0D99" w:rsidRPr="00FB5F56">
              <w:rPr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 xml:space="preserve">        _________________________</w:t>
            </w:r>
            <w:r w:rsidR="002D0D99" w:rsidRPr="00FB5F56">
              <w:rPr>
                <w:sz w:val="20"/>
                <w:szCs w:val="20"/>
              </w:rPr>
              <w:t xml:space="preserve"> </w:t>
            </w:r>
          </w:p>
          <w:p w:rsidR="00AE4122" w:rsidRPr="00FB5F56" w:rsidRDefault="00FD07D4" w:rsidP="007D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              _________________________</w:t>
            </w:r>
          </w:p>
          <w:p w:rsidR="00FD07D4" w:rsidRDefault="00FD07D4" w:rsidP="007D3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D6C85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>_________________________</w:t>
            </w:r>
          </w:p>
          <w:p w:rsidR="00FD07D4" w:rsidRDefault="00FD07D4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AE4122" w:rsidRPr="00FB5F56">
              <w:rPr>
                <w:sz w:val="20"/>
                <w:szCs w:val="20"/>
              </w:rPr>
              <w:t xml:space="preserve">/с </w:t>
            </w:r>
            <w:r w:rsidR="000D6C85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_________________________</w:t>
            </w:r>
            <w:r w:rsidR="00AE4122" w:rsidRPr="00FB5F56">
              <w:rPr>
                <w:sz w:val="20"/>
                <w:szCs w:val="20"/>
              </w:rPr>
              <w:t xml:space="preserve"> </w:t>
            </w:r>
          </w:p>
          <w:p w:rsidR="00AE4122" w:rsidRDefault="00FD07D4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 w:rsidR="000D6C85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________________________</w:t>
            </w:r>
          </w:p>
          <w:p w:rsidR="002D0D99" w:rsidRPr="00FB5F56" w:rsidRDefault="00FD07D4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Тел: </w:t>
            </w:r>
            <w:r w:rsidR="000D6C85">
              <w:rPr>
                <w:sz w:val="20"/>
                <w:szCs w:val="20"/>
              </w:rPr>
              <w:t xml:space="preserve">  </w:t>
            </w:r>
            <w:proofErr w:type="gramEnd"/>
            <w:r w:rsidR="000D6C85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________________________</w:t>
            </w:r>
          </w:p>
          <w:p w:rsidR="00FD6E7C" w:rsidRDefault="00FD6E7C" w:rsidP="00FD6E7C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почта: </w:t>
            </w:r>
            <w:r w:rsidR="000D6C85">
              <w:rPr>
                <w:color w:val="000000"/>
                <w:sz w:val="20"/>
                <w:szCs w:val="20"/>
              </w:rPr>
              <w:t xml:space="preserve"> _</w:t>
            </w:r>
            <w:proofErr w:type="gramEnd"/>
            <w:r w:rsidR="000D6C85">
              <w:rPr>
                <w:color w:val="000000"/>
                <w:sz w:val="20"/>
                <w:szCs w:val="20"/>
              </w:rPr>
              <w:t>_______________________</w:t>
            </w:r>
          </w:p>
          <w:p w:rsidR="002D0D99" w:rsidRPr="00FB5F56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2D0D99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E7BEB" w:rsidRDefault="007E7BEB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  <w:p w:rsidR="007E7BEB" w:rsidRPr="00FB5F56" w:rsidRDefault="007E7BEB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</w:tcPr>
          <w:p w:rsidR="002D0D99" w:rsidRPr="00C76DA3" w:rsidRDefault="00D318D7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>МАУ «МФЦ города Челябинска»</w:t>
            </w:r>
          </w:p>
          <w:p w:rsidR="002D0D99" w:rsidRPr="00C76DA3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 xml:space="preserve">Юридический адрес: </w:t>
            </w:r>
          </w:p>
          <w:p w:rsidR="002D0D99" w:rsidRPr="00C76DA3" w:rsidRDefault="00D318D7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>454091, г. Челябинск, ул. Труда, д. 164</w:t>
            </w:r>
          </w:p>
          <w:p w:rsidR="002D0D99" w:rsidRPr="00C76DA3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 xml:space="preserve">ИНН/КПП </w:t>
            </w:r>
            <w:r w:rsidR="00D318D7" w:rsidRPr="00C76DA3">
              <w:rPr>
                <w:sz w:val="20"/>
                <w:szCs w:val="20"/>
              </w:rPr>
              <w:t>7451326343/745301001</w:t>
            </w:r>
          </w:p>
          <w:p w:rsidR="002D0D99" w:rsidRPr="00C76DA3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>ОГРН</w:t>
            </w:r>
            <w:r w:rsidR="00D318D7" w:rsidRPr="00C76DA3">
              <w:rPr>
                <w:sz w:val="20"/>
                <w:szCs w:val="20"/>
              </w:rPr>
              <w:t xml:space="preserve"> 1117451012854</w:t>
            </w:r>
          </w:p>
          <w:p w:rsidR="00C76DA3" w:rsidRPr="00C76DA3" w:rsidRDefault="00C76DA3" w:rsidP="00C76DA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76DA3">
              <w:rPr>
                <w:rFonts w:ascii="Times New Roman" w:hAnsi="Times New Roman"/>
                <w:sz w:val="20"/>
                <w:szCs w:val="20"/>
              </w:rPr>
              <w:t>Р/С 40703810904064000966 в филиале Акционерного общества Банка «Северный морской путь»</w:t>
            </w:r>
          </w:p>
          <w:p w:rsidR="00C76DA3" w:rsidRPr="00C76DA3" w:rsidRDefault="00C76DA3" w:rsidP="00C76DA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76DA3">
              <w:rPr>
                <w:rFonts w:ascii="Times New Roman" w:hAnsi="Times New Roman"/>
                <w:sz w:val="20"/>
                <w:szCs w:val="20"/>
              </w:rPr>
              <w:t>в г. Челябинске</w:t>
            </w:r>
          </w:p>
          <w:p w:rsidR="00C76DA3" w:rsidRPr="00C76DA3" w:rsidRDefault="00C76DA3" w:rsidP="00C76DA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76DA3">
              <w:rPr>
                <w:rFonts w:ascii="Times New Roman" w:hAnsi="Times New Roman"/>
                <w:sz w:val="20"/>
                <w:szCs w:val="20"/>
              </w:rPr>
              <w:t>БИК 047501988</w:t>
            </w:r>
          </w:p>
          <w:p w:rsidR="00C76DA3" w:rsidRPr="00C76DA3" w:rsidRDefault="00C76DA3" w:rsidP="00C76DA3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76DA3">
              <w:rPr>
                <w:rFonts w:ascii="Times New Roman" w:hAnsi="Times New Roman"/>
                <w:sz w:val="20"/>
                <w:szCs w:val="20"/>
              </w:rPr>
              <w:t>К/</w:t>
            </w:r>
            <w:r w:rsidR="00F4388B">
              <w:rPr>
                <w:rFonts w:ascii="Times New Roman" w:hAnsi="Times New Roman"/>
                <w:sz w:val="20"/>
                <w:szCs w:val="20"/>
              </w:rPr>
              <w:t>с</w:t>
            </w:r>
            <w:r w:rsidR="00DF5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76DA3">
              <w:rPr>
                <w:rFonts w:ascii="Times New Roman" w:hAnsi="Times New Roman"/>
                <w:sz w:val="20"/>
                <w:szCs w:val="20"/>
              </w:rPr>
              <w:t xml:space="preserve"> 30101810000000000988</w:t>
            </w:r>
          </w:p>
          <w:p w:rsidR="002D0D99" w:rsidRPr="00C76DA3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C76DA3">
              <w:rPr>
                <w:sz w:val="20"/>
                <w:szCs w:val="20"/>
              </w:rPr>
              <w:t xml:space="preserve">Телефон: </w:t>
            </w:r>
            <w:r w:rsidR="00D318D7" w:rsidRPr="00C76DA3">
              <w:rPr>
                <w:sz w:val="20"/>
                <w:szCs w:val="20"/>
              </w:rPr>
              <w:t>8 (351) 211-55-98</w:t>
            </w:r>
          </w:p>
          <w:p w:rsidR="002D0D99" w:rsidRPr="00C76DA3" w:rsidRDefault="00FD6E7C" w:rsidP="00090B3D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  <w:r w:rsidRPr="00C76DA3">
              <w:rPr>
                <w:color w:val="000000"/>
                <w:sz w:val="20"/>
                <w:szCs w:val="20"/>
              </w:rPr>
              <w:t xml:space="preserve">Эл. почта: </w:t>
            </w:r>
            <w:r w:rsidR="00090B3D" w:rsidRPr="00C76DA3">
              <w:rPr>
                <w:color w:val="000000"/>
                <w:sz w:val="20"/>
                <w:szCs w:val="20"/>
                <w:lang w:val="en-US"/>
              </w:rPr>
              <w:t>info</w:t>
            </w:r>
            <w:r w:rsidR="00090B3D" w:rsidRPr="00C76DA3">
              <w:rPr>
                <w:color w:val="000000"/>
                <w:sz w:val="20"/>
                <w:szCs w:val="20"/>
              </w:rPr>
              <w:t>@mfc74.ru</w:t>
            </w:r>
          </w:p>
        </w:tc>
      </w:tr>
      <w:tr w:rsidR="002D0D99" w:rsidRPr="00FB5F56" w:rsidTr="0089523B">
        <w:tc>
          <w:tcPr>
            <w:tcW w:w="5205" w:type="dxa"/>
          </w:tcPr>
          <w:p w:rsidR="002D0D99" w:rsidRPr="00FB5F56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_____________________</w:t>
            </w:r>
            <w:r w:rsidR="000D6C85">
              <w:rPr>
                <w:b/>
                <w:color w:val="000000"/>
                <w:sz w:val="20"/>
                <w:szCs w:val="20"/>
              </w:rPr>
              <w:t>/______________/</w:t>
            </w:r>
          </w:p>
          <w:p w:rsidR="002D0D99" w:rsidRPr="00FB5F56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216" w:type="dxa"/>
          </w:tcPr>
          <w:p w:rsidR="002D0D99" w:rsidRPr="00FB5F56" w:rsidRDefault="007E7BEB" w:rsidP="007D3FA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</w:t>
            </w:r>
            <w:r w:rsidR="002D0D99" w:rsidRPr="00FB5F56">
              <w:rPr>
                <w:b/>
                <w:color w:val="000000"/>
                <w:sz w:val="20"/>
                <w:szCs w:val="20"/>
              </w:rPr>
              <w:t>________</w:t>
            </w:r>
            <w:r w:rsidR="000D6C85">
              <w:rPr>
                <w:color w:val="000000"/>
                <w:sz w:val="20"/>
                <w:szCs w:val="20"/>
              </w:rPr>
              <w:t>/</w:t>
            </w:r>
            <w:proofErr w:type="spellStart"/>
            <w:r w:rsidR="00901D8A" w:rsidRPr="00862AF3">
              <w:rPr>
                <w:sz w:val="20"/>
                <w:szCs w:val="20"/>
              </w:rPr>
              <w:t>Локтионов</w:t>
            </w:r>
            <w:r w:rsidR="00901D8A">
              <w:rPr>
                <w:sz w:val="20"/>
                <w:szCs w:val="20"/>
              </w:rPr>
              <w:t>а</w:t>
            </w:r>
            <w:proofErr w:type="spellEnd"/>
            <w:r w:rsidR="00D318D7">
              <w:rPr>
                <w:color w:val="000000"/>
                <w:sz w:val="20"/>
                <w:szCs w:val="20"/>
              </w:rPr>
              <w:t xml:space="preserve"> </w:t>
            </w:r>
            <w:r w:rsidR="00901D8A">
              <w:rPr>
                <w:color w:val="000000"/>
                <w:sz w:val="20"/>
                <w:szCs w:val="20"/>
              </w:rPr>
              <w:t>Р</w:t>
            </w:r>
            <w:r w:rsidR="00D318D7">
              <w:rPr>
                <w:color w:val="000000"/>
                <w:sz w:val="20"/>
                <w:szCs w:val="20"/>
              </w:rPr>
              <w:t>.</w:t>
            </w:r>
            <w:r w:rsidR="00901D8A">
              <w:rPr>
                <w:color w:val="000000"/>
                <w:sz w:val="20"/>
                <w:szCs w:val="20"/>
              </w:rPr>
              <w:t>В</w:t>
            </w:r>
            <w:r w:rsidR="00D318D7">
              <w:rPr>
                <w:color w:val="000000"/>
                <w:sz w:val="20"/>
                <w:szCs w:val="20"/>
              </w:rPr>
              <w:t>.</w:t>
            </w:r>
            <w:r w:rsidR="000D6C85">
              <w:rPr>
                <w:color w:val="000000"/>
                <w:sz w:val="20"/>
                <w:szCs w:val="20"/>
              </w:rPr>
              <w:t>/</w:t>
            </w:r>
          </w:p>
          <w:p w:rsidR="002D0D99" w:rsidRPr="00FB5F56" w:rsidRDefault="002D0D99" w:rsidP="007D3FA1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041467" w:rsidRPr="00041467" w:rsidRDefault="002D0D99" w:rsidP="00041467">
      <w:pPr>
        <w:jc w:val="right"/>
        <w:rPr>
          <w:sz w:val="20"/>
          <w:szCs w:val="20"/>
        </w:rPr>
      </w:pPr>
      <w:r w:rsidRPr="00FB5F56">
        <w:rPr>
          <w:sz w:val="20"/>
          <w:szCs w:val="20"/>
        </w:rPr>
        <w:br w:type="page"/>
      </w:r>
      <w:bookmarkStart w:id="1" w:name="_Toc57095676"/>
      <w:r w:rsidR="002B0459">
        <w:rPr>
          <w:sz w:val="20"/>
          <w:szCs w:val="20"/>
        </w:rPr>
        <w:lastRenderedPageBreak/>
        <w:t xml:space="preserve">                                                            </w:t>
      </w:r>
      <w:r w:rsidRPr="00041467">
        <w:rPr>
          <w:sz w:val="20"/>
          <w:szCs w:val="20"/>
        </w:rPr>
        <w:t>Приложение № 2</w:t>
      </w:r>
      <w:r w:rsidR="00776E47" w:rsidRPr="00041467">
        <w:rPr>
          <w:sz w:val="20"/>
          <w:szCs w:val="20"/>
        </w:rPr>
        <w:t xml:space="preserve"> </w:t>
      </w:r>
      <w:r w:rsidRPr="00041467">
        <w:rPr>
          <w:sz w:val="20"/>
          <w:szCs w:val="20"/>
        </w:rPr>
        <w:t>к договору №__</w:t>
      </w:r>
      <w:r w:rsidR="003F5787" w:rsidRPr="00041467">
        <w:rPr>
          <w:sz w:val="20"/>
          <w:szCs w:val="20"/>
        </w:rPr>
        <w:t>___</w:t>
      </w:r>
    </w:p>
    <w:p w:rsidR="002D0D99" w:rsidRPr="00041467" w:rsidRDefault="002D0D99" w:rsidP="00041467">
      <w:pPr>
        <w:jc w:val="right"/>
        <w:rPr>
          <w:sz w:val="20"/>
          <w:szCs w:val="20"/>
        </w:rPr>
      </w:pPr>
      <w:r w:rsidRPr="00041467">
        <w:rPr>
          <w:sz w:val="20"/>
          <w:szCs w:val="20"/>
        </w:rPr>
        <w:t xml:space="preserve"> от «_</w:t>
      </w:r>
      <w:r w:rsidR="002B0459" w:rsidRPr="00041467">
        <w:rPr>
          <w:sz w:val="20"/>
          <w:szCs w:val="20"/>
        </w:rPr>
        <w:t>_____</w:t>
      </w:r>
      <w:proofErr w:type="gramStart"/>
      <w:r w:rsidRPr="00041467">
        <w:rPr>
          <w:sz w:val="20"/>
          <w:szCs w:val="20"/>
        </w:rPr>
        <w:t>_»_</w:t>
      </w:r>
      <w:proofErr w:type="gramEnd"/>
      <w:r w:rsidRPr="00041467">
        <w:rPr>
          <w:sz w:val="20"/>
          <w:szCs w:val="20"/>
        </w:rPr>
        <w:t>__</w:t>
      </w:r>
      <w:r w:rsidR="00776E47" w:rsidRPr="00041467">
        <w:rPr>
          <w:sz w:val="20"/>
          <w:szCs w:val="20"/>
        </w:rPr>
        <w:t>___</w:t>
      </w:r>
      <w:r w:rsidRPr="00041467">
        <w:rPr>
          <w:sz w:val="20"/>
          <w:szCs w:val="20"/>
        </w:rPr>
        <w:t>__</w:t>
      </w:r>
      <w:r w:rsidR="00776E47" w:rsidRPr="00041467">
        <w:rPr>
          <w:sz w:val="20"/>
          <w:szCs w:val="20"/>
        </w:rPr>
        <w:t>__</w:t>
      </w:r>
      <w:r w:rsidRPr="00041467">
        <w:rPr>
          <w:sz w:val="20"/>
          <w:szCs w:val="20"/>
        </w:rPr>
        <w:t>_20</w:t>
      </w:r>
      <w:r w:rsidR="00041467" w:rsidRPr="00041467">
        <w:rPr>
          <w:sz w:val="20"/>
          <w:szCs w:val="20"/>
        </w:rPr>
        <w:t>20</w:t>
      </w:r>
      <w:r w:rsidRPr="00041467">
        <w:rPr>
          <w:sz w:val="20"/>
          <w:szCs w:val="20"/>
        </w:rPr>
        <w:t xml:space="preserve"> г.</w:t>
      </w:r>
    </w:p>
    <w:p w:rsidR="002D0D99" w:rsidRPr="00FB5F56" w:rsidRDefault="002D0D99" w:rsidP="002D0D99">
      <w:pPr>
        <w:jc w:val="right"/>
        <w:rPr>
          <w:b/>
          <w:sz w:val="20"/>
          <w:szCs w:val="20"/>
        </w:rPr>
      </w:pPr>
    </w:p>
    <w:p w:rsidR="002D0D99" w:rsidRPr="00FB5F56" w:rsidRDefault="002D0D99" w:rsidP="00776E47">
      <w:pPr>
        <w:rPr>
          <w:b/>
          <w:sz w:val="20"/>
          <w:szCs w:val="20"/>
        </w:rPr>
      </w:pPr>
    </w:p>
    <w:p w:rsidR="002D0D99" w:rsidRPr="00FB5F56" w:rsidRDefault="002D0D99" w:rsidP="002D0D99">
      <w:pPr>
        <w:pStyle w:val="2"/>
        <w:rPr>
          <w:bCs w:val="0"/>
          <w:sz w:val="20"/>
          <w:szCs w:val="20"/>
        </w:rPr>
      </w:pPr>
      <w:r w:rsidRPr="00FB5F56">
        <w:rPr>
          <w:bCs w:val="0"/>
          <w:sz w:val="20"/>
          <w:szCs w:val="20"/>
        </w:rPr>
        <w:t xml:space="preserve">Перечень оказываемых услуг </w:t>
      </w:r>
    </w:p>
    <w:p w:rsidR="002D0D99" w:rsidRPr="00FB5F56" w:rsidRDefault="002D0D99" w:rsidP="002D0D99">
      <w:pPr>
        <w:pStyle w:val="2"/>
        <w:rPr>
          <w:bCs w:val="0"/>
          <w:sz w:val="20"/>
          <w:szCs w:val="20"/>
        </w:rPr>
      </w:pPr>
      <w:r w:rsidRPr="00FB5F56">
        <w:rPr>
          <w:bCs w:val="0"/>
          <w:sz w:val="20"/>
          <w:szCs w:val="20"/>
        </w:rPr>
        <w:t>и предоставляемого программного и технического обеспечения</w:t>
      </w:r>
    </w:p>
    <w:bookmarkEnd w:id="1"/>
    <w:p w:rsidR="002D0D99" w:rsidRPr="00FB5F56" w:rsidRDefault="002D0D99" w:rsidP="002D0D99">
      <w:pPr>
        <w:rPr>
          <w:sz w:val="20"/>
          <w:szCs w:val="20"/>
        </w:rPr>
      </w:pPr>
    </w:p>
    <w:p w:rsidR="002D0D99" w:rsidRPr="00FB5F56" w:rsidRDefault="002D0D99" w:rsidP="002D0D99">
      <w:pPr>
        <w:rPr>
          <w:sz w:val="20"/>
          <w:szCs w:val="20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06"/>
        <w:gridCol w:w="980"/>
        <w:gridCol w:w="1402"/>
        <w:gridCol w:w="1674"/>
      </w:tblGrid>
      <w:tr w:rsidR="002D0D99" w:rsidRPr="00FB5F56" w:rsidTr="0089523B">
        <w:tc>
          <w:tcPr>
            <w:tcW w:w="540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№</w:t>
            </w:r>
          </w:p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п</w:t>
            </w:r>
            <w:r w:rsidRPr="00FB5F56">
              <w:rPr>
                <w:sz w:val="20"/>
                <w:szCs w:val="20"/>
                <w:lang w:val="en-US"/>
              </w:rPr>
              <w:t>/</w:t>
            </w:r>
            <w:r w:rsidRPr="00FB5F56">
              <w:rPr>
                <w:sz w:val="20"/>
                <w:szCs w:val="20"/>
              </w:rPr>
              <w:t>п</w:t>
            </w:r>
          </w:p>
        </w:tc>
        <w:tc>
          <w:tcPr>
            <w:tcW w:w="5806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80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Кол-во</w:t>
            </w:r>
          </w:p>
        </w:tc>
        <w:tc>
          <w:tcPr>
            <w:tcW w:w="1402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Цена (руб.)</w:t>
            </w:r>
          </w:p>
        </w:tc>
        <w:tc>
          <w:tcPr>
            <w:tcW w:w="1674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Сумма (руб.)</w:t>
            </w:r>
          </w:p>
        </w:tc>
      </w:tr>
      <w:tr w:rsidR="002D0D99" w:rsidRPr="00FB5F56" w:rsidTr="0089523B">
        <w:trPr>
          <w:trHeight w:val="633"/>
        </w:trPr>
        <w:tc>
          <w:tcPr>
            <w:tcW w:w="540" w:type="dxa"/>
            <w:vAlign w:val="center"/>
          </w:tcPr>
          <w:p w:rsidR="002D0D99" w:rsidRPr="00FB5F56" w:rsidRDefault="002D0D99" w:rsidP="0089523B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:rsidR="002D0D99" w:rsidRPr="00FB5F56" w:rsidRDefault="00533E50" w:rsidP="00BC6AD8">
            <w:pPr>
              <w:jc w:val="both"/>
              <w:rPr>
                <w:sz w:val="20"/>
                <w:szCs w:val="20"/>
                <w:highlight w:val="yellow"/>
              </w:rPr>
            </w:pPr>
            <w:r w:rsidRPr="00203B82">
              <w:rPr>
                <w:bCs/>
                <w:sz w:val="20"/>
                <w:szCs w:val="20"/>
              </w:rPr>
              <w:t>Создание и выдача ключа электронной подписи (ЭП), ключа проверки ЭП, выпуск квалифицированного сертификата ключа проверки ЭП</w:t>
            </w:r>
            <w:r w:rsidR="00BD0A4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0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D0D99" w:rsidRPr="00FB5F56" w:rsidRDefault="002D0D99" w:rsidP="00BD0A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:rsidR="002D0D99" w:rsidRPr="00FB5F56" w:rsidRDefault="002D0D99" w:rsidP="00F931C5">
            <w:pPr>
              <w:jc w:val="center"/>
              <w:rPr>
                <w:sz w:val="20"/>
                <w:szCs w:val="20"/>
              </w:rPr>
            </w:pPr>
          </w:p>
        </w:tc>
      </w:tr>
      <w:tr w:rsidR="002D0D99" w:rsidRPr="00FB5F56" w:rsidTr="0089523B">
        <w:trPr>
          <w:trHeight w:val="463"/>
        </w:trPr>
        <w:tc>
          <w:tcPr>
            <w:tcW w:w="8728" w:type="dxa"/>
            <w:gridSpan w:val="4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  <w:r w:rsidRPr="00FB5F56">
              <w:rPr>
                <w:sz w:val="20"/>
                <w:szCs w:val="20"/>
              </w:rPr>
              <w:t xml:space="preserve">                                                                                                     ИТОГО</w:t>
            </w:r>
          </w:p>
        </w:tc>
        <w:tc>
          <w:tcPr>
            <w:tcW w:w="1674" w:type="dxa"/>
          </w:tcPr>
          <w:p w:rsidR="002D0D99" w:rsidRPr="00FB5F56" w:rsidRDefault="002D0D99" w:rsidP="0089523B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0D99" w:rsidRPr="00FB5F56" w:rsidRDefault="002D0D99" w:rsidP="002D0D99">
      <w:pPr>
        <w:widowControl w:val="0"/>
        <w:autoSpaceDE w:val="0"/>
        <w:autoSpaceDN w:val="0"/>
        <w:adjustRightInd w:val="0"/>
        <w:spacing w:line="264" w:lineRule="auto"/>
        <w:rPr>
          <w:b/>
          <w:sz w:val="20"/>
          <w:szCs w:val="20"/>
        </w:rPr>
      </w:pPr>
    </w:p>
    <w:p w:rsidR="002D0D99" w:rsidRPr="00FB5F56" w:rsidRDefault="002D0D99" w:rsidP="002D0D99">
      <w:pPr>
        <w:widowControl w:val="0"/>
        <w:autoSpaceDE w:val="0"/>
        <w:autoSpaceDN w:val="0"/>
        <w:adjustRightInd w:val="0"/>
        <w:spacing w:line="264" w:lineRule="auto"/>
        <w:rPr>
          <w:b/>
          <w:sz w:val="20"/>
          <w:szCs w:val="20"/>
        </w:rPr>
      </w:pPr>
      <w:r w:rsidRPr="00FB5F56">
        <w:rPr>
          <w:b/>
          <w:sz w:val="20"/>
          <w:szCs w:val="20"/>
        </w:rPr>
        <w:t>Общая стоимость:</w:t>
      </w:r>
      <w:r w:rsidR="00B21E0F" w:rsidRPr="00FB5F56">
        <w:rPr>
          <w:b/>
          <w:sz w:val="20"/>
          <w:szCs w:val="20"/>
        </w:rPr>
        <w:t xml:space="preserve"> </w:t>
      </w:r>
      <w:r w:rsidR="00A312B4">
        <w:rPr>
          <w:b/>
          <w:sz w:val="20"/>
          <w:szCs w:val="20"/>
        </w:rPr>
        <w:t>_______</w:t>
      </w:r>
      <w:r w:rsidR="00F931C5">
        <w:rPr>
          <w:b/>
          <w:sz w:val="20"/>
          <w:szCs w:val="20"/>
        </w:rPr>
        <w:t xml:space="preserve"> </w:t>
      </w:r>
      <w:r w:rsidR="00B21E0F" w:rsidRPr="00FB5F56">
        <w:rPr>
          <w:b/>
          <w:sz w:val="20"/>
          <w:szCs w:val="20"/>
        </w:rPr>
        <w:t>(</w:t>
      </w:r>
      <w:r w:rsidR="00A312B4">
        <w:rPr>
          <w:b/>
          <w:sz w:val="20"/>
          <w:szCs w:val="20"/>
        </w:rPr>
        <w:t>__________________</w:t>
      </w:r>
      <w:r w:rsidR="00B21E0F" w:rsidRPr="00FB5F56">
        <w:rPr>
          <w:b/>
          <w:sz w:val="20"/>
          <w:szCs w:val="20"/>
        </w:rPr>
        <w:t>) рублей.</w:t>
      </w:r>
    </w:p>
    <w:p w:rsidR="002D0D99" w:rsidRPr="00FB5F56" w:rsidRDefault="002D0D99" w:rsidP="002D0D99">
      <w:pPr>
        <w:widowControl w:val="0"/>
        <w:autoSpaceDE w:val="0"/>
        <w:autoSpaceDN w:val="0"/>
        <w:adjustRightInd w:val="0"/>
        <w:spacing w:line="264" w:lineRule="auto"/>
        <w:rPr>
          <w:b/>
          <w:sz w:val="20"/>
          <w:szCs w:val="20"/>
        </w:rPr>
      </w:pPr>
    </w:p>
    <w:p w:rsidR="002D0D99" w:rsidRPr="00FB5F56" w:rsidRDefault="002D0D99" w:rsidP="002D0D99">
      <w:pPr>
        <w:jc w:val="both"/>
        <w:rPr>
          <w:b/>
          <w:i/>
          <w:iCs/>
          <w:sz w:val="20"/>
          <w:szCs w:val="20"/>
        </w:rPr>
      </w:pPr>
    </w:p>
    <w:p w:rsidR="002D0D99" w:rsidRPr="00FB5F56" w:rsidRDefault="002D0D99" w:rsidP="002D0D99">
      <w:pPr>
        <w:jc w:val="both"/>
        <w:rPr>
          <w:b/>
          <w:i/>
          <w:iCs/>
          <w:sz w:val="20"/>
          <w:szCs w:val="20"/>
        </w:rPr>
      </w:pPr>
    </w:p>
    <w:p w:rsidR="002D0D99" w:rsidRPr="00FB5F56" w:rsidRDefault="002D0D99" w:rsidP="002D0D99">
      <w:pPr>
        <w:jc w:val="both"/>
        <w:rPr>
          <w:b/>
          <w:i/>
          <w:iCs/>
          <w:sz w:val="20"/>
          <w:szCs w:val="20"/>
        </w:rPr>
      </w:pPr>
    </w:p>
    <w:p w:rsidR="002D0D99" w:rsidRPr="00FB5F56" w:rsidRDefault="002D0D99" w:rsidP="002D0D99">
      <w:pPr>
        <w:jc w:val="both"/>
        <w:rPr>
          <w:b/>
          <w:i/>
          <w:iCs/>
          <w:sz w:val="20"/>
          <w:szCs w:val="20"/>
        </w:rPr>
      </w:pPr>
    </w:p>
    <w:p w:rsidR="002D0D99" w:rsidRPr="00FB5F56" w:rsidRDefault="002D0D99" w:rsidP="002D0D99">
      <w:pPr>
        <w:jc w:val="both"/>
        <w:rPr>
          <w:b/>
          <w:i/>
          <w:iCs/>
          <w:sz w:val="20"/>
          <w:szCs w:val="20"/>
        </w:rPr>
      </w:pPr>
    </w:p>
    <w:p w:rsidR="002D0D99" w:rsidRPr="00FB5F56" w:rsidRDefault="002D0D99" w:rsidP="002D0D99">
      <w:pPr>
        <w:rPr>
          <w:i/>
          <w:iCs/>
          <w:sz w:val="20"/>
          <w:szCs w:val="20"/>
        </w:rPr>
      </w:pPr>
      <w:r w:rsidRPr="00FB5F56">
        <w:rPr>
          <w:i/>
          <w:iCs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796"/>
      </w:tblGrid>
      <w:tr w:rsidR="002D0D99" w:rsidRPr="00FB5F56" w:rsidTr="0089523B">
        <w:tc>
          <w:tcPr>
            <w:tcW w:w="5205" w:type="dxa"/>
          </w:tcPr>
          <w:p w:rsidR="002D0D99" w:rsidRPr="00FB5F56" w:rsidRDefault="002D0D99" w:rsidP="00B4059D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 xml:space="preserve">Исполнитель: </w:t>
            </w:r>
            <w:r w:rsidR="00B4059D">
              <w:rPr>
                <w:b/>
                <w:color w:val="000000"/>
                <w:sz w:val="20"/>
                <w:szCs w:val="20"/>
              </w:rPr>
              <w:t>_________________</w:t>
            </w:r>
          </w:p>
        </w:tc>
        <w:tc>
          <w:tcPr>
            <w:tcW w:w="5216" w:type="dxa"/>
          </w:tcPr>
          <w:p w:rsidR="002D0D99" w:rsidRPr="00EA0317" w:rsidRDefault="002D0D99" w:rsidP="00776E47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Заказчик:</w:t>
            </w:r>
            <w:r w:rsidRPr="00EA031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A0317" w:rsidRPr="00D318D7">
              <w:rPr>
                <w:sz w:val="20"/>
                <w:szCs w:val="20"/>
              </w:rPr>
              <w:t>МАУ «МФЦ города Челябинска»</w:t>
            </w:r>
          </w:p>
        </w:tc>
      </w:tr>
      <w:tr w:rsidR="002D0D99" w:rsidRPr="00FB5F56" w:rsidTr="0089523B">
        <w:tc>
          <w:tcPr>
            <w:tcW w:w="5205" w:type="dxa"/>
          </w:tcPr>
          <w:p w:rsidR="002D0D99" w:rsidRPr="00FB5F56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16" w:type="dxa"/>
          </w:tcPr>
          <w:p w:rsidR="002D0D99" w:rsidRPr="00FB5F56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  <w:sz w:val="20"/>
                <w:szCs w:val="20"/>
              </w:rPr>
            </w:pPr>
          </w:p>
        </w:tc>
      </w:tr>
      <w:tr w:rsidR="002D0D99" w:rsidRPr="00FB5F56" w:rsidTr="0089523B">
        <w:tc>
          <w:tcPr>
            <w:tcW w:w="5205" w:type="dxa"/>
          </w:tcPr>
          <w:p w:rsidR="002D0D99" w:rsidRPr="00FB5F56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____________________</w:t>
            </w:r>
            <w:r w:rsidR="00B4059D">
              <w:rPr>
                <w:b/>
                <w:color w:val="000000"/>
                <w:sz w:val="20"/>
                <w:szCs w:val="20"/>
              </w:rPr>
              <w:t>/</w:t>
            </w:r>
            <w:r w:rsidR="00B4059D">
              <w:rPr>
                <w:color w:val="000000"/>
                <w:sz w:val="20"/>
                <w:szCs w:val="20"/>
              </w:rPr>
              <w:t>_____________/</w:t>
            </w:r>
          </w:p>
          <w:p w:rsidR="002D0D99" w:rsidRPr="00FB5F56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216" w:type="dxa"/>
          </w:tcPr>
          <w:p w:rsidR="002D0D99" w:rsidRPr="00FB5F56" w:rsidRDefault="002D0D99" w:rsidP="0089523B">
            <w:pPr>
              <w:rPr>
                <w:color w:val="000000"/>
                <w:sz w:val="20"/>
                <w:szCs w:val="20"/>
              </w:rPr>
            </w:pPr>
            <w:r w:rsidRPr="00FB5F56">
              <w:rPr>
                <w:b/>
                <w:color w:val="000000"/>
                <w:sz w:val="20"/>
                <w:szCs w:val="20"/>
              </w:rPr>
              <w:t>_____________________</w:t>
            </w:r>
            <w:r w:rsidR="00ED7817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901D8A" w:rsidRPr="00862AF3">
              <w:rPr>
                <w:sz w:val="20"/>
                <w:szCs w:val="20"/>
              </w:rPr>
              <w:t>Локтионов</w:t>
            </w:r>
            <w:r w:rsidR="00901D8A">
              <w:rPr>
                <w:sz w:val="20"/>
                <w:szCs w:val="20"/>
              </w:rPr>
              <w:t>а</w:t>
            </w:r>
            <w:proofErr w:type="spellEnd"/>
            <w:r w:rsidR="00901D8A">
              <w:rPr>
                <w:color w:val="000000"/>
                <w:sz w:val="20"/>
                <w:szCs w:val="20"/>
              </w:rPr>
              <w:t xml:space="preserve"> Р.В.</w:t>
            </w:r>
            <w:r w:rsidR="00ED7817">
              <w:rPr>
                <w:color w:val="000000"/>
                <w:sz w:val="20"/>
                <w:szCs w:val="20"/>
              </w:rPr>
              <w:t>/</w:t>
            </w:r>
          </w:p>
          <w:p w:rsidR="002D0D99" w:rsidRPr="00FB5F56" w:rsidRDefault="002D0D99" w:rsidP="0089523B">
            <w:pPr>
              <w:pStyle w:val="a5"/>
              <w:tabs>
                <w:tab w:val="clear" w:pos="1080"/>
                <w:tab w:val="num" w:pos="1249"/>
              </w:tabs>
              <w:ind w:left="0" w:firstLine="0"/>
              <w:jc w:val="left"/>
              <w:rPr>
                <w:color w:val="000000"/>
                <w:sz w:val="20"/>
                <w:szCs w:val="20"/>
              </w:rPr>
            </w:pPr>
            <w:r w:rsidRPr="00FB5F56">
              <w:rPr>
                <w:color w:val="000000"/>
                <w:sz w:val="20"/>
                <w:szCs w:val="20"/>
              </w:rPr>
              <w:t>м.п.</w:t>
            </w:r>
          </w:p>
        </w:tc>
      </w:tr>
    </w:tbl>
    <w:p w:rsidR="002D0D99" w:rsidRPr="00FB5F56" w:rsidRDefault="002D0D99" w:rsidP="002D0D99">
      <w:pPr>
        <w:pStyle w:val="a6"/>
        <w:ind w:left="714"/>
        <w:jc w:val="both"/>
      </w:pPr>
    </w:p>
    <w:p w:rsidR="002D0D99" w:rsidRPr="00FB5F56" w:rsidRDefault="002D0D99" w:rsidP="002D0D99">
      <w:pPr>
        <w:rPr>
          <w:sz w:val="20"/>
          <w:szCs w:val="20"/>
        </w:rPr>
      </w:pPr>
    </w:p>
    <w:p w:rsidR="003352E8" w:rsidRPr="00FB5F56" w:rsidRDefault="003352E8">
      <w:pPr>
        <w:rPr>
          <w:sz w:val="20"/>
          <w:szCs w:val="20"/>
        </w:rPr>
      </w:pPr>
    </w:p>
    <w:sectPr w:rsidR="003352E8" w:rsidRPr="00FB5F56" w:rsidSect="00BC3BC7">
      <w:footerReference w:type="default" r:id="rId7"/>
      <w:pgSz w:w="11906" w:h="16838"/>
      <w:pgMar w:top="851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B4" w:rsidRDefault="00E43FB4">
      <w:r>
        <w:separator/>
      </w:r>
    </w:p>
  </w:endnote>
  <w:endnote w:type="continuationSeparator" w:id="0">
    <w:p w:rsidR="00E43FB4" w:rsidRDefault="00E4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CE" w:rsidRDefault="00F319C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F5E64">
      <w:rPr>
        <w:noProof/>
      </w:rPr>
      <w:t>4</w:t>
    </w:r>
    <w:r>
      <w:fldChar w:fldCharType="end"/>
    </w:r>
  </w:p>
  <w:p w:rsidR="00F319CE" w:rsidRDefault="00F319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B4" w:rsidRDefault="00E43FB4">
      <w:r>
        <w:separator/>
      </w:r>
    </w:p>
  </w:footnote>
  <w:footnote w:type="continuationSeparator" w:id="0">
    <w:p w:rsidR="00E43FB4" w:rsidRDefault="00E4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881"/>
    <w:multiLevelType w:val="hybridMultilevel"/>
    <w:tmpl w:val="72581DF4"/>
    <w:lvl w:ilvl="0" w:tplc="9EE09A4C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C41AD1F2">
      <w:start w:val="1"/>
      <w:numFmt w:val="decimal"/>
      <w:lvlText w:val="%2."/>
      <w:lvlJc w:val="left"/>
      <w:pPr>
        <w:tabs>
          <w:tab w:val="num" w:pos="1384"/>
        </w:tabs>
        <w:ind w:left="138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1" w15:restartNumberingAfterBreak="0">
    <w:nsid w:val="2F905DF9"/>
    <w:multiLevelType w:val="multilevel"/>
    <w:tmpl w:val="60A4EE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F520EE"/>
    <w:multiLevelType w:val="hybridMultilevel"/>
    <w:tmpl w:val="118CA310"/>
    <w:lvl w:ilvl="0" w:tplc="9EE09A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5DB0"/>
    <w:multiLevelType w:val="hybridMultilevel"/>
    <w:tmpl w:val="F0300CF4"/>
    <w:lvl w:ilvl="0" w:tplc="9EE09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72229"/>
    <w:multiLevelType w:val="multilevel"/>
    <w:tmpl w:val="7046B8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CE2177"/>
    <w:multiLevelType w:val="hybridMultilevel"/>
    <w:tmpl w:val="0B180340"/>
    <w:lvl w:ilvl="0" w:tplc="C310B1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99"/>
    <w:rsid w:val="00023907"/>
    <w:rsid w:val="0004145B"/>
    <w:rsid w:val="00041467"/>
    <w:rsid w:val="00044ACE"/>
    <w:rsid w:val="00070370"/>
    <w:rsid w:val="00085655"/>
    <w:rsid w:val="00090B3D"/>
    <w:rsid w:val="000D5E83"/>
    <w:rsid w:val="000D6C85"/>
    <w:rsid w:val="001074AE"/>
    <w:rsid w:val="00107708"/>
    <w:rsid w:val="00120987"/>
    <w:rsid w:val="001346A0"/>
    <w:rsid w:val="0014528D"/>
    <w:rsid w:val="001558C6"/>
    <w:rsid w:val="00175DDD"/>
    <w:rsid w:val="001834A1"/>
    <w:rsid w:val="001B45AB"/>
    <w:rsid w:val="001F3C87"/>
    <w:rsid w:val="00203B82"/>
    <w:rsid w:val="002127DD"/>
    <w:rsid w:val="0021398B"/>
    <w:rsid w:val="00257AF8"/>
    <w:rsid w:val="002607D4"/>
    <w:rsid w:val="002609E6"/>
    <w:rsid w:val="002A1F04"/>
    <w:rsid w:val="002B0459"/>
    <w:rsid w:val="002B4B84"/>
    <w:rsid w:val="002D0D99"/>
    <w:rsid w:val="002E35A6"/>
    <w:rsid w:val="00312111"/>
    <w:rsid w:val="003326B8"/>
    <w:rsid w:val="003352E8"/>
    <w:rsid w:val="003664F0"/>
    <w:rsid w:val="003702CE"/>
    <w:rsid w:val="003D28FD"/>
    <w:rsid w:val="003E00BE"/>
    <w:rsid w:val="003E6881"/>
    <w:rsid w:val="003F4C3A"/>
    <w:rsid w:val="003F5787"/>
    <w:rsid w:val="00401CD1"/>
    <w:rsid w:val="0040619A"/>
    <w:rsid w:val="00421453"/>
    <w:rsid w:val="004D7F54"/>
    <w:rsid w:val="004E39B6"/>
    <w:rsid w:val="00526685"/>
    <w:rsid w:val="00533E50"/>
    <w:rsid w:val="00534A42"/>
    <w:rsid w:val="00580F13"/>
    <w:rsid w:val="0059324D"/>
    <w:rsid w:val="00594EF3"/>
    <w:rsid w:val="00622428"/>
    <w:rsid w:val="00636BD5"/>
    <w:rsid w:val="0064048E"/>
    <w:rsid w:val="006451E6"/>
    <w:rsid w:val="006533DD"/>
    <w:rsid w:val="0066299A"/>
    <w:rsid w:val="00687521"/>
    <w:rsid w:val="006D0EBC"/>
    <w:rsid w:val="006D319A"/>
    <w:rsid w:val="0073596E"/>
    <w:rsid w:val="00737EC6"/>
    <w:rsid w:val="00776E47"/>
    <w:rsid w:val="00780818"/>
    <w:rsid w:val="00784B44"/>
    <w:rsid w:val="00787649"/>
    <w:rsid w:val="007D3FA1"/>
    <w:rsid w:val="007D787D"/>
    <w:rsid w:val="007E7BEB"/>
    <w:rsid w:val="007F01E8"/>
    <w:rsid w:val="008371A4"/>
    <w:rsid w:val="00862AF3"/>
    <w:rsid w:val="00877118"/>
    <w:rsid w:val="00890F21"/>
    <w:rsid w:val="0089523B"/>
    <w:rsid w:val="00901D8A"/>
    <w:rsid w:val="00924941"/>
    <w:rsid w:val="00967AE9"/>
    <w:rsid w:val="0099136B"/>
    <w:rsid w:val="009A4F42"/>
    <w:rsid w:val="009C7A09"/>
    <w:rsid w:val="009D1039"/>
    <w:rsid w:val="009E35BE"/>
    <w:rsid w:val="00A312B4"/>
    <w:rsid w:val="00A36205"/>
    <w:rsid w:val="00A55E4E"/>
    <w:rsid w:val="00AE4122"/>
    <w:rsid w:val="00B21E0F"/>
    <w:rsid w:val="00B23C94"/>
    <w:rsid w:val="00B4059D"/>
    <w:rsid w:val="00B54B42"/>
    <w:rsid w:val="00B96150"/>
    <w:rsid w:val="00BB6861"/>
    <w:rsid w:val="00BC3BC7"/>
    <w:rsid w:val="00BC6AD8"/>
    <w:rsid w:val="00BD0A40"/>
    <w:rsid w:val="00BE3435"/>
    <w:rsid w:val="00BF1A26"/>
    <w:rsid w:val="00C66E3B"/>
    <w:rsid w:val="00C7173A"/>
    <w:rsid w:val="00C76DA3"/>
    <w:rsid w:val="00C868FF"/>
    <w:rsid w:val="00CB281C"/>
    <w:rsid w:val="00CB2D10"/>
    <w:rsid w:val="00CE42D8"/>
    <w:rsid w:val="00D207B7"/>
    <w:rsid w:val="00D318D7"/>
    <w:rsid w:val="00D36047"/>
    <w:rsid w:val="00D531D3"/>
    <w:rsid w:val="00D612E6"/>
    <w:rsid w:val="00DB32B1"/>
    <w:rsid w:val="00DC6430"/>
    <w:rsid w:val="00DF5E64"/>
    <w:rsid w:val="00DF6611"/>
    <w:rsid w:val="00E15452"/>
    <w:rsid w:val="00E236B1"/>
    <w:rsid w:val="00E43FB4"/>
    <w:rsid w:val="00E92601"/>
    <w:rsid w:val="00EA0317"/>
    <w:rsid w:val="00EA042E"/>
    <w:rsid w:val="00EB6721"/>
    <w:rsid w:val="00EC2752"/>
    <w:rsid w:val="00EC6BD3"/>
    <w:rsid w:val="00ED5172"/>
    <w:rsid w:val="00ED7817"/>
    <w:rsid w:val="00EF56E5"/>
    <w:rsid w:val="00F25F64"/>
    <w:rsid w:val="00F31710"/>
    <w:rsid w:val="00F319CE"/>
    <w:rsid w:val="00F325A4"/>
    <w:rsid w:val="00F4388B"/>
    <w:rsid w:val="00F52C62"/>
    <w:rsid w:val="00F558D0"/>
    <w:rsid w:val="00F931C5"/>
    <w:rsid w:val="00FB5F56"/>
    <w:rsid w:val="00FC4186"/>
    <w:rsid w:val="00FD07D4"/>
    <w:rsid w:val="00FD6E7C"/>
    <w:rsid w:val="00FD787D"/>
    <w:rsid w:val="00FE70C3"/>
    <w:rsid w:val="00F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615E0-FFF2-4052-B2AB-2D5AF644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D9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D0D99"/>
    <w:pPr>
      <w:keepNext/>
      <w:jc w:val="center"/>
      <w:outlineLvl w:val="1"/>
    </w:pPr>
    <w:rPr>
      <w:b/>
      <w:bCs/>
      <w:sz w:val="1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D0D99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 Indent"/>
    <w:basedOn w:val="a"/>
    <w:link w:val="a4"/>
    <w:rsid w:val="002D0D99"/>
    <w:pPr>
      <w:autoSpaceDE w:val="0"/>
      <w:autoSpaceDN w:val="0"/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rsid w:val="002D0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rsid w:val="002D0D99"/>
    <w:pPr>
      <w:tabs>
        <w:tab w:val="num" w:pos="1080"/>
      </w:tabs>
      <w:autoSpaceDE w:val="0"/>
      <w:autoSpaceDN w:val="0"/>
      <w:ind w:left="792" w:hanging="432"/>
      <w:jc w:val="both"/>
    </w:pPr>
  </w:style>
  <w:style w:type="paragraph" w:styleId="a6">
    <w:name w:val="Normal Indent"/>
    <w:basedOn w:val="a"/>
    <w:rsid w:val="002D0D99"/>
    <w:pPr>
      <w:ind w:left="72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2D0D9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2D0D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2D0D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Hyperlink"/>
    <w:uiPriority w:val="99"/>
    <w:unhideWhenUsed/>
    <w:rsid w:val="002D0D99"/>
    <w:rPr>
      <w:color w:val="0000FF"/>
      <w:u w:val="single"/>
    </w:rPr>
  </w:style>
  <w:style w:type="paragraph" w:styleId="ab">
    <w:name w:val="Signature"/>
    <w:basedOn w:val="a"/>
    <w:link w:val="ac"/>
    <w:autoRedefine/>
    <w:unhideWhenUsed/>
    <w:rsid w:val="002D0D99"/>
    <w:pPr>
      <w:keepLines/>
      <w:framePr w:hSpace="180" w:wrap="around" w:vAnchor="page" w:hAnchor="margin" w:y="286"/>
      <w:suppressLineNumbers/>
      <w:tabs>
        <w:tab w:val="left" w:pos="5140"/>
        <w:tab w:val="left" w:pos="7655"/>
      </w:tabs>
      <w:suppressAutoHyphens/>
      <w:jc w:val="center"/>
    </w:pPr>
    <w:rPr>
      <w:rFonts w:ascii="Arial" w:hAnsi="Arial"/>
      <w:szCs w:val="20"/>
      <w:lang w:val="x-none"/>
    </w:rPr>
  </w:style>
  <w:style w:type="character" w:customStyle="1" w:styleId="ac">
    <w:name w:val="Подпись Знак"/>
    <w:link w:val="ab"/>
    <w:rsid w:val="002D0D9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d">
    <w:name w:val="Текст абзаца"/>
    <w:basedOn w:val="a"/>
    <w:next w:val="ab"/>
    <w:rsid w:val="002D0D99"/>
    <w:pPr>
      <w:keepLines/>
      <w:suppressLineNumbers/>
      <w:jc w:val="both"/>
    </w:pPr>
    <w:rPr>
      <w:rFonts w:ascii="Arial" w:hAnsi="Arial"/>
      <w:szCs w:val="20"/>
    </w:rPr>
  </w:style>
  <w:style w:type="table" w:styleId="ae">
    <w:name w:val="Table Grid"/>
    <w:basedOn w:val="a1"/>
    <w:uiPriority w:val="59"/>
    <w:rsid w:val="00FB5F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C76DA3"/>
    <w:rPr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99"/>
    <w:locked/>
    <w:rsid w:val="00B96150"/>
    <w:rPr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D781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78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10762</CharactersWithSpaces>
  <SharedDoc>false</SharedDoc>
  <HLinks>
    <vt:vector size="6" baseType="variant"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http://www.y-center.ru/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akazantseva</dc:creator>
  <cp:keywords/>
  <cp:lastModifiedBy>Сабурова Альфия Валерьевна</cp:lastModifiedBy>
  <cp:revision>23</cp:revision>
  <cp:lastPrinted>2020-06-08T03:31:00Z</cp:lastPrinted>
  <dcterms:created xsi:type="dcterms:W3CDTF">2020-06-08T03:19:00Z</dcterms:created>
  <dcterms:modified xsi:type="dcterms:W3CDTF">2020-06-08T04:13:00Z</dcterms:modified>
</cp:coreProperties>
</file>