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81" w:rsidRDefault="00CB5F81"/>
    <w:p w:rsidR="00CB5F81" w:rsidRDefault="00CB5F81"/>
    <w:p w:rsidR="00CB5F81" w:rsidRPr="00DD31D8" w:rsidRDefault="00E840F4" w:rsidP="00E840F4">
      <w:pPr>
        <w:jc w:val="center"/>
        <w:rPr>
          <w:b/>
          <w:sz w:val="28"/>
        </w:rPr>
      </w:pPr>
      <w:r w:rsidRPr="00DD31D8">
        <w:rPr>
          <w:b/>
          <w:sz w:val="28"/>
        </w:rPr>
        <w:t>ДОГОВОР НА ПОСТАВКУ ЖАЛЮЗИ</w:t>
      </w:r>
    </w:p>
    <w:p w:rsidR="00CB5F81" w:rsidRDefault="00CB5F81">
      <w:pPr>
        <w:rPr>
          <w:sz w:val="28"/>
        </w:rPr>
      </w:pPr>
    </w:p>
    <w:p w:rsidR="007166A6" w:rsidRDefault="007166A6">
      <w:pPr>
        <w:rPr>
          <w:sz w:val="28"/>
        </w:rPr>
      </w:pPr>
    </w:p>
    <w:p w:rsidR="00CB5F81" w:rsidRDefault="00CB5F81">
      <w:pPr>
        <w:rPr>
          <w:sz w:val="24"/>
          <w:szCs w:val="24"/>
        </w:rPr>
      </w:pPr>
      <w:r w:rsidRPr="00F214CA">
        <w:rPr>
          <w:sz w:val="24"/>
          <w:szCs w:val="24"/>
        </w:rPr>
        <w:t>г</w:t>
      </w:r>
      <w:proofErr w:type="gramStart"/>
      <w:r w:rsidRPr="00F214CA">
        <w:rPr>
          <w:sz w:val="24"/>
          <w:szCs w:val="24"/>
        </w:rPr>
        <w:t>.Ч</w:t>
      </w:r>
      <w:proofErr w:type="gramEnd"/>
      <w:r w:rsidRPr="00F214CA">
        <w:rPr>
          <w:sz w:val="24"/>
          <w:szCs w:val="24"/>
        </w:rPr>
        <w:t xml:space="preserve">елябинск                                                </w:t>
      </w:r>
      <w:r w:rsidR="00F214CA" w:rsidRPr="00F214CA">
        <w:rPr>
          <w:sz w:val="24"/>
          <w:szCs w:val="24"/>
        </w:rPr>
        <w:tab/>
      </w:r>
      <w:r w:rsidR="004B295D">
        <w:rPr>
          <w:sz w:val="24"/>
          <w:szCs w:val="24"/>
        </w:rPr>
        <w:tab/>
      </w:r>
      <w:r w:rsidR="008D087A">
        <w:rPr>
          <w:sz w:val="24"/>
          <w:szCs w:val="24"/>
        </w:rPr>
        <w:t xml:space="preserve">                                     </w:t>
      </w:r>
      <w:r w:rsidR="00772C8D">
        <w:rPr>
          <w:sz w:val="24"/>
          <w:szCs w:val="24"/>
        </w:rPr>
        <w:t xml:space="preserve">от </w:t>
      </w:r>
      <w:r w:rsidR="006A2F6F">
        <w:rPr>
          <w:sz w:val="24"/>
          <w:szCs w:val="24"/>
        </w:rPr>
        <w:t xml:space="preserve">«  </w:t>
      </w:r>
      <w:r w:rsidR="008D087A">
        <w:rPr>
          <w:sz w:val="24"/>
          <w:szCs w:val="24"/>
        </w:rPr>
        <w:t xml:space="preserve"> </w:t>
      </w:r>
      <w:r w:rsidR="006A2F6F">
        <w:rPr>
          <w:sz w:val="24"/>
          <w:szCs w:val="24"/>
        </w:rPr>
        <w:t xml:space="preserve">   »       </w:t>
      </w:r>
      <w:r w:rsidR="008D087A">
        <w:rPr>
          <w:sz w:val="24"/>
          <w:szCs w:val="24"/>
        </w:rPr>
        <w:t xml:space="preserve">                </w:t>
      </w:r>
      <w:r w:rsidR="006A2F6F">
        <w:rPr>
          <w:sz w:val="24"/>
          <w:szCs w:val="24"/>
        </w:rPr>
        <w:t xml:space="preserve">    </w:t>
      </w:r>
      <w:r w:rsidR="009B3789">
        <w:rPr>
          <w:sz w:val="24"/>
          <w:szCs w:val="24"/>
        </w:rPr>
        <w:t>20__</w:t>
      </w:r>
      <w:r w:rsidR="00795421">
        <w:rPr>
          <w:sz w:val="24"/>
          <w:szCs w:val="24"/>
        </w:rPr>
        <w:t xml:space="preserve"> </w:t>
      </w:r>
      <w:r w:rsidRPr="00F214CA">
        <w:rPr>
          <w:sz w:val="24"/>
          <w:szCs w:val="24"/>
        </w:rPr>
        <w:t>г.</w:t>
      </w:r>
    </w:p>
    <w:p w:rsidR="002646A4" w:rsidRPr="00F214CA" w:rsidRDefault="002646A4">
      <w:pPr>
        <w:rPr>
          <w:sz w:val="24"/>
          <w:szCs w:val="24"/>
        </w:rPr>
      </w:pPr>
    </w:p>
    <w:p w:rsidR="002646A4" w:rsidRDefault="002646A4" w:rsidP="002646A4">
      <w:pPr>
        <w:jc w:val="both"/>
        <w:rPr>
          <w:sz w:val="24"/>
        </w:rPr>
      </w:pPr>
      <w:r>
        <w:rPr>
          <w:sz w:val="24"/>
        </w:rPr>
        <w:t xml:space="preserve">Индивидуальный   предприниматель </w:t>
      </w:r>
      <w:proofErr w:type="spellStart"/>
      <w:r w:rsidR="00FF1AED">
        <w:rPr>
          <w:sz w:val="24"/>
        </w:rPr>
        <w:t>Желандинова</w:t>
      </w:r>
      <w:proofErr w:type="spellEnd"/>
      <w:r w:rsidR="004B295D">
        <w:rPr>
          <w:sz w:val="24"/>
        </w:rPr>
        <w:t xml:space="preserve"> Лариса   Ивановна</w:t>
      </w:r>
      <w:r>
        <w:rPr>
          <w:sz w:val="24"/>
        </w:rPr>
        <w:t>,</w:t>
      </w:r>
      <w:r w:rsidR="00FF1AED">
        <w:rPr>
          <w:sz w:val="24"/>
        </w:rPr>
        <w:t xml:space="preserve"> </w:t>
      </w:r>
      <w:r>
        <w:rPr>
          <w:sz w:val="24"/>
        </w:rPr>
        <w:t>действующий на основании Свидетельства  о  государственной  регистрации,  выданным   ИФНС  по  Калининскому  району г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 xml:space="preserve">елябинска от 27 сентября 2004 года  ОГРН  ИП 304744727100148,  именуемый  в  дальнейшем «Поставщик»  с  одной  стороны, и </w:t>
      </w:r>
      <w:proofErr w:type="spellStart"/>
      <w:r w:rsidR="00AD1116">
        <w:rPr>
          <w:sz w:val="24"/>
        </w:rPr>
        <w:t>____________________________________________в</w:t>
      </w:r>
      <w:proofErr w:type="spellEnd"/>
      <w:r w:rsidR="00AD1116">
        <w:rPr>
          <w:sz w:val="24"/>
        </w:rPr>
        <w:t xml:space="preserve"> лице ________________________</w:t>
      </w:r>
      <w:r>
        <w:rPr>
          <w:sz w:val="24"/>
        </w:rPr>
        <w:t xml:space="preserve"> именуемый в дальнейшем «Покупатель» действующий    на   основании   Устава,  с  другой  стороны,  заключили   настоящий  договор  о нижеследующем:</w:t>
      </w:r>
    </w:p>
    <w:p w:rsidR="00CB7E0F" w:rsidRDefault="00CB7E0F" w:rsidP="00CB7E0F">
      <w:pPr>
        <w:tabs>
          <w:tab w:val="left" w:pos="7695"/>
        </w:tabs>
        <w:jc w:val="both"/>
        <w:rPr>
          <w:sz w:val="24"/>
        </w:rPr>
      </w:pPr>
    </w:p>
    <w:p w:rsidR="00CB5F81" w:rsidRPr="00CB7E0F" w:rsidRDefault="00CB5F81" w:rsidP="007E52F5">
      <w:pPr>
        <w:tabs>
          <w:tab w:val="left" w:pos="7695"/>
        </w:tabs>
        <w:jc w:val="center"/>
        <w:rPr>
          <w:sz w:val="24"/>
        </w:rPr>
      </w:pPr>
      <w:r w:rsidRPr="00DD31D8">
        <w:rPr>
          <w:b/>
          <w:sz w:val="24"/>
        </w:rPr>
        <w:t>1.ПРЕДМЕТ ДОГОВОРА</w:t>
      </w:r>
    </w:p>
    <w:p w:rsidR="00CB5F81" w:rsidRDefault="00CB5F81">
      <w:pPr>
        <w:jc w:val="both"/>
        <w:rPr>
          <w:sz w:val="24"/>
        </w:rPr>
      </w:pPr>
    </w:p>
    <w:p w:rsidR="00CB5F81" w:rsidRDefault="00BA3FE1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Поставщик обязуется поставлять в период действия договора, а Покупатель принимать и оплачивать на условиях настоящ</w:t>
      </w:r>
      <w:r w:rsidR="00BD4F0D">
        <w:rPr>
          <w:sz w:val="24"/>
        </w:rPr>
        <w:t>его договора определенный спецификацией товар</w:t>
      </w:r>
    </w:p>
    <w:p w:rsidR="002F1C51" w:rsidRDefault="003B1537" w:rsidP="002F1C51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Товаром являю</w:t>
      </w:r>
      <w:r w:rsidR="00BA3FE1">
        <w:rPr>
          <w:sz w:val="24"/>
        </w:rPr>
        <w:t>тся жалюзи</w:t>
      </w:r>
      <w:proofErr w:type="gramStart"/>
      <w:r>
        <w:rPr>
          <w:sz w:val="24"/>
        </w:rPr>
        <w:t>:</w:t>
      </w:r>
      <w:r w:rsidR="00AD1116">
        <w:rPr>
          <w:sz w:val="24"/>
        </w:rPr>
        <w:t xml:space="preserve"> (______________</w:t>
      </w:r>
      <w:r w:rsidR="003E34B3">
        <w:rPr>
          <w:sz w:val="24"/>
        </w:rPr>
        <w:t>)</w:t>
      </w:r>
      <w:proofErr w:type="gramEnd"/>
    </w:p>
    <w:p w:rsidR="008F47C7" w:rsidRDefault="008F47C7" w:rsidP="002F1C51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Ассортимент</w:t>
      </w:r>
      <w:r w:rsidR="002F1C51">
        <w:rPr>
          <w:sz w:val="24"/>
        </w:rPr>
        <w:t xml:space="preserve">, наименование, количество </w:t>
      </w:r>
      <w:r>
        <w:rPr>
          <w:sz w:val="24"/>
        </w:rPr>
        <w:t>и стоимость товара определяется спецификацией, выступ</w:t>
      </w:r>
      <w:r w:rsidR="002F1C51">
        <w:rPr>
          <w:sz w:val="24"/>
        </w:rPr>
        <w:t xml:space="preserve">ающей </w:t>
      </w:r>
      <w:r>
        <w:rPr>
          <w:sz w:val="24"/>
        </w:rPr>
        <w:t>неотъемлемой частью настоящего договора.</w:t>
      </w:r>
    </w:p>
    <w:p w:rsidR="00CB5F81" w:rsidRDefault="00CB5F81">
      <w:pPr>
        <w:ind w:left="495"/>
        <w:jc w:val="both"/>
        <w:rPr>
          <w:sz w:val="24"/>
        </w:rPr>
      </w:pPr>
    </w:p>
    <w:p w:rsidR="00CB5F81" w:rsidRPr="00DD31D8" w:rsidRDefault="00CB5F81" w:rsidP="007166A6">
      <w:pPr>
        <w:ind w:left="75"/>
        <w:jc w:val="center"/>
        <w:rPr>
          <w:b/>
          <w:sz w:val="24"/>
        </w:rPr>
      </w:pPr>
      <w:r w:rsidRPr="00DD31D8">
        <w:rPr>
          <w:b/>
          <w:sz w:val="24"/>
        </w:rPr>
        <w:t>2.</w:t>
      </w:r>
      <w:r w:rsidR="002F2209" w:rsidRPr="00DD31D8">
        <w:rPr>
          <w:b/>
          <w:sz w:val="24"/>
        </w:rPr>
        <w:t>СУММА ДОГОВОРА</w:t>
      </w:r>
    </w:p>
    <w:p w:rsidR="00CB5F81" w:rsidRDefault="00CB5F81">
      <w:pPr>
        <w:ind w:left="75"/>
        <w:jc w:val="both"/>
        <w:rPr>
          <w:sz w:val="24"/>
        </w:rPr>
      </w:pPr>
    </w:p>
    <w:p w:rsidR="00CB5F81" w:rsidRDefault="008F47C7">
      <w:pPr>
        <w:ind w:left="75"/>
        <w:jc w:val="both"/>
        <w:rPr>
          <w:sz w:val="24"/>
        </w:rPr>
      </w:pPr>
      <w:r>
        <w:rPr>
          <w:sz w:val="24"/>
        </w:rPr>
        <w:t>2.1 Общая с</w:t>
      </w:r>
      <w:r w:rsidR="002F2209">
        <w:rPr>
          <w:sz w:val="24"/>
        </w:rPr>
        <w:t>умма</w:t>
      </w:r>
      <w:r w:rsidR="00CB5F81">
        <w:rPr>
          <w:sz w:val="24"/>
        </w:rPr>
        <w:t xml:space="preserve"> договора составл</w:t>
      </w:r>
      <w:r w:rsidR="00AD1116">
        <w:rPr>
          <w:sz w:val="24"/>
        </w:rPr>
        <w:t>яет:_____</w:t>
      </w:r>
      <w:r w:rsidR="00654DDC">
        <w:rPr>
          <w:sz w:val="24"/>
        </w:rPr>
        <w:t xml:space="preserve"> рублей</w:t>
      </w:r>
      <w:r w:rsidR="008D087A">
        <w:rPr>
          <w:sz w:val="24"/>
        </w:rPr>
        <w:t xml:space="preserve"> </w:t>
      </w:r>
      <w:r w:rsidR="00AD1116">
        <w:rPr>
          <w:sz w:val="24"/>
        </w:rPr>
        <w:t>_____</w:t>
      </w:r>
      <w:r w:rsidR="00795421">
        <w:rPr>
          <w:sz w:val="24"/>
        </w:rPr>
        <w:t xml:space="preserve"> </w:t>
      </w:r>
      <w:r w:rsidR="00B5328E">
        <w:rPr>
          <w:sz w:val="24"/>
        </w:rPr>
        <w:t>копеек</w:t>
      </w:r>
      <w:r w:rsidR="00AD1116">
        <w:rPr>
          <w:sz w:val="24"/>
        </w:rPr>
        <w:t xml:space="preserve"> (</w:t>
      </w:r>
      <w:proofErr w:type="spellStart"/>
      <w:r w:rsidR="00AD1116">
        <w:rPr>
          <w:sz w:val="24"/>
        </w:rPr>
        <w:t>__________рублей</w:t>
      </w:r>
      <w:proofErr w:type="spellEnd"/>
      <w:r w:rsidR="00AD1116">
        <w:rPr>
          <w:sz w:val="24"/>
        </w:rPr>
        <w:t xml:space="preserve"> ___</w:t>
      </w:r>
      <w:r w:rsidR="002365A3">
        <w:rPr>
          <w:sz w:val="24"/>
        </w:rPr>
        <w:t xml:space="preserve"> </w:t>
      </w:r>
      <w:r w:rsidR="00654DDC">
        <w:rPr>
          <w:sz w:val="24"/>
        </w:rPr>
        <w:t>копеек),</w:t>
      </w:r>
      <w:r w:rsidR="00BD4F0D">
        <w:rPr>
          <w:sz w:val="24"/>
        </w:rPr>
        <w:t xml:space="preserve"> НДС</w:t>
      </w:r>
      <w:r w:rsidR="007E52F5">
        <w:rPr>
          <w:sz w:val="24"/>
        </w:rPr>
        <w:t xml:space="preserve"> </w:t>
      </w:r>
      <w:r w:rsidR="00BD4F0D">
        <w:rPr>
          <w:sz w:val="24"/>
        </w:rPr>
        <w:t xml:space="preserve">не предусмотрен </w:t>
      </w:r>
    </w:p>
    <w:p w:rsidR="00CB5F81" w:rsidRDefault="00CB5F81" w:rsidP="00736D8A">
      <w:pPr>
        <w:ind w:left="75"/>
        <w:jc w:val="both"/>
        <w:rPr>
          <w:sz w:val="24"/>
        </w:rPr>
      </w:pPr>
      <w:r>
        <w:rPr>
          <w:sz w:val="24"/>
        </w:rPr>
        <w:t>2.2</w:t>
      </w:r>
      <w:r w:rsidR="00736D8A">
        <w:rPr>
          <w:sz w:val="24"/>
        </w:rPr>
        <w:t>. В</w:t>
      </w:r>
      <w:r>
        <w:rPr>
          <w:sz w:val="24"/>
        </w:rPr>
        <w:t xml:space="preserve"> сумму договора входят ст</w:t>
      </w:r>
      <w:r w:rsidR="00E42DF2">
        <w:rPr>
          <w:sz w:val="24"/>
        </w:rPr>
        <w:t>оимость поставленных жалюзи,</w:t>
      </w:r>
      <w:r>
        <w:rPr>
          <w:sz w:val="24"/>
        </w:rPr>
        <w:t xml:space="preserve"> транспортные и прочие расхо</w:t>
      </w:r>
      <w:r w:rsidR="00736D8A">
        <w:rPr>
          <w:sz w:val="24"/>
        </w:rPr>
        <w:t>ды по доставке и монтажу товара</w:t>
      </w:r>
    </w:p>
    <w:p w:rsidR="00CB5F81" w:rsidRDefault="00CB5F81">
      <w:pPr>
        <w:ind w:left="75"/>
        <w:jc w:val="both"/>
        <w:rPr>
          <w:sz w:val="24"/>
        </w:rPr>
      </w:pPr>
    </w:p>
    <w:p w:rsidR="00CB5F81" w:rsidRDefault="00CB5F81" w:rsidP="007166A6">
      <w:pPr>
        <w:ind w:left="75"/>
        <w:jc w:val="center"/>
        <w:rPr>
          <w:sz w:val="24"/>
        </w:rPr>
      </w:pPr>
      <w:r w:rsidRPr="00DD31D8">
        <w:rPr>
          <w:b/>
          <w:sz w:val="24"/>
        </w:rPr>
        <w:t>3.СРОКИ. ПОРЯДОК ПОСТАВКИ И РАСЧЕТОВ</w:t>
      </w:r>
      <w:r>
        <w:rPr>
          <w:sz w:val="24"/>
        </w:rPr>
        <w:t>.</w:t>
      </w:r>
    </w:p>
    <w:p w:rsidR="002365A3" w:rsidRDefault="002365A3" w:rsidP="007166A6">
      <w:pPr>
        <w:ind w:left="75"/>
        <w:jc w:val="center"/>
        <w:rPr>
          <w:sz w:val="24"/>
        </w:rPr>
      </w:pPr>
    </w:p>
    <w:p w:rsidR="002365A3" w:rsidRDefault="002365A3" w:rsidP="002365A3">
      <w:pPr>
        <w:ind w:left="75"/>
        <w:jc w:val="both"/>
        <w:rPr>
          <w:sz w:val="24"/>
        </w:rPr>
      </w:pPr>
      <w:r>
        <w:rPr>
          <w:sz w:val="24"/>
        </w:rPr>
        <w:t>3.1</w:t>
      </w:r>
      <w:r w:rsidR="00AD1116">
        <w:rPr>
          <w:sz w:val="24"/>
        </w:rPr>
        <w:t xml:space="preserve"> </w:t>
      </w:r>
      <w:r>
        <w:rPr>
          <w:sz w:val="24"/>
        </w:rPr>
        <w:t>Поставщик обязуется выполнить поставк</w:t>
      </w:r>
      <w:r w:rsidR="00AD1116">
        <w:rPr>
          <w:sz w:val="24"/>
        </w:rPr>
        <w:t>у жалюзи и установку в течение 2</w:t>
      </w:r>
      <w:r>
        <w:rPr>
          <w:sz w:val="24"/>
        </w:rPr>
        <w:t>0 дней с момента                получения заявки от Покупателя, одновременно с передачей товара передать Покупателю всю необходимую д</w:t>
      </w:r>
      <w:r w:rsidR="007E52F5">
        <w:rPr>
          <w:sz w:val="24"/>
        </w:rPr>
        <w:t>окументацию (счет,</w:t>
      </w:r>
      <w:r>
        <w:rPr>
          <w:sz w:val="24"/>
        </w:rPr>
        <w:t xml:space="preserve"> накладную).</w:t>
      </w:r>
    </w:p>
    <w:p w:rsidR="002365A3" w:rsidRDefault="002365A3" w:rsidP="002365A3">
      <w:pPr>
        <w:ind w:left="75"/>
        <w:jc w:val="both"/>
        <w:rPr>
          <w:sz w:val="24"/>
        </w:rPr>
      </w:pPr>
      <w:r>
        <w:rPr>
          <w:sz w:val="24"/>
        </w:rPr>
        <w:t>3.2 Поставщик обязуется поставить товар, обеспечивая его сохранность, как при хранении, так и при транспортировке. В случае дефектной или некомплектной части товара допускается ее замена, но не позднее 10 банковских дней с момента поставки товара.</w:t>
      </w:r>
    </w:p>
    <w:p w:rsidR="002365A3" w:rsidRDefault="002365A3" w:rsidP="002365A3">
      <w:pPr>
        <w:ind w:left="75"/>
        <w:jc w:val="both"/>
        <w:rPr>
          <w:sz w:val="24"/>
        </w:rPr>
      </w:pPr>
      <w:r>
        <w:rPr>
          <w:sz w:val="24"/>
        </w:rPr>
        <w:t>3.3 Поставщик обязуется осуществить поставку товара по ценам в рублях, действующим на момент предоставления Поставщику спецификации, выступающей неотъемлемой частью договора.</w:t>
      </w:r>
    </w:p>
    <w:p w:rsidR="002365A3" w:rsidRDefault="002365A3" w:rsidP="002365A3">
      <w:pPr>
        <w:ind w:left="75"/>
        <w:jc w:val="both"/>
        <w:rPr>
          <w:sz w:val="24"/>
        </w:rPr>
      </w:pPr>
      <w:r>
        <w:rPr>
          <w:sz w:val="24"/>
        </w:rPr>
        <w:t>3.4 Товар считается оплаченным с момента поступления денежных средств на расчетный счет Поставщика.</w:t>
      </w:r>
    </w:p>
    <w:p w:rsidR="002365A3" w:rsidRDefault="002365A3" w:rsidP="002365A3">
      <w:pPr>
        <w:ind w:left="75"/>
        <w:jc w:val="both"/>
        <w:rPr>
          <w:sz w:val="24"/>
        </w:rPr>
      </w:pPr>
      <w:r>
        <w:rPr>
          <w:sz w:val="24"/>
        </w:rPr>
        <w:t xml:space="preserve">3.5.Покупатель обязан в момент передачи товара осмотреть его, проверить количество и качество. В случае несоответствия товара по количеству и качеству в течение 5 банковских дней известить об этом Поставщика. </w:t>
      </w:r>
    </w:p>
    <w:p w:rsidR="002365A3" w:rsidRDefault="002365A3" w:rsidP="002365A3">
      <w:pPr>
        <w:ind w:left="75"/>
        <w:jc w:val="both"/>
        <w:rPr>
          <w:sz w:val="24"/>
        </w:rPr>
      </w:pPr>
      <w:r>
        <w:rPr>
          <w:sz w:val="24"/>
        </w:rPr>
        <w:t>3.6 Расчет за поставляемый товар производится Покупателем путем перечисления денежных средств на расчетный счет поставщика по факту поставк</w:t>
      </w:r>
      <w:r w:rsidR="00AD1116">
        <w:rPr>
          <w:sz w:val="24"/>
        </w:rPr>
        <w:t>и товара в течение последующих 2</w:t>
      </w:r>
      <w:r>
        <w:rPr>
          <w:sz w:val="24"/>
        </w:rPr>
        <w:t>0 дней на расчетный счет Поставщика.</w:t>
      </w:r>
    </w:p>
    <w:p w:rsidR="00CB5F81" w:rsidRDefault="00CB5F81">
      <w:pPr>
        <w:ind w:left="75"/>
        <w:jc w:val="both"/>
        <w:rPr>
          <w:sz w:val="24"/>
        </w:rPr>
      </w:pPr>
    </w:p>
    <w:p w:rsidR="00E16248" w:rsidRDefault="00E16248" w:rsidP="007E52F5">
      <w:pPr>
        <w:jc w:val="center"/>
        <w:rPr>
          <w:sz w:val="24"/>
        </w:rPr>
      </w:pPr>
      <w:r w:rsidRPr="00DD31D8">
        <w:rPr>
          <w:b/>
          <w:sz w:val="24"/>
        </w:rPr>
        <w:t>4.ОТВЕТСТВЕННОСТЬ СТОРОН</w:t>
      </w:r>
      <w:r>
        <w:rPr>
          <w:sz w:val="24"/>
        </w:rPr>
        <w:t>.</w:t>
      </w:r>
    </w:p>
    <w:p w:rsidR="00E72D7B" w:rsidRDefault="00E72D7B" w:rsidP="00AC3590">
      <w:pPr>
        <w:ind w:left="75"/>
        <w:jc w:val="both"/>
        <w:rPr>
          <w:sz w:val="24"/>
        </w:rPr>
      </w:pPr>
    </w:p>
    <w:p w:rsidR="00E72D7B" w:rsidRDefault="00E72D7B" w:rsidP="00AC3590">
      <w:pPr>
        <w:ind w:left="75"/>
        <w:jc w:val="both"/>
        <w:rPr>
          <w:sz w:val="24"/>
        </w:rPr>
      </w:pPr>
      <w:r>
        <w:rPr>
          <w:sz w:val="24"/>
        </w:rPr>
        <w:t>4.1.За неисполнение или ненадлежащие исполнение обязательств по настоящему договору Стороны несут ответственность, предусмотренную действующим законодательством.</w:t>
      </w:r>
    </w:p>
    <w:p w:rsidR="00E72D7B" w:rsidRDefault="00E63DE5" w:rsidP="00AC3590">
      <w:pPr>
        <w:ind w:left="75"/>
        <w:jc w:val="both"/>
        <w:rPr>
          <w:sz w:val="24"/>
        </w:rPr>
      </w:pPr>
      <w:r>
        <w:rPr>
          <w:sz w:val="24"/>
        </w:rPr>
        <w:t>4.2. «</w:t>
      </w:r>
      <w:r w:rsidR="00E72D7B">
        <w:rPr>
          <w:sz w:val="24"/>
        </w:rPr>
        <w:t>Покупатель» вправе требовать от «Поставщика» возмещ</w:t>
      </w:r>
      <w:r w:rsidR="00AD1116">
        <w:rPr>
          <w:sz w:val="24"/>
        </w:rPr>
        <w:t>ения стоимости некачественного «</w:t>
      </w:r>
      <w:r w:rsidR="00E72D7B">
        <w:rPr>
          <w:sz w:val="24"/>
        </w:rPr>
        <w:t>товара» или замены некачественного экземпляра качественным.</w:t>
      </w:r>
    </w:p>
    <w:p w:rsidR="00E72D7B" w:rsidRDefault="00E72D7B" w:rsidP="00AC3590">
      <w:pPr>
        <w:ind w:left="75"/>
        <w:jc w:val="both"/>
        <w:rPr>
          <w:sz w:val="24"/>
        </w:rPr>
      </w:pPr>
      <w:r>
        <w:rPr>
          <w:sz w:val="24"/>
        </w:rPr>
        <w:t>4.3.За нар</w:t>
      </w:r>
      <w:r w:rsidR="00E63DE5">
        <w:rPr>
          <w:sz w:val="24"/>
        </w:rPr>
        <w:t>ушение сроков поставки товара «</w:t>
      </w:r>
      <w:r>
        <w:rPr>
          <w:sz w:val="24"/>
        </w:rPr>
        <w:t>Поставщик»</w:t>
      </w:r>
      <w:r w:rsidR="00470D95">
        <w:rPr>
          <w:sz w:val="24"/>
        </w:rPr>
        <w:t xml:space="preserve"> обязан уплатить «Покупателю» неустойку в размере 1/300 банковской ставки рефинансирования ЦБ РФ, действующей на момент неисполнения обязательства, </w:t>
      </w:r>
      <w:r w:rsidR="00AD1116">
        <w:rPr>
          <w:sz w:val="24"/>
        </w:rPr>
        <w:t>от стоимости недопоставленного «</w:t>
      </w:r>
      <w:r w:rsidR="00470D95">
        <w:rPr>
          <w:sz w:val="24"/>
        </w:rPr>
        <w:t>товара» за каждый день просрочки.</w:t>
      </w:r>
    </w:p>
    <w:p w:rsidR="00470D95" w:rsidRDefault="00470D95" w:rsidP="00AC3590">
      <w:pPr>
        <w:ind w:left="75"/>
        <w:jc w:val="both"/>
        <w:rPr>
          <w:sz w:val="24"/>
        </w:rPr>
      </w:pPr>
      <w:r>
        <w:rPr>
          <w:sz w:val="24"/>
        </w:rPr>
        <w:lastRenderedPageBreak/>
        <w:t>4.4.За</w:t>
      </w:r>
      <w:r w:rsidR="00AD1116">
        <w:rPr>
          <w:sz w:val="24"/>
        </w:rPr>
        <w:t xml:space="preserve"> нарушение сроков оплаты </w:t>
      </w:r>
      <w:r>
        <w:rPr>
          <w:sz w:val="24"/>
        </w:rPr>
        <w:t xml:space="preserve"> «Покупатель» обязан уплатить «Поставщику» неустойку в размере 1/300 банковской ставки рефинансирования ЦБ РФ, действующей на момент неисполнения обязательства по оплате от суммы просроченного платежа за каждый день просрочки.   </w:t>
      </w:r>
    </w:p>
    <w:p w:rsidR="00E16248" w:rsidRDefault="00E16248" w:rsidP="00186C17">
      <w:pPr>
        <w:ind w:left="75"/>
        <w:jc w:val="both"/>
        <w:rPr>
          <w:sz w:val="24"/>
        </w:rPr>
      </w:pPr>
      <w:r>
        <w:rPr>
          <w:sz w:val="24"/>
        </w:rPr>
        <w:t>.</w:t>
      </w:r>
    </w:p>
    <w:p w:rsidR="00CB5F81" w:rsidRDefault="00CB5F81" w:rsidP="00186C17">
      <w:pPr>
        <w:ind w:left="75"/>
        <w:jc w:val="both"/>
        <w:rPr>
          <w:sz w:val="24"/>
        </w:rPr>
      </w:pPr>
    </w:p>
    <w:p w:rsidR="00CB5F81" w:rsidRPr="00DD31D8" w:rsidRDefault="00CB5F81" w:rsidP="007E52F5">
      <w:pPr>
        <w:jc w:val="center"/>
        <w:rPr>
          <w:b/>
          <w:sz w:val="24"/>
        </w:rPr>
      </w:pPr>
      <w:r w:rsidRPr="00DD31D8">
        <w:rPr>
          <w:b/>
          <w:sz w:val="24"/>
        </w:rPr>
        <w:t>5. ГАРАНТИИ КАЧЕСТВА</w:t>
      </w:r>
    </w:p>
    <w:p w:rsidR="00CB5F81" w:rsidRDefault="00CB5F81">
      <w:pPr>
        <w:ind w:left="75"/>
        <w:jc w:val="both"/>
        <w:rPr>
          <w:sz w:val="24"/>
        </w:rPr>
      </w:pPr>
    </w:p>
    <w:p w:rsidR="00CB5F81" w:rsidRDefault="00CB5F81">
      <w:pPr>
        <w:ind w:left="75"/>
        <w:jc w:val="both"/>
        <w:rPr>
          <w:sz w:val="24"/>
        </w:rPr>
      </w:pPr>
      <w:r>
        <w:rPr>
          <w:sz w:val="24"/>
        </w:rPr>
        <w:t>5.1 Гарантийное обслуживание в течени</w:t>
      </w:r>
      <w:r w:rsidR="002E2875">
        <w:rPr>
          <w:sz w:val="24"/>
        </w:rPr>
        <w:t>е</w:t>
      </w:r>
      <w:r>
        <w:rPr>
          <w:sz w:val="24"/>
        </w:rPr>
        <w:t xml:space="preserve"> 1 года.</w:t>
      </w:r>
    </w:p>
    <w:p w:rsidR="00852D0A" w:rsidRDefault="00852D0A">
      <w:pPr>
        <w:ind w:left="75"/>
        <w:jc w:val="both"/>
        <w:rPr>
          <w:sz w:val="24"/>
        </w:rPr>
      </w:pPr>
    </w:p>
    <w:p w:rsidR="00852D0A" w:rsidRPr="00DD31D8" w:rsidRDefault="00852D0A" w:rsidP="00852D0A">
      <w:pPr>
        <w:ind w:left="75"/>
        <w:jc w:val="center"/>
        <w:rPr>
          <w:b/>
          <w:sz w:val="24"/>
        </w:rPr>
      </w:pPr>
      <w:r w:rsidRPr="00DD31D8">
        <w:rPr>
          <w:b/>
          <w:sz w:val="24"/>
        </w:rPr>
        <w:t>6.СРОК ДЕЙСТВИЯ ДОГОВОРА</w:t>
      </w:r>
    </w:p>
    <w:p w:rsidR="00852D0A" w:rsidRPr="00DD31D8" w:rsidRDefault="00852D0A" w:rsidP="00852D0A">
      <w:pPr>
        <w:ind w:left="75"/>
        <w:jc w:val="center"/>
        <w:rPr>
          <w:b/>
          <w:sz w:val="24"/>
        </w:rPr>
      </w:pPr>
    </w:p>
    <w:p w:rsidR="00852D0A" w:rsidRDefault="00852D0A" w:rsidP="00852D0A">
      <w:pPr>
        <w:ind w:left="75"/>
        <w:rPr>
          <w:sz w:val="24"/>
        </w:rPr>
      </w:pPr>
      <w:r>
        <w:rPr>
          <w:sz w:val="24"/>
        </w:rPr>
        <w:t xml:space="preserve">6.1 Настоящий договор вступает в силу с момента его подписания обеими сторонами и действует по </w:t>
      </w:r>
    </w:p>
    <w:p w:rsidR="00852D0A" w:rsidRDefault="00AD1116" w:rsidP="00852D0A">
      <w:pPr>
        <w:ind w:left="75"/>
        <w:rPr>
          <w:sz w:val="24"/>
        </w:rPr>
      </w:pPr>
      <w:r>
        <w:rPr>
          <w:sz w:val="24"/>
        </w:rPr>
        <w:t xml:space="preserve">       «31» декабря 20___</w:t>
      </w:r>
      <w:r w:rsidR="002874A3">
        <w:rPr>
          <w:sz w:val="24"/>
        </w:rPr>
        <w:t xml:space="preserve"> </w:t>
      </w:r>
      <w:r w:rsidR="00852D0A">
        <w:rPr>
          <w:sz w:val="24"/>
        </w:rPr>
        <w:t>г.</w:t>
      </w:r>
    </w:p>
    <w:p w:rsidR="00CB5F81" w:rsidRDefault="00CB5F81">
      <w:pPr>
        <w:ind w:left="75"/>
        <w:jc w:val="both"/>
        <w:rPr>
          <w:sz w:val="24"/>
        </w:rPr>
      </w:pPr>
    </w:p>
    <w:p w:rsidR="00CB5F81" w:rsidRPr="00DD31D8" w:rsidRDefault="005C659E" w:rsidP="007166A6">
      <w:pPr>
        <w:ind w:left="75"/>
        <w:jc w:val="center"/>
        <w:rPr>
          <w:b/>
          <w:sz w:val="24"/>
        </w:rPr>
      </w:pPr>
      <w:r w:rsidRPr="00DD31D8">
        <w:rPr>
          <w:b/>
          <w:sz w:val="24"/>
        </w:rPr>
        <w:t>7</w:t>
      </w:r>
      <w:r w:rsidR="00CB5F81" w:rsidRPr="00DD31D8">
        <w:rPr>
          <w:b/>
          <w:sz w:val="24"/>
        </w:rPr>
        <w:t>. ПРОЧИЕ УСЛОВИЯ</w:t>
      </w:r>
    </w:p>
    <w:p w:rsidR="00CB5F81" w:rsidRDefault="00CB5F81">
      <w:pPr>
        <w:ind w:left="75"/>
        <w:jc w:val="both"/>
        <w:rPr>
          <w:sz w:val="24"/>
        </w:rPr>
      </w:pPr>
    </w:p>
    <w:p w:rsidR="000A4091" w:rsidRDefault="005C659E" w:rsidP="005C659E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 w:rsidR="005C659E" w:rsidRDefault="007239B0" w:rsidP="005C659E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Договор,</w:t>
      </w:r>
      <w:r w:rsidR="005C659E">
        <w:rPr>
          <w:sz w:val="24"/>
          <w:szCs w:val="24"/>
        </w:rPr>
        <w:t xml:space="preserve"> может </w:t>
      </w:r>
      <w:r>
        <w:rPr>
          <w:sz w:val="24"/>
          <w:szCs w:val="24"/>
        </w:rPr>
        <w:t>быть,</w:t>
      </w:r>
      <w:r w:rsidR="005C659E">
        <w:rPr>
          <w:sz w:val="24"/>
          <w:szCs w:val="24"/>
        </w:rPr>
        <w:t xml:space="preserve"> расторгнут по согласованию сторон или по решению суда.</w:t>
      </w:r>
    </w:p>
    <w:p w:rsidR="005C659E" w:rsidRDefault="005C659E" w:rsidP="005C659E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Одностороннее расторжение договора не допускается.</w:t>
      </w:r>
    </w:p>
    <w:p w:rsidR="003B1537" w:rsidRDefault="005C659E" w:rsidP="003B1537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случае изменения юридического адреса или банковских счето</w:t>
      </w:r>
      <w:r w:rsidR="003B1537">
        <w:rPr>
          <w:sz w:val="24"/>
          <w:szCs w:val="24"/>
        </w:rPr>
        <w:t>в, стороны уведомляют об этом друг друга в течени</w:t>
      </w:r>
      <w:r w:rsidR="00FF23DA">
        <w:rPr>
          <w:sz w:val="24"/>
          <w:szCs w:val="24"/>
        </w:rPr>
        <w:t>е</w:t>
      </w:r>
      <w:r w:rsidR="003B1537">
        <w:rPr>
          <w:sz w:val="24"/>
          <w:szCs w:val="24"/>
        </w:rPr>
        <w:t xml:space="preserve"> 10 банковских дней.</w:t>
      </w:r>
    </w:p>
    <w:p w:rsidR="003B1537" w:rsidRDefault="003B1537" w:rsidP="003B1537">
      <w:pPr>
        <w:rPr>
          <w:sz w:val="24"/>
          <w:szCs w:val="24"/>
        </w:rPr>
      </w:pPr>
    </w:p>
    <w:p w:rsidR="005C659E" w:rsidRPr="00DD31D8" w:rsidRDefault="003B1537" w:rsidP="003B1537">
      <w:pPr>
        <w:jc w:val="center"/>
        <w:rPr>
          <w:b/>
          <w:sz w:val="24"/>
          <w:szCs w:val="24"/>
        </w:rPr>
      </w:pPr>
      <w:r w:rsidRPr="00DD31D8">
        <w:rPr>
          <w:b/>
          <w:sz w:val="24"/>
          <w:szCs w:val="24"/>
        </w:rPr>
        <w:t>8. АДРЕСА И РЕКВИЗИТЫ СТОРОН</w:t>
      </w:r>
    </w:p>
    <w:p w:rsidR="003B1537" w:rsidRPr="005C659E" w:rsidRDefault="003B1537" w:rsidP="003B1537">
      <w:pPr>
        <w:jc w:val="center"/>
        <w:rPr>
          <w:sz w:val="24"/>
          <w:szCs w:val="24"/>
        </w:rPr>
      </w:pPr>
    </w:p>
    <w:p w:rsidR="00E63DE5" w:rsidRPr="00BE397C" w:rsidRDefault="00E63DE5">
      <w:pPr>
        <w:ind w:left="7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0"/>
        <w:gridCol w:w="5140"/>
      </w:tblGrid>
      <w:tr w:rsidR="00E63DE5" w:rsidRPr="00E6250B" w:rsidTr="00E63DE5">
        <w:tc>
          <w:tcPr>
            <w:tcW w:w="5140" w:type="dxa"/>
          </w:tcPr>
          <w:p w:rsidR="00E63DE5" w:rsidRPr="00E6250B" w:rsidRDefault="00E63DE5" w:rsidP="00E63DE5">
            <w:pPr>
              <w:rPr>
                <w:b/>
                <w:sz w:val="24"/>
              </w:rPr>
            </w:pPr>
            <w:r w:rsidRPr="00E6250B">
              <w:rPr>
                <w:b/>
                <w:sz w:val="24"/>
                <w:u w:val="single"/>
              </w:rPr>
              <w:t xml:space="preserve">Поставщик </w:t>
            </w:r>
          </w:p>
          <w:p w:rsidR="00E63DE5" w:rsidRPr="00E6250B" w:rsidRDefault="00FF1AED" w:rsidP="00E63DE5">
            <w:pPr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Желандинова</w:t>
            </w:r>
            <w:proofErr w:type="spellEnd"/>
            <w:r w:rsidR="00E63DE5" w:rsidRPr="00E6250B">
              <w:rPr>
                <w:sz w:val="24"/>
              </w:rPr>
              <w:t xml:space="preserve"> Л.И.</w:t>
            </w:r>
          </w:p>
          <w:p w:rsidR="00E63DE5" w:rsidRPr="00E6250B" w:rsidRDefault="00E63DE5" w:rsidP="00E63DE5">
            <w:pPr>
              <w:rPr>
                <w:sz w:val="24"/>
              </w:rPr>
            </w:pPr>
            <w:r w:rsidRPr="00E6250B">
              <w:rPr>
                <w:sz w:val="24"/>
              </w:rPr>
              <w:t xml:space="preserve"> Свидетельство №  304744727100148  </w:t>
            </w:r>
          </w:p>
          <w:p w:rsidR="00E63DE5" w:rsidRPr="00E6250B" w:rsidRDefault="00E63DE5" w:rsidP="00E63DE5">
            <w:pPr>
              <w:rPr>
                <w:sz w:val="24"/>
              </w:rPr>
            </w:pPr>
            <w:r w:rsidRPr="00E6250B">
              <w:rPr>
                <w:sz w:val="24"/>
              </w:rPr>
              <w:t>ИНН 744709037644</w:t>
            </w:r>
          </w:p>
          <w:p w:rsidR="00E63DE5" w:rsidRPr="00E6250B" w:rsidRDefault="00E63DE5" w:rsidP="00E63DE5">
            <w:pPr>
              <w:rPr>
                <w:sz w:val="24"/>
              </w:rPr>
            </w:pPr>
            <w:proofErr w:type="spellStart"/>
            <w:r w:rsidRPr="00E6250B">
              <w:rPr>
                <w:sz w:val="24"/>
              </w:rPr>
              <w:t>р</w:t>
            </w:r>
            <w:proofErr w:type="spellEnd"/>
            <w:r w:rsidRPr="00E6250B">
              <w:rPr>
                <w:sz w:val="24"/>
              </w:rPr>
              <w:t>/</w:t>
            </w:r>
            <w:proofErr w:type="spellStart"/>
            <w:r w:rsidRPr="00E6250B">
              <w:rPr>
                <w:sz w:val="24"/>
              </w:rPr>
              <w:t>сч</w:t>
            </w:r>
            <w:proofErr w:type="spellEnd"/>
            <w:r w:rsidRPr="00E6250B">
              <w:rPr>
                <w:sz w:val="24"/>
              </w:rPr>
              <w:t xml:space="preserve"> 40802810590740000539</w:t>
            </w:r>
          </w:p>
          <w:p w:rsidR="00E63DE5" w:rsidRPr="00E6250B" w:rsidRDefault="00E63DE5" w:rsidP="00E63DE5">
            <w:pPr>
              <w:rPr>
                <w:sz w:val="24"/>
              </w:rPr>
            </w:pPr>
            <w:r w:rsidRPr="00E6250B">
              <w:rPr>
                <w:sz w:val="24"/>
              </w:rPr>
              <w:t>в ОАО «</w:t>
            </w:r>
            <w:proofErr w:type="spellStart"/>
            <w:r w:rsidRPr="00E6250B">
              <w:rPr>
                <w:sz w:val="24"/>
              </w:rPr>
              <w:t>Челябинвестбанк</w:t>
            </w:r>
            <w:proofErr w:type="spellEnd"/>
            <w:r w:rsidRPr="00E6250B">
              <w:rPr>
                <w:sz w:val="24"/>
              </w:rPr>
              <w:t>» г.Челябинск</w:t>
            </w:r>
          </w:p>
          <w:p w:rsidR="00E63DE5" w:rsidRPr="00E6250B" w:rsidRDefault="00E63DE5" w:rsidP="00E63DE5">
            <w:pPr>
              <w:rPr>
                <w:sz w:val="24"/>
              </w:rPr>
            </w:pPr>
            <w:proofErr w:type="spellStart"/>
            <w:proofErr w:type="gramStart"/>
            <w:r w:rsidRPr="00E6250B">
              <w:rPr>
                <w:sz w:val="24"/>
              </w:rPr>
              <w:t>корр</w:t>
            </w:r>
            <w:proofErr w:type="spellEnd"/>
            <w:proofErr w:type="gramEnd"/>
            <w:r w:rsidRPr="00E6250B">
              <w:rPr>
                <w:sz w:val="24"/>
              </w:rPr>
              <w:t>/</w:t>
            </w:r>
            <w:proofErr w:type="spellStart"/>
            <w:r w:rsidRPr="00E6250B">
              <w:rPr>
                <w:sz w:val="24"/>
              </w:rPr>
              <w:t>сч</w:t>
            </w:r>
            <w:proofErr w:type="spellEnd"/>
            <w:r w:rsidRPr="00E6250B">
              <w:rPr>
                <w:sz w:val="24"/>
              </w:rPr>
              <w:t xml:space="preserve">  30101810400000000779</w:t>
            </w:r>
          </w:p>
          <w:p w:rsidR="00E63DE5" w:rsidRPr="00E6250B" w:rsidRDefault="00E63DE5" w:rsidP="00E63DE5">
            <w:pPr>
              <w:rPr>
                <w:sz w:val="24"/>
              </w:rPr>
            </w:pPr>
            <w:r w:rsidRPr="00E6250B">
              <w:rPr>
                <w:sz w:val="24"/>
              </w:rPr>
              <w:t>БИК  047501779</w:t>
            </w:r>
          </w:p>
          <w:p w:rsidR="00E63DE5" w:rsidRPr="00E6250B" w:rsidRDefault="00E63DE5" w:rsidP="00E63DE5">
            <w:pPr>
              <w:rPr>
                <w:sz w:val="24"/>
              </w:rPr>
            </w:pPr>
            <w:r w:rsidRPr="00E6250B">
              <w:rPr>
                <w:b/>
                <w:sz w:val="24"/>
              </w:rPr>
              <w:t>Юр. адрес:</w:t>
            </w:r>
            <w:r w:rsidRPr="00E6250B">
              <w:rPr>
                <w:sz w:val="24"/>
              </w:rPr>
              <w:t xml:space="preserve"> 454021.г. Челябинск,</w:t>
            </w:r>
          </w:p>
          <w:p w:rsidR="00E63DE5" w:rsidRPr="00E6250B" w:rsidRDefault="002874A3" w:rsidP="00E63DE5">
            <w:pPr>
              <w:rPr>
                <w:sz w:val="24"/>
              </w:rPr>
            </w:pPr>
            <w:r>
              <w:rPr>
                <w:sz w:val="24"/>
              </w:rPr>
              <w:t>ул. Чичерина,</w:t>
            </w:r>
            <w:r w:rsidR="00795421">
              <w:rPr>
                <w:sz w:val="24"/>
              </w:rPr>
              <w:t>29</w:t>
            </w:r>
            <w:r w:rsidR="00E63DE5" w:rsidRPr="00E6250B">
              <w:rPr>
                <w:sz w:val="24"/>
              </w:rPr>
              <w:t xml:space="preserve"> </w:t>
            </w:r>
          </w:p>
          <w:p w:rsidR="00E63DE5" w:rsidRPr="00E6250B" w:rsidRDefault="00E63DE5" w:rsidP="00E63DE5">
            <w:pPr>
              <w:rPr>
                <w:sz w:val="24"/>
              </w:rPr>
            </w:pPr>
            <w:proofErr w:type="spellStart"/>
            <w:r w:rsidRPr="00E6250B">
              <w:rPr>
                <w:b/>
                <w:sz w:val="24"/>
              </w:rPr>
              <w:t>Факт</w:t>
            </w:r>
            <w:proofErr w:type="gramStart"/>
            <w:r w:rsidRPr="00E6250B">
              <w:rPr>
                <w:b/>
                <w:sz w:val="24"/>
              </w:rPr>
              <w:t>.а</w:t>
            </w:r>
            <w:proofErr w:type="gramEnd"/>
            <w:r w:rsidRPr="00E6250B">
              <w:rPr>
                <w:b/>
                <w:sz w:val="24"/>
              </w:rPr>
              <w:t>дрес</w:t>
            </w:r>
            <w:proofErr w:type="spellEnd"/>
            <w:r w:rsidRPr="00E6250B">
              <w:rPr>
                <w:b/>
                <w:sz w:val="24"/>
              </w:rPr>
              <w:t xml:space="preserve">: </w:t>
            </w:r>
            <w:r w:rsidRPr="00E6250B">
              <w:rPr>
                <w:sz w:val="24"/>
              </w:rPr>
              <w:t>454021,г. Челябинск,</w:t>
            </w:r>
          </w:p>
          <w:p w:rsidR="00E63DE5" w:rsidRPr="00E6250B" w:rsidRDefault="0078753F" w:rsidP="00E63D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Ул.Кожзаводская</w:t>
            </w:r>
            <w:proofErr w:type="spellEnd"/>
            <w:r>
              <w:rPr>
                <w:sz w:val="24"/>
              </w:rPr>
              <w:t>, д.4</w:t>
            </w:r>
            <w:r w:rsidR="00FF1AED">
              <w:rPr>
                <w:sz w:val="24"/>
              </w:rPr>
              <w:t>,оф.50</w:t>
            </w:r>
          </w:p>
          <w:p w:rsidR="00E63DE5" w:rsidRPr="00E6250B" w:rsidRDefault="00E63DE5" w:rsidP="00E63DE5">
            <w:pPr>
              <w:rPr>
                <w:sz w:val="24"/>
              </w:rPr>
            </w:pPr>
            <w:r w:rsidRPr="00E6250B">
              <w:rPr>
                <w:sz w:val="24"/>
              </w:rPr>
              <w:t xml:space="preserve">Тел/факс: (351) </w:t>
            </w:r>
            <w:r w:rsidR="0078753F">
              <w:rPr>
                <w:sz w:val="24"/>
              </w:rPr>
              <w:t>777-23-31,</w:t>
            </w:r>
            <w:r w:rsidR="007E52F5">
              <w:rPr>
                <w:sz w:val="24"/>
              </w:rPr>
              <w:t>790-14-30,</w:t>
            </w:r>
          </w:p>
          <w:p w:rsidR="00E63DE5" w:rsidRPr="00E6250B" w:rsidRDefault="00E63DE5" w:rsidP="00E63DE5">
            <w:pPr>
              <w:rPr>
                <w:sz w:val="24"/>
              </w:rPr>
            </w:pPr>
            <w:r w:rsidRPr="00E6250B">
              <w:rPr>
                <w:sz w:val="24"/>
              </w:rPr>
              <w:t>8 904 976 45 32</w:t>
            </w:r>
          </w:p>
          <w:p w:rsidR="00E63DE5" w:rsidRPr="00E6250B" w:rsidRDefault="00E63DE5" w:rsidP="00E63DE5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E63DE5" w:rsidRPr="00E6250B" w:rsidRDefault="00E63DE5" w:rsidP="00E63DE5">
            <w:pPr>
              <w:rPr>
                <w:b/>
                <w:sz w:val="24"/>
                <w:szCs w:val="24"/>
                <w:u w:val="single"/>
              </w:rPr>
            </w:pPr>
            <w:r w:rsidRPr="00E6250B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:rsidR="0078753F" w:rsidRDefault="0078753F" w:rsidP="00E63DE5">
            <w:pPr>
              <w:rPr>
                <w:sz w:val="24"/>
                <w:szCs w:val="24"/>
              </w:rPr>
            </w:pPr>
          </w:p>
          <w:p w:rsidR="00E63DE5" w:rsidRPr="00E6250B" w:rsidRDefault="00E63DE5" w:rsidP="00E63DE5">
            <w:pPr>
              <w:rPr>
                <w:b/>
                <w:sz w:val="24"/>
                <w:szCs w:val="24"/>
              </w:rPr>
            </w:pPr>
          </w:p>
        </w:tc>
      </w:tr>
    </w:tbl>
    <w:p w:rsidR="00A95F12" w:rsidRDefault="00A95F12">
      <w:pPr>
        <w:ind w:left="75"/>
        <w:rPr>
          <w:rFonts w:ascii="Arial" w:hAnsi="Arial" w:cs="Arial"/>
          <w:i/>
        </w:rPr>
      </w:pPr>
    </w:p>
    <w:p w:rsidR="00A95F12" w:rsidRPr="00BE397C" w:rsidRDefault="00A95F12">
      <w:pPr>
        <w:ind w:left="75"/>
        <w:rPr>
          <w:rFonts w:ascii="Arial" w:hAnsi="Arial" w:cs="Arial"/>
        </w:rPr>
      </w:pPr>
    </w:p>
    <w:p w:rsidR="001274E9" w:rsidRPr="00BE397C" w:rsidRDefault="001274E9">
      <w:pPr>
        <w:ind w:left="75"/>
      </w:pPr>
    </w:p>
    <w:p w:rsidR="00982D4B" w:rsidRDefault="00982D4B" w:rsidP="0068784F">
      <w:pPr>
        <w:rPr>
          <w:b/>
        </w:rPr>
      </w:pPr>
    </w:p>
    <w:p w:rsidR="00982D4B" w:rsidRDefault="00982D4B" w:rsidP="0068784F">
      <w:pPr>
        <w:rPr>
          <w:b/>
        </w:rPr>
      </w:pPr>
    </w:p>
    <w:p w:rsidR="008D087A" w:rsidRPr="00982D4B" w:rsidRDefault="008D087A" w:rsidP="008D087A">
      <w:pPr>
        <w:rPr>
          <w:sz w:val="22"/>
          <w:szCs w:val="22"/>
        </w:rPr>
      </w:pPr>
      <w:r w:rsidRPr="00982D4B">
        <w:rPr>
          <w:b/>
          <w:sz w:val="22"/>
          <w:szCs w:val="22"/>
        </w:rPr>
        <w:t xml:space="preserve">Поставщик:                                              </w:t>
      </w:r>
      <w:r>
        <w:rPr>
          <w:b/>
          <w:sz w:val="22"/>
          <w:szCs w:val="22"/>
        </w:rPr>
        <w:t xml:space="preserve">                           </w:t>
      </w:r>
      <w:r w:rsidRPr="00982D4B">
        <w:rPr>
          <w:b/>
          <w:sz w:val="22"/>
          <w:szCs w:val="22"/>
        </w:rPr>
        <w:t>Покупатель</w:t>
      </w:r>
      <w:r w:rsidRPr="00982D4B">
        <w:rPr>
          <w:sz w:val="22"/>
          <w:szCs w:val="22"/>
        </w:rPr>
        <w:t>:</w:t>
      </w:r>
    </w:p>
    <w:p w:rsidR="008D087A" w:rsidRPr="00982D4B" w:rsidRDefault="008D087A" w:rsidP="008D087A">
      <w:pPr>
        <w:ind w:left="75"/>
        <w:rPr>
          <w:sz w:val="22"/>
          <w:szCs w:val="22"/>
        </w:rPr>
      </w:pPr>
    </w:p>
    <w:p w:rsidR="008D087A" w:rsidRPr="00982D4B" w:rsidRDefault="008D087A" w:rsidP="008D087A">
      <w:pPr>
        <w:ind w:left="75"/>
        <w:rPr>
          <w:sz w:val="22"/>
          <w:szCs w:val="22"/>
        </w:rPr>
      </w:pPr>
    </w:p>
    <w:p w:rsidR="008D087A" w:rsidRDefault="008D087A" w:rsidP="008D087A">
      <w:pPr>
        <w:ind w:left="75"/>
        <w:rPr>
          <w:sz w:val="22"/>
          <w:szCs w:val="22"/>
        </w:rPr>
      </w:pPr>
      <w:proofErr w:type="spellStart"/>
      <w:r w:rsidRPr="00982D4B">
        <w:rPr>
          <w:sz w:val="22"/>
          <w:szCs w:val="22"/>
        </w:rPr>
        <w:t>Руководите</w:t>
      </w:r>
      <w:r w:rsidR="00FF1AED">
        <w:rPr>
          <w:sz w:val="22"/>
          <w:szCs w:val="22"/>
        </w:rPr>
        <w:t>ль_________________Л.И</w:t>
      </w:r>
      <w:proofErr w:type="spellEnd"/>
      <w:r w:rsidR="00FF1AED">
        <w:rPr>
          <w:sz w:val="22"/>
          <w:szCs w:val="22"/>
        </w:rPr>
        <w:t xml:space="preserve">. </w:t>
      </w:r>
      <w:proofErr w:type="spellStart"/>
      <w:r w:rsidR="00FF1AED">
        <w:rPr>
          <w:sz w:val="22"/>
          <w:szCs w:val="22"/>
        </w:rPr>
        <w:t>Желандинова</w:t>
      </w:r>
      <w:proofErr w:type="spellEnd"/>
      <w:r>
        <w:rPr>
          <w:sz w:val="22"/>
          <w:szCs w:val="22"/>
        </w:rPr>
        <w:t xml:space="preserve">           Директор </w:t>
      </w:r>
      <w:r w:rsidRPr="00982D4B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AD1116">
        <w:rPr>
          <w:sz w:val="22"/>
          <w:szCs w:val="22"/>
        </w:rPr>
        <w:t>______________/___________/</w:t>
      </w:r>
    </w:p>
    <w:p w:rsidR="008D087A" w:rsidRPr="00982D4B" w:rsidRDefault="008D087A" w:rsidP="008D087A">
      <w:pPr>
        <w:ind w:left="75"/>
        <w:rPr>
          <w:sz w:val="22"/>
          <w:szCs w:val="22"/>
        </w:rPr>
      </w:pPr>
      <w:r w:rsidRPr="00982D4B">
        <w:rPr>
          <w:sz w:val="22"/>
          <w:szCs w:val="22"/>
        </w:rPr>
        <w:t xml:space="preserve">м.п.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982D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982D4B">
        <w:rPr>
          <w:sz w:val="22"/>
          <w:szCs w:val="22"/>
        </w:rPr>
        <w:t xml:space="preserve">  м.п.</w:t>
      </w:r>
    </w:p>
    <w:p w:rsidR="00A95F12" w:rsidRDefault="00A95F12" w:rsidP="00982D4B">
      <w:pPr>
        <w:ind w:left="75"/>
        <w:rPr>
          <w:sz w:val="22"/>
          <w:szCs w:val="22"/>
        </w:rPr>
      </w:pPr>
    </w:p>
    <w:p w:rsidR="009B3789" w:rsidRDefault="009B3789" w:rsidP="00982D4B">
      <w:pPr>
        <w:ind w:left="75"/>
        <w:rPr>
          <w:sz w:val="22"/>
          <w:szCs w:val="22"/>
        </w:rPr>
      </w:pPr>
    </w:p>
    <w:p w:rsidR="009B3789" w:rsidRDefault="009B3789" w:rsidP="00982D4B">
      <w:pPr>
        <w:ind w:left="75"/>
        <w:rPr>
          <w:sz w:val="22"/>
          <w:szCs w:val="22"/>
        </w:rPr>
      </w:pPr>
    </w:p>
    <w:p w:rsidR="009B3789" w:rsidRDefault="009B3789" w:rsidP="00982D4B">
      <w:pPr>
        <w:ind w:left="75"/>
        <w:rPr>
          <w:sz w:val="22"/>
          <w:szCs w:val="22"/>
        </w:rPr>
      </w:pPr>
    </w:p>
    <w:p w:rsidR="009B3789" w:rsidRDefault="009B3789" w:rsidP="00982D4B">
      <w:pPr>
        <w:ind w:left="75"/>
        <w:rPr>
          <w:sz w:val="22"/>
          <w:szCs w:val="22"/>
        </w:rPr>
      </w:pPr>
    </w:p>
    <w:p w:rsidR="009B3789" w:rsidRDefault="009B3789" w:rsidP="00982D4B">
      <w:pPr>
        <w:ind w:left="75"/>
        <w:rPr>
          <w:sz w:val="22"/>
          <w:szCs w:val="22"/>
        </w:rPr>
      </w:pPr>
    </w:p>
    <w:p w:rsidR="009B3789" w:rsidRDefault="009B3789" w:rsidP="00982D4B">
      <w:pPr>
        <w:ind w:left="75"/>
        <w:rPr>
          <w:sz w:val="22"/>
          <w:szCs w:val="22"/>
        </w:rPr>
      </w:pPr>
    </w:p>
    <w:p w:rsidR="009B3789" w:rsidRDefault="009B3789" w:rsidP="00982D4B">
      <w:pPr>
        <w:ind w:left="75"/>
        <w:rPr>
          <w:sz w:val="22"/>
          <w:szCs w:val="22"/>
        </w:rPr>
      </w:pPr>
    </w:p>
    <w:p w:rsidR="009B3789" w:rsidRPr="009B3789" w:rsidRDefault="009B3789" w:rsidP="009B3789">
      <w:pPr>
        <w:rPr>
          <w:b/>
          <w:sz w:val="22"/>
          <w:szCs w:val="22"/>
        </w:rPr>
      </w:pPr>
      <w:r w:rsidRPr="009B3789">
        <w:rPr>
          <w:b/>
          <w:sz w:val="22"/>
          <w:szCs w:val="22"/>
        </w:rPr>
        <w:lastRenderedPageBreak/>
        <w:t xml:space="preserve">                                                                                       </w:t>
      </w:r>
      <w:r>
        <w:rPr>
          <w:b/>
          <w:sz w:val="22"/>
          <w:szCs w:val="22"/>
        </w:rPr>
        <w:t xml:space="preserve">              </w:t>
      </w:r>
      <w:r w:rsidRPr="009B3789">
        <w:rPr>
          <w:b/>
          <w:sz w:val="22"/>
          <w:szCs w:val="22"/>
        </w:rPr>
        <w:t>Приложение № 1</w:t>
      </w:r>
    </w:p>
    <w:p w:rsidR="009B3789" w:rsidRPr="009B3789" w:rsidRDefault="009B3789" w:rsidP="009B3789">
      <w:pPr>
        <w:rPr>
          <w:b/>
          <w:sz w:val="22"/>
          <w:szCs w:val="22"/>
        </w:rPr>
      </w:pPr>
      <w:r w:rsidRPr="009B3789">
        <w:rPr>
          <w:b/>
          <w:sz w:val="22"/>
          <w:szCs w:val="22"/>
        </w:rPr>
        <w:t xml:space="preserve">                                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9B3789">
        <w:rPr>
          <w:b/>
          <w:sz w:val="22"/>
          <w:szCs w:val="22"/>
        </w:rPr>
        <w:t>к  д</w:t>
      </w:r>
      <w:r>
        <w:rPr>
          <w:b/>
          <w:sz w:val="22"/>
          <w:szCs w:val="22"/>
        </w:rPr>
        <w:t xml:space="preserve">оговору            </w:t>
      </w:r>
      <w:r w:rsidRPr="009B3789">
        <w:rPr>
          <w:b/>
          <w:sz w:val="22"/>
          <w:szCs w:val="22"/>
        </w:rPr>
        <w:t xml:space="preserve">от «  </w:t>
      </w:r>
      <w:r>
        <w:rPr>
          <w:b/>
          <w:sz w:val="22"/>
          <w:szCs w:val="22"/>
        </w:rPr>
        <w:t xml:space="preserve">  </w:t>
      </w:r>
      <w:r w:rsidRPr="009B3789">
        <w:rPr>
          <w:b/>
          <w:sz w:val="22"/>
          <w:szCs w:val="22"/>
        </w:rPr>
        <w:t xml:space="preserve"> »                    20___ г.          </w:t>
      </w:r>
    </w:p>
    <w:p w:rsidR="009B3789" w:rsidRPr="009B3789" w:rsidRDefault="009B3789" w:rsidP="009B3789">
      <w:pPr>
        <w:rPr>
          <w:b/>
          <w:sz w:val="22"/>
          <w:szCs w:val="22"/>
        </w:rPr>
      </w:pPr>
    </w:p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>
      <w:pPr>
        <w:jc w:val="center"/>
        <w:rPr>
          <w:b/>
        </w:rPr>
      </w:pPr>
      <w:r w:rsidRPr="00C754F6">
        <w:rPr>
          <w:b/>
        </w:rPr>
        <w:t>СПЕЦИФИКАЦИЯ</w:t>
      </w: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107"/>
        <w:gridCol w:w="107"/>
        <w:gridCol w:w="107"/>
        <w:gridCol w:w="4661"/>
        <w:gridCol w:w="708"/>
        <w:gridCol w:w="709"/>
        <w:gridCol w:w="1276"/>
        <w:gridCol w:w="1276"/>
        <w:gridCol w:w="65"/>
      </w:tblGrid>
      <w:tr w:rsidR="009B3789" w:rsidRPr="0034742B" w:rsidTr="00BF1F38">
        <w:trPr>
          <w:gridAfter w:val="6"/>
          <w:wAfter w:w="8695" w:type="dxa"/>
          <w:trHeight w:val="170"/>
        </w:trPr>
        <w:tc>
          <w:tcPr>
            <w:tcW w:w="0" w:type="auto"/>
            <w:tcBorders>
              <w:left w:val="nil"/>
            </w:tcBorders>
            <w:hideMark/>
          </w:tcPr>
          <w:p w:rsidR="009B3789" w:rsidRDefault="009B3789" w:rsidP="00BF1F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3789" w:rsidRPr="0034742B" w:rsidRDefault="009B3789" w:rsidP="00BF1F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B3789" w:rsidRPr="0034742B" w:rsidRDefault="009B3789" w:rsidP="00BF1F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B3789" w:rsidRPr="0034742B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789" w:rsidRPr="0034742B" w:rsidTr="00BF1F38">
        <w:trPr>
          <w:gridAfter w:val="6"/>
          <w:wAfter w:w="8695" w:type="dxa"/>
          <w:trHeight w:val="170"/>
        </w:trPr>
        <w:tc>
          <w:tcPr>
            <w:tcW w:w="0" w:type="auto"/>
            <w:tcBorders>
              <w:left w:val="nil"/>
            </w:tcBorders>
            <w:hideMark/>
          </w:tcPr>
          <w:p w:rsidR="009B3789" w:rsidRPr="0034742B" w:rsidRDefault="009B3789" w:rsidP="00BF1F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B3789" w:rsidRPr="0034742B" w:rsidRDefault="009B3789" w:rsidP="00BF1F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B3789" w:rsidRPr="0034742B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789" w:rsidRPr="0034742B" w:rsidTr="00BF1F38">
        <w:trPr>
          <w:gridAfter w:val="6"/>
          <w:wAfter w:w="8695" w:type="dxa"/>
          <w:trHeight w:val="170"/>
        </w:trPr>
        <w:tc>
          <w:tcPr>
            <w:tcW w:w="0" w:type="auto"/>
            <w:tcBorders>
              <w:left w:val="nil"/>
            </w:tcBorders>
            <w:hideMark/>
          </w:tcPr>
          <w:p w:rsidR="009B3789" w:rsidRPr="0034742B" w:rsidRDefault="009B3789" w:rsidP="00BF1F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B3789" w:rsidRPr="0034742B" w:rsidRDefault="009B3789" w:rsidP="00BF1F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B3789" w:rsidRPr="0034742B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789" w:rsidRPr="00184A12" w:rsidTr="00BF1F38">
        <w:trPr>
          <w:gridAfter w:val="1"/>
          <w:wAfter w:w="65" w:type="dxa"/>
          <w:hidden/>
        </w:trPr>
        <w:tc>
          <w:tcPr>
            <w:tcW w:w="32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9B3789" w:rsidRPr="00184A12" w:rsidTr="00BF1F38">
        <w:trPr>
          <w:trHeight w:val="1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9B3789" w:rsidRPr="00184A12" w:rsidRDefault="009B3789" w:rsidP="00BF1F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A12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B3789" w:rsidRPr="00184A12" w:rsidRDefault="009B3789" w:rsidP="00BF1F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A12">
              <w:rPr>
                <w:rFonts w:ascii="Arial" w:hAnsi="Arial" w:cs="Arial"/>
                <w:b/>
                <w:bCs/>
                <w:sz w:val="18"/>
                <w:szCs w:val="18"/>
              </w:rPr>
              <w:t>Товары (работы, услуги)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B3789" w:rsidRPr="00184A12" w:rsidRDefault="009B3789" w:rsidP="00BF1F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A12">
              <w:rPr>
                <w:rFonts w:ascii="Arial" w:hAnsi="Arial" w:cs="Arial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B3789" w:rsidRPr="00184A12" w:rsidRDefault="009B3789" w:rsidP="00BF1F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A12">
              <w:rPr>
                <w:rFonts w:ascii="Arial" w:hAnsi="Arial" w:cs="Arial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B3789" w:rsidRPr="00184A12" w:rsidRDefault="009B3789" w:rsidP="00BF1F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A12">
              <w:rPr>
                <w:rFonts w:ascii="Arial" w:hAnsi="Arial" w:cs="Arial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A12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65" w:type="dxa"/>
            <w:tcBorders>
              <w:left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789" w:rsidRPr="00184A12" w:rsidTr="00BF1F38">
        <w:trPr>
          <w:trHeight w:val="15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hideMark/>
          </w:tcPr>
          <w:p w:rsidR="009B3789" w:rsidRPr="00184A12" w:rsidRDefault="009B3789" w:rsidP="00BF1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A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9B3789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789" w:rsidRPr="00184A12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9B3789" w:rsidRPr="00184A12" w:rsidRDefault="009B3789" w:rsidP="00BF1F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9B3789" w:rsidRPr="00184A12" w:rsidRDefault="009B3789" w:rsidP="00BF1F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789" w:rsidRPr="00184A12" w:rsidRDefault="009B3789" w:rsidP="00BF1F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dxa"/>
            <w:tcBorders>
              <w:left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789" w:rsidRPr="00184A12" w:rsidTr="00BF1F38">
        <w:trPr>
          <w:trHeight w:val="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65" w:type="dxa"/>
            <w:vAlign w:val="center"/>
            <w:hideMark/>
          </w:tcPr>
          <w:p w:rsidR="009B3789" w:rsidRPr="00184A12" w:rsidRDefault="009B3789" w:rsidP="00BF1F38">
            <w:pPr>
              <w:spacing w:line="90" w:lineRule="atLeast"/>
              <w:rPr>
                <w:rFonts w:ascii="Arial" w:hAnsi="Arial" w:cs="Arial"/>
                <w:sz w:val="16"/>
                <w:szCs w:val="16"/>
              </w:rPr>
            </w:pPr>
            <w:r w:rsidRPr="00184A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3789" w:rsidRPr="00184A12" w:rsidTr="00BF1F38">
        <w:trPr>
          <w:trHeight w:val="170"/>
        </w:trPr>
        <w:tc>
          <w:tcPr>
            <w:tcW w:w="7675" w:type="dxa"/>
            <w:gridSpan w:val="7"/>
            <w:tcBorders>
              <w:left w:val="nil"/>
            </w:tcBorders>
            <w:hideMark/>
          </w:tcPr>
          <w:p w:rsidR="009B3789" w:rsidRPr="00184A12" w:rsidRDefault="009B3789" w:rsidP="00BF1F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A12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9B3789" w:rsidRPr="00184A12" w:rsidRDefault="009B3789" w:rsidP="00BF1F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" w:type="dxa"/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789" w:rsidRPr="00184A12" w:rsidTr="00BF1F38">
        <w:trPr>
          <w:trHeight w:val="170"/>
        </w:trPr>
        <w:tc>
          <w:tcPr>
            <w:tcW w:w="7675" w:type="dxa"/>
            <w:gridSpan w:val="7"/>
            <w:tcBorders>
              <w:left w:val="nil"/>
            </w:tcBorders>
            <w:hideMark/>
          </w:tcPr>
          <w:p w:rsidR="009B3789" w:rsidRPr="00184A12" w:rsidRDefault="009B3789" w:rsidP="00BF1F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A12">
              <w:rPr>
                <w:rFonts w:ascii="Arial" w:hAnsi="Arial" w:cs="Arial"/>
                <w:b/>
                <w:bCs/>
                <w:sz w:val="18"/>
                <w:szCs w:val="18"/>
              </w:rPr>
              <w:t>Без налога (НДС)</w:t>
            </w:r>
          </w:p>
        </w:tc>
        <w:tc>
          <w:tcPr>
            <w:tcW w:w="1276" w:type="dxa"/>
            <w:hideMark/>
          </w:tcPr>
          <w:p w:rsidR="009B3789" w:rsidRPr="00184A12" w:rsidRDefault="009B3789" w:rsidP="00BF1F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" w:type="dxa"/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789" w:rsidRPr="00184A12" w:rsidTr="00BF1F38">
        <w:trPr>
          <w:trHeight w:val="170"/>
        </w:trPr>
        <w:tc>
          <w:tcPr>
            <w:tcW w:w="7675" w:type="dxa"/>
            <w:gridSpan w:val="7"/>
            <w:tcBorders>
              <w:left w:val="nil"/>
            </w:tcBorders>
            <w:hideMark/>
          </w:tcPr>
          <w:p w:rsidR="009B3789" w:rsidRPr="00184A12" w:rsidRDefault="009B3789" w:rsidP="00BF1F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A12">
              <w:rPr>
                <w:rFonts w:ascii="Arial" w:hAnsi="Arial" w:cs="Arial"/>
                <w:b/>
                <w:bCs/>
                <w:sz w:val="18"/>
                <w:szCs w:val="18"/>
              </w:rPr>
              <w:t>Всего к оплате:</w:t>
            </w:r>
          </w:p>
        </w:tc>
        <w:tc>
          <w:tcPr>
            <w:tcW w:w="1276" w:type="dxa"/>
            <w:hideMark/>
          </w:tcPr>
          <w:p w:rsidR="009B3789" w:rsidRPr="00184A12" w:rsidRDefault="009B3789" w:rsidP="00BF1F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" w:type="dxa"/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3789" w:rsidRPr="00184A12" w:rsidRDefault="009B3789" w:rsidP="009B3789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65"/>
      </w:tblGrid>
      <w:tr w:rsidR="009B3789" w:rsidRPr="00184A12" w:rsidTr="00BF1F38">
        <w:trPr>
          <w:hidden/>
        </w:trPr>
        <w:tc>
          <w:tcPr>
            <w:tcW w:w="0" w:type="auto"/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184A12">
              <w:rPr>
                <w:rFonts w:ascii="Arial" w:hAnsi="Arial" w:cs="Arial"/>
                <w:vanish/>
                <w:sz w:val="16"/>
                <w:szCs w:val="16"/>
              </w:rPr>
              <w:t> </w:t>
            </w:r>
          </w:p>
        </w:tc>
      </w:tr>
      <w:tr w:rsidR="009B3789" w:rsidRPr="00184A12" w:rsidTr="00BF1F38">
        <w:tc>
          <w:tcPr>
            <w:tcW w:w="0" w:type="auto"/>
            <w:vAlign w:val="center"/>
            <w:hideMark/>
          </w:tcPr>
          <w:p w:rsidR="009B3789" w:rsidRPr="00184A12" w:rsidRDefault="009B3789" w:rsidP="00BF1F38">
            <w:pPr>
              <w:rPr>
                <w:rFonts w:ascii="Arial" w:hAnsi="Arial" w:cs="Arial"/>
                <w:sz w:val="16"/>
                <w:szCs w:val="16"/>
              </w:rPr>
            </w:pPr>
            <w:r w:rsidRPr="00184A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B3789" w:rsidRDefault="009B3789" w:rsidP="009B3789"/>
    <w:p w:rsidR="009B3789" w:rsidRDefault="009B3789" w:rsidP="009B3789"/>
    <w:p w:rsidR="009B3789" w:rsidRDefault="009B3789" w:rsidP="009B3789">
      <w:r>
        <w:t xml:space="preserve">Приложение №1  составлено на сумму: </w:t>
      </w:r>
    </w:p>
    <w:p w:rsidR="009B3789" w:rsidRDefault="009B3789" w:rsidP="009B3789"/>
    <w:p w:rsidR="009B3789" w:rsidRDefault="009B3789" w:rsidP="009B3789">
      <w:r>
        <w:t>НДС не предусмотрен</w:t>
      </w:r>
    </w:p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/>
    <w:p w:rsidR="009B3789" w:rsidRDefault="009B3789" w:rsidP="009B3789">
      <w:r>
        <w:t>Поставщик:                                                                                             Покупатель:</w:t>
      </w:r>
    </w:p>
    <w:p w:rsidR="009B3789" w:rsidRDefault="009B3789" w:rsidP="009B3789"/>
    <w:p w:rsidR="009B3789" w:rsidRDefault="009B3789" w:rsidP="009B3789"/>
    <w:p w:rsidR="009B3789" w:rsidRDefault="009B3789" w:rsidP="009B3789">
      <w:proofErr w:type="spellStart"/>
      <w:r>
        <w:t>Руководитель_______________Л.И.Желандинова</w:t>
      </w:r>
      <w:proofErr w:type="spellEnd"/>
      <w:r>
        <w:t xml:space="preserve">                        _________________________/_______________/     </w:t>
      </w:r>
    </w:p>
    <w:p w:rsidR="009B3789" w:rsidRDefault="009B3789" w:rsidP="009B3789"/>
    <w:p w:rsidR="009B3789" w:rsidRDefault="009B3789" w:rsidP="009B3789">
      <w:r>
        <w:t>М.П.                                                                                                        М.П.</w:t>
      </w:r>
    </w:p>
    <w:p w:rsidR="009B3789" w:rsidRDefault="009B3789" w:rsidP="009B3789"/>
    <w:p w:rsidR="009B3789" w:rsidRPr="00982D4B" w:rsidRDefault="009B3789" w:rsidP="00982D4B">
      <w:pPr>
        <w:ind w:left="75"/>
        <w:rPr>
          <w:sz w:val="22"/>
          <w:szCs w:val="22"/>
        </w:rPr>
      </w:pPr>
    </w:p>
    <w:sectPr w:rsidR="009B3789" w:rsidRPr="00982D4B" w:rsidSect="009B3789">
      <w:pgSz w:w="11906" w:h="16838" w:code="9"/>
      <w:pgMar w:top="426" w:right="424" w:bottom="56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70A"/>
    <w:multiLevelType w:val="hybridMultilevel"/>
    <w:tmpl w:val="73E699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A87A90"/>
    <w:multiLevelType w:val="multilevel"/>
    <w:tmpl w:val="51020A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">
    <w:nsid w:val="301839D6"/>
    <w:multiLevelType w:val="multilevel"/>
    <w:tmpl w:val="ED823F1A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2DF2"/>
    <w:rsid w:val="0000428C"/>
    <w:rsid w:val="0004525D"/>
    <w:rsid w:val="00061BEE"/>
    <w:rsid w:val="000A4091"/>
    <w:rsid w:val="000B04B2"/>
    <w:rsid w:val="001274E9"/>
    <w:rsid w:val="00132C84"/>
    <w:rsid w:val="0015353B"/>
    <w:rsid w:val="001631FD"/>
    <w:rsid w:val="001806FE"/>
    <w:rsid w:val="00186C17"/>
    <w:rsid w:val="00196B68"/>
    <w:rsid w:val="001B3DC7"/>
    <w:rsid w:val="001E7D9A"/>
    <w:rsid w:val="00202EBA"/>
    <w:rsid w:val="0021613C"/>
    <w:rsid w:val="002365A3"/>
    <w:rsid w:val="00246C6A"/>
    <w:rsid w:val="00261532"/>
    <w:rsid w:val="002646A4"/>
    <w:rsid w:val="002874A3"/>
    <w:rsid w:val="00297988"/>
    <w:rsid w:val="002D203A"/>
    <w:rsid w:val="002E2875"/>
    <w:rsid w:val="002F1C51"/>
    <w:rsid w:val="002F2209"/>
    <w:rsid w:val="00374BFA"/>
    <w:rsid w:val="00391361"/>
    <w:rsid w:val="003B1537"/>
    <w:rsid w:val="003E34B3"/>
    <w:rsid w:val="00444C13"/>
    <w:rsid w:val="00470D95"/>
    <w:rsid w:val="004A0125"/>
    <w:rsid w:val="004A0189"/>
    <w:rsid w:val="004B295D"/>
    <w:rsid w:val="004F0670"/>
    <w:rsid w:val="004F3B84"/>
    <w:rsid w:val="005574A1"/>
    <w:rsid w:val="005B7362"/>
    <w:rsid w:val="005C3B39"/>
    <w:rsid w:val="005C4E1B"/>
    <w:rsid w:val="005C659E"/>
    <w:rsid w:val="00606681"/>
    <w:rsid w:val="00654DDC"/>
    <w:rsid w:val="0068784F"/>
    <w:rsid w:val="006A2F6F"/>
    <w:rsid w:val="006B6A0D"/>
    <w:rsid w:val="00702977"/>
    <w:rsid w:val="007166A6"/>
    <w:rsid w:val="007239B0"/>
    <w:rsid w:val="00736D8A"/>
    <w:rsid w:val="00772C8D"/>
    <w:rsid w:val="0078753F"/>
    <w:rsid w:val="00795421"/>
    <w:rsid w:val="007A4DE8"/>
    <w:rsid w:val="007E52F5"/>
    <w:rsid w:val="007F2FBA"/>
    <w:rsid w:val="00805B8E"/>
    <w:rsid w:val="00820CC7"/>
    <w:rsid w:val="00852D0A"/>
    <w:rsid w:val="008D087A"/>
    <w:rsid w:val="008F47C7"/>
    <w:rsid w:val="00913C20"/>
    <w:rsid w:val="0092222F"/>
    <w:rsid w:val="00975369"/>
    <w:rsid w:val="00982D4B"/>
    <w:rsid w:val="0099272C"/>
    <w:rsid w:val="009B0B63"/>
    <w:rsid w:val="009B3789"/>
    <w:rsid w:val="00A21AFB"/>
    <w:rsid w:val="00A31713"/>
    <w:rsid w:val="00A95F12"/>
    <w:rsid w:val="00AC3590"/>
    <w:rsid w:val="00AD1116"/>
    <w:rsid w:val="00B5328E"/>
    <w:rsid w:val="00BA3FE1"/>
    <w:rsid w:val="00BC24D9"/>
    <w:rsid w:val="00BD4F0D"/>
    <w:rsid w:val="00BE397C"/>
    <w:rsid w:val="00CA39BE"/>
    <w:rsid w:val="00CB5F81"/>
    <w:rsid w:val="00CB7E0F"/>
    <w:rsid w:val="00CF285D"/>
    <w:rsid w:val="00DC4B56"/>
    <w:rsid w:val="00DC7B1E"/>
    <w:rsid w:val="00DD31D8"/>
    <w:rsid w:val="00DF68B7"/>
    <w:rsid w:val="00E16248"/>
    <w:rsid w:val="00E42DF2"/>
    <w:rsid w:val="00E63DE5"/>
    <w:rsid w:val="00E72D7B"/>
    <w:rsid w:val="00E840F4"/>
    <w:rsid w:val="00EA3488"/>
    <w:rsid w:val="00ED3B71"/>
    <w:rsid w:val="00F214CA"/>
    <w:rsid w:val="00F23642"/>
    <w:rsid w:val="00F615C0"/>
    <w:rsid w:val="00F670F1"/>
    <w:rsid w:val="00F9151A"/>
    <w:rsid w:val="00FA5445"/>
    <w:rsid w:val="00FC1018"/>
    <w:rsid w:val="00FC7F38"/>
    <w:rsid w:val="00FF1AED"/>
    <w:rsid w:val="00FF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4DE8"/>
    <w:pPr>
      <w:ind w:left="75"/>
    </w:pPr>
    <w:rPr>
      <w:sz w:val="24"/>
    </w:rPr>
  </w:style>
  <w:style w:type="paragraph" w:styleId="a4">
    <w:name w:val="Body Text"/>
    <w:basedOn w:val="a"/>
    <w:rsid w:val="00E42DF2"/>
    <w:pPr>
      <w:spacing w:after="120"/>
    </w:pPr>
  </w:style>
  <w:style w:type="paragraph" w:styleId="a5">
    <w:name w:val="Balloon Text"/>
    <w:basedOn w:val="a"/>
    <w:semiHidden/>
    <w:rsid w:val="00180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B659-7540-4A37-81D8-26BC64A3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</vt:lpstr>
    </vt:vector>
  </TitlesOfParts>
  <Company>"ОФИС-ОПТИМУМ"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</dc:title>
  <dc:creator>Игорь</dc:creator>
  <cp:lastModifiedBy>User</cp:lastModifiedBy>
  <cp:revision>4</cp:revision>
  <cp:lastPrinted>2018-07-13T05:28:00Z</cp:lastPrinted>
  <dcterms:created xsi:type="dcterms:W3CDTF">2018-08-30T12:02:00Z</dcterms:created>
  <dcterms:modified xsi:type="dcterms:W3CDTF">2018-08-31T04:32:00Z</dcterms:modified>
</cp:coreProperties>
</file>