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27" w:rsidRPr="009F4682" w:rsidRDefault="00C07C67" w:rsidP="000A5337">
      <w:pPr>
        <w:tabs>
          <w:tab w:val="left" w:pos="2850"/>
        </w:tabs>
        <w:jc w:val="center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 xml:space="preserve">Договор № </w:t>
      </w:r>
      <w:r w:rsidR="008514AA" w:rsidRPr="009F4682">
        <w:rPr>
          <w:b/>
          <w:sz w:val="22"/>
          <w:szCs w:val="22"/>
        </w:rPr>
        <w:t>___</w:t>
      </w:r>
      <w:r w:rsidR="00987E81" w:rsidRPr="009F4682">
        <w:rPr>
          <w:b/>
          <w:sz w:val="22"/>
          <w:szCs w:val="22"/>
        </w:rPr>
        <w:t>/ТО</w:t>
      </w:r>
    </w:p>
    <w:p w:rsidR="00C25610" w:rsidRPr="009F4682" w:rsidRDefault="00C25610" w:rsidP="000A5337">
      <w:pPr>
        <w:tabs>
          <w:tab w:val="left" w:pos="2850"/>
        </w:tabs>
        <w:jc w:val="center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>на техническое обслуживание</w:t>
      </w:r>
      <w:r w:rsidR="009B0BC4">
        <w:rPr>
          <w:b/>
          <w:sz w:val="22"/>
          <w:szCs w:val="22"/>
        </w:rPr>
        <w:t xml:space="preserve"> </w:t>
      </w:r>
      <w:r w:rsidR="0092091B">
        <w:rPr>
          <w:b/>
          <w:sz w:val="22"/>
          <w:szCs w:val="22"/>
        </w:rPr>
        <w:t xml:space="preserve">домофонов, видеодомофонов </w:t>
      </w:r>
      <w:proofErr w:type="spellStart"/>
      <w:r w:rsidR="0092091B">
        <w:rPr>
          <w:b/>
          <w:sz w:val="22"/>
          <w:szCs w:val="22"/>
        </w:rPr>
        <w:t>электрозамков</w:t>
      </w:r>
      <w:proofErr w:type="spellEnd"/>
    </w:p>
    <w:p w:rsidR="005C49A3" w:rsidRPr="009F4682" w:rsidRDefault="005C49A3" w:rsidP="000A5337">
      <w:pPr>
        <w:tabs>
          <w:tab w:val="left" w:pos="2850"/>
        </w:tabs>
        <w:jc w:val="center"/>
        <w:rPr>
          <w:b/>
          <w:sz w:val="22"/>
          <w:szCs w:val="22"/>
        </w:rPr>
      </w:pPr>
    </w:p>
    <w:p w:rsidR="00C25610" w:rsidRPr="009F4682" w:rsidRDefault="00C25610" w:rsidP="00C25610">
      <w:pPr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>г. Челябинск</w:t>
      </w:r>
      <w:r w:rsidR="00987E81" w:rsidRPr="009F4682">
        <w:rPr>
          <w:b/>
          <w:sz w:val="22"/>
          <w:szCs w:val="22"/>
        </w:rPr>
        <w:tab/>
      </w:r>
      <w:r w:rsidR="00987E81" w:rsidRPr="009F4682">
        <w:rPr>
          <w:b/>
          <w:sz w:val="22"/>
          <w:szCs w:val="22"/>
        </w:rPr>
        <w:tab/>
      </w:r>
      <w:r w:rsidR="00987E81" w:rsidRPr="009F4682">
        <w:rPr>
          <w:b/>
          <w:sz w:val="22"/>
          <w:szCs w:val="22"/>
        </w:rPr>
        <w:tab/>
      </w:r>
      <w:r w:rsidR="00987E81" w:rsidRPr="009F4682">
        <w:rPr>
          <w:b/>
          <w:sz w:val="22"/>
          <w:szCs w:val="22"/>
        </w:rPr>
        <w:tab/>
      </w:r>
      <w:r w:rsidR="00987E81" w:rsidRPr="009F4682">
        <w:rPr>
          <w:b/>
          <w:sz w:val="22"/>
          <w:szCs w:val="22"/>
        </w:rPr>
        <w:tab/>
      </w:r>
      <w:r w:rsidR="00987E81" w:rsidRPr="009F4682">
        <w:rPr>
          <w:b/>
          <w:sz w:val="22"/>
          <w:szCs w:val="22"/>
        </w:rPr>
        <w:tab/>
      </w:r>
      <w:r w:rsidR="00987E81" w:rsidRPr="009F4682">
        <w:rPr>
          <w:b/>
          <w:sz w:val="22"/>
          <w:szCs w:val="22"/>
        </w:rPr>
        <w:tab/>
      </w:r>
      <w:r w:rsidR="00987E81" w:rsidRPr="009F4682">
        <w:rPr>
          <w:b/>
          <w:sz w:val="22"/>
          <w:szCs w:val="22"/>
        </w:rPr>
        <w:tab/>
      </w:r>
      <w:r w:rsidR="008514AA" w:rsidRPr="009F4682">
        <w:rPr>
          <w:b/>
          <w:sz w:val="22"/>
          <w:szCs w:val="22"/>
        </w:rPr>
        <w:t xml:space="preserve">              </w:t>
      </w:r>
      <w:r w:rsidR="009B0BC4" w:rsidRPr="009B0BC4">
        <w:rPr>
          <w:b/>
          <w:sz w:val="22"/>
          <w:szCs w:val="22"/>
          <w:highlight w:val="yellow"/>
        </w:rPr>
        <w:t>"</w:t>
      </w:r>
      <w:r w:rsidR="00BF7E3B">
        <w:rPr>
          <w:b/>
          <w:sz w:val="22"/>
          <w:szCs w:val="22"/>
          <w:highlight w:val="yellow"/>
        </w:rPr>
        <w:t>01</w:t>
      </w:r>
      <w:r w:rsidR="009B0BC4" w:rsidRPr="009B0BC4">
        <w:rPr>
          <w:b/>
          <w:sz w:val="22"/>
          <w:szCs w:val="22"/>
          <w:highlight w:val="yellow"/>
        </w:rPr>
        <w:t xml:space="preserve">" </w:t>
      </w:r>
      <w:r w:rsidR="00BF7E3B">
        <w:rPr>
          <w:b/>
          <w:sz w:val="22"/>
          <w:szCs w:val="22"/>
          <w:highlight w:val="yellow"/>
        </w:rPr>
        <w:t>апреля</w:t>
      </w:r>
      <w:r w:rsidR="009B0BC4" w:rsidRPr="009B0BC4">
        <w:rPr>
          <w:b/>
          <w:sz w:val="22"/>
          <w:szCs w:val="22"/>
          <w:highlight w:val="yellow"/>
        </w:rPr>
        <w:t xml:space="preserve">  </w:t>
      </w:r>
      <w:r w:rsidRPr="009B0BC4">
        <w:rPr>
          <w:b/>
          <w:sz w:val="22"/>
          <w:szCs w:val="22"/>
          <w:highlight w:val="yellow"/>
        </w:rPr>
        <w:t>201</w:t>
      </w:r>
      <w:r w:rsidR="00D83FEA" w:rsidRPr="009B0BC4">
        <w:rPr>
          <w:b/>
          <w:sz w:val="22"/>
          <w:szCs w:val="22"/>
          <w:highlight w:val="yellow"/>
        </w:rPr>
        <w:t xml:space="preserve">9 </w:t>
      </w:r>
      <w:r w:rsidRPr="009B0BC4">
        <w:rPr>
          <w:b/>
          <w:sz w:val="22"/>
          <w:szCs w:val="22"/>
          <w:highlight w:val="yellow"/>
        </w:rPr>
        <w:t>г.</w:t>
      </w:r>
    </w:p>
    <w:p w:rsidR="000A5337" w:rsidRPr="009F4682" w:rsidRDefault="000A5337" w:rsidP="00C25610">
      <w:pPr>
        <w:rPr>
          <w:b/>
          <w:sz w:val="22"/>
          <w:szCs w:val="22"/>
        </w:rPr>
      </w:pPr>
    </w:p>
    <w:p w:rsidR="008514AA" w:rsidRPr="009F4682" w:rsidRDefault="00D83FEA" w:rsidP="00D83FEA">
      <w:pPr>
        <w:tabs>
          <w:tab w:val="left" w:pos="975"/>
        </w:tabs>
        <w:jc w:val="both"/>
        <w:rPr>
          <w:b/>
          <w:bCs/>
          <w:sz w:val="22"/>
          <w:szCs w:val="22"/>
        </w:rPr>
      </w:pPr>
      <w:proofErr w:type="gramStart"/>
      <w:r w:rsidRPr="009F4682">
        <w:rPr>
          <w:b/>
          <w:sz w:val="22"/>
          <w:szCs w:val="22"/>
        </w:rPr>
        <w:t>Муниципальное автономное дошкольное образовательное учреждение "Детский сад № 477 г. Челябинск"</w:t>
      </w:r>
      <w:r w:rsidRPr="009F4682">
        <w:rPr>
          <w:sz w:val="22"/>
          <w:szCs w:val="22"/>
        </w:rPr>
        <w:t xml:space="preserve">, </w:t>
      </w:r>
      <w:r w:rsidR="008514AA" w:rsidRPr="009F4682">
        <w:rPr>
          <w:b/>
          <w:sz w:val="22"/>
          <w:szCs w:val="22"/>
        </w:rPr>
        <w:t xml:space="preserve"> </w:t>
      </w:r>
      <w:r w:rsidR="008514AA" w:rsidRPr="009F4682">
        <w:rPr>
          <w:sz w:val="22"/>
          <w:szCs w:val="22"/>
        </w:rPr>
        <w:t xml:space="preserve">именуемое в дальнейшем «Заказчик», </w:t>
      </w:r>
      <w:r w:rsidRPr="009F4682">
        <w:rPr>
          <w:sz w:val="22"/>
          <w:szCs w:val="22"/>
        </w:rPr>
        <w:t xml:space="preserve">в лице заведующего </w:t>
      </w:r>
      <w:proofErr w:type="spellStart"/>
      <w:r w:rsidRPr="009F4682">
        <w:rPr>
          <w:sz w:val="22"/>
          <w:szCs w:val="22"/>
        </w:rPr>
        <w:t>Самохваловой</w:t>
      </w:r>
      <w:proofErr w:type="spellEnd"/>
      <w:r w:rsidRPr="009F4682">
        <w:rPr>
          <w:sz w:val="22"/>
          <w:szCs w:val="22"/>
        </w:rPr>
        <w:t xml:space="preserve"> Ольги Владиславовны, действующего на основании Устава, </w:t>
      </w:r>
      <w:r w:rsidR="008514AA" w:rsidRPr="009F4682">
        <w:rPr>
          <w:sz w:val="22"/>
          <w:szCs w:val="22"/>
        </w:rPr>
        <w:t>с</w:t>
      </w:r>
      <w:r w:rsidR="008514AA" w:rsidRPr="009F4682">
        <w:rPr>
          <w:bCs/>
          <w:sz w:val="22"/>
          <w:szCs w:val="22"/>
        </w:rPr>
        <w:t xml:space="preserve"> одной стороны, и</w:t>
      </w:r>
      <w:r w:rsidR="008514AA" w:rsidRPr="009F4682">
        <w:rPr>
          <w:b/>
          <w:bCs/>
          <w:sz w:val="22"/>
          <w:szCs w:val="22"/>
        </w:rPr>
        <w:t xml:space="preserve"> </w:t>
      </w:r>
      <w:r w:rsidR="00BF7E3B">
        <w:rPr>
          <w:b/>
          <w:sz w:val="22"/>
          <w:szCs w:val="22"/>
        </w:rPr>
        <w:t>__________________________</w:t>
      </w:r>
      <w:r w:rsidR="008514AA" w:rsidRPr="009F4682">
        <w:rPr>
          <w:b/>
          <w:sz w:val="22"/>
          <w:szCs w:val="22"/>
        </w:rPr>
        <w:t xml:space="preserve">, </w:t>
      </w:r>
      <w:r w:rsidR="008514AA" w:rsidRPr="009F4682">
        <w:rPr>
          <w:sz w:val="22"/>
          <w:szCs w:val="22"/>
        </w:rPr>
        <w:t>именуемое в дальнейшем «</w:t>
      </w:r>
      <w:r w:rsidRPr="009F4682">
        <w:rPr>
          <w:sz w:val="22"/>
          <w:szCs w:val="22"/>
        </w:rPr>
        <w:t>Исполнитель</w:t>
      </w:r>
      <w:r w:rsidR="008514AA" w:rsidRPr="009F4682">
        <w:rPr>
          <w:sz w:val="22"/>
          <w:szCs w:val="22"/>
        </w:rPr>
        <w:t xml:space="preserve">», в лице </w:t>
      </w:r>
      <w:r w:rsidR="00BF7E3B">
        <w:rPr>
          <w:sz w:val="22"/>
          <w:szCs w:val="22"/>
        </w:rPr>
        <w:t>________________________-</w:t>
      </w:r>
      <w:r w:rsidR="008514AA" w:rsidRPr="009F4682">
        <w:rPr>
          <w:sz w:val="22"/>
          <w:szCs w:val="22"/>
        </w:rPr>
        <w:t xml:space="preserve">, действующего на основании </w:t>
      </w:r>
      <w:r w:rsidR="00BF7E3B">
        <w:rPr>
          <w:sz w:val="22"/>
          <w:szCs w:val="22"/>
        </w:rPr>
        <w:t>____________________</w:t>
      </w:r>
      <w:r w:rsidR="008514AA" w:rsidRPr="009F4682">
        <w:rPr>
          <w:sz w:val="22"/>
          <w:szCs w:val="22"/>
        </w:rPr>
        <w:t xml:space="preserve"> с другой стороны, </w:t>
      </w:r>
      <w:r w:rsidRPr="009F4682">
        <w:rPr>
          <w:sz w:val="22"/>
          <w:szCs w:val="22"/>
        </w:rPr>
        <w:t xml:space="preserve">вместе именуемые "Стороны" с </w:t>
      </w:r>
      <w:r w:rsidR="00735473" w:rsidRPr="009F4682">
        <w:rPr>
          <w:sz w:val="22"/>
          <w:szCs w:val="22"/>
        </w:rPr>
        <w:t>соблюдения</w:t>
      </w:r>
      <w:r w:rsidRPr="009F4682">
        <w:rPr>
          <w:sz w:val="22"/>
          <w:szCs w:val="22"/>
        </w:rPr>
        <w:t xml:space="preserve"> требований Федерального закона от 18.07.2011 г. № 223-ФЗ  "О закупках товаров,</w:t>
      </w:r>
      <w:r w:rsidR="00735473" w:rsidRPr="009F4682">
        <w:rPr>
          <w:sz w:val="22"/>
          <w:szCs w:val="22"/>
        </w:rPr>
        <w:t xml:space="preserve"> работ, услуг отдельными видами юридических</w:t>
      </w:r>
      <w:proofErr w:type="gramEnd"/>
      <w:r w:rsidR="00735473" w:rsidRPr="009F4682">
        <w:rPr>
          <w:sz w:val="22"/>
          <w:szCs w:val="22"/>
        </w:rPr>
        <w:t xml:space="preserve"> лиц" (далее - Закон), на основании результатов размещения заказа путем проведения закупки у единственного поставщика</w:t>
      </w:r>
      <w:r w:rsidRPr="009F4682">
        <w:rPr>
          <w:sz w:val="22"/>
          <w:szCs w:val="22"/>
        </w:rPr>
        <w:t xml:space="preserve"> </w:t>
      </w:r>
      <w:r w:rsidR="008514AA" w:rsidRPr="009F4682">
        <w:rPr>
          <w:sz w:val="22"/>
          <w:szCs w:val="22"/>
        </w:rPr>
        <w:t xml:space="preserve">заключили настоящий </w:t>
      </w:r>
      <w:r w:rsidR="00735473" w:rsidRPr="009F4682">
        <w:rPr>
          <w:sz w:val="22"/>
          <w:szCs w:val="22"/>
        </w:rPr>
        <w:t xml:space="preserve">(далее - </w:t>
      </w:r>
      <w:r w:rsidR="008514AA" w:rsidRPr="009F4682">
        <w:rPr>
          <w:sz w:val="22"/>
          <w:szCs w:val="22"/>
        </w:rPr>
        <w:t>Договор</w:t>
      </w:r>
      <w:r w:rsidR="00735473" w:rsidRPr="009F4682">
        <w:rPr>
          <w:sz w:val="22"/>
          <w:szCs w:val="22"/>
        </w:rPr>
        <w:t>)</w:t>
      </w:r>
      <w:r w:rsidR="008514AA" w:rsidRPr="009F4682">
        <w:rPr>
          <w:sz w:val="22"/>
          <w:szCs w:val="22"/>
        </w:rPr>
        <w:t xml:space="preserve"> о нижеследующем:</w:t>
      </w:r>
    </w:p>
    <w:p w:rsidR="000A5337" w:rsidRPr="009F4682" w:rsidRDefault="000A5337" w:rsidP="005C49A3">
      <w:pPr>
        <w:tabs>
          <w:tab w:val="left" w:pos="975"/>
        </w:tabs>
        <w:ind w:firstLine="426"/>
        <w:jc w:val="both"/>
        <w:rPr>
          <w:sz w:val="22"/>
          <w:szCs w:val="22"/>
        </w:rPr>
      </w:pPr>
    </w:p>
    <w:p w:rsidR="00C25610" w:rsidRPr="009F4682" w:rsidRDefault="000A5337" w:rsidP="005C49A3">
      <w:pPr>
        <w:tabs>
          <w:tab w:val="left" w:pos="4185"/>
        </w:tabs>
        <w:ind w:firstLine="426"/>
        <w:jc w:val="center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 xml:space="preserve">1. </w:t>
      </w:r>
      <w:r w:rsidR="00A5399C">
        <w:rPr>
          <w:b/>
          <w:sz w:val="22"/>
          <w:szCs w:val="22"/>
        </w:rPr>
        <w:t>Предмет договора</w:t>
      </w:r>
      <w:r w:rsidR="00987E81" w:rsidRPr="009F4682">
        <w:rPr>
          <w:b/>
          <w:sz w:val="22"/>
          <w:szCs w:val="22"/>
        </w:rPr>
        <w:t>.</w:t>
      </w:r>
    </w:p>
    <w:p w:rsidR="00987E81" w:rsidRPr="009F4682" w:rsidRDefault="00987E81" w:rsidP="005C49A3">
      <w:pPr>
        <w:tabs>
          <w:tab w:val="left" w:pos="4185"/>
        </w:tabs>
        <w:ind w:firstLine="426"/>
        <w:jc w:val="center"/>
        <w:rPr>
          <w:b/>
          <w:sz w:val="22"/>
          <w:szCs w:val="22"/>
        </w:rPr>
      </w:pPr>
    </w:p>
    <w:p w:rsidR="00987E81" w:rsidRPr="009F4682" w:rsidRDefault="00C25610" w:rsidP="00C7744C">
      <w:pPr>
        <w:pStyle w:val="a8"/>
        <w:spacing w:before="0" w:beforeAutospacing="0" w:after="0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1.1. Заказчик поручает, а Исполнитель принимает на себя</w:t>
      </w:r>
      <w:r w:rsidR="00735473" w:rsidRPr="009F4682">
        <w:rPr>
          <w:sz w:val="22"/>
          <w:szCs w:val="22"/>
        </w:rPr>
        <w:t xml:space="preserve">  обязательства по оказанию услуг по</w:t>
      </w:r>
      <w:r w:rsidRPr="009F4682">
        <w:rPr>
          <w:sz w:val="22"/>
          <w:szCs w:val="22"/>
        </w:rPr>
        <w:t xml:space="preserve"> техническо</w:t>
      </w:r>
      <w:r w:rsidR="00735473" w:rsidRPr="009F4682">
        <w:rPr>
          <w:sz w:val="22"/>
          <w:szCs w:val="22"/>
        </w:rPr>
        <w:t>му</w:t>
      </w:r>
      <w:r w:rsidRPr="009F4682">
        <w:rPr>
          <w:sz w:val="22"/>
          <w:szCs w:val="22"/>
        </w:rPr>
        <w:t xml:space="preserve"> обслуживани</w:t>
      </w:r>
      <w:r w:rsidR="00735473" w:rsidRPr="009F4682">
        <w:rPr>
          <w:sz w:val="22"/>
          <w:szCs w:val="22"/>
        </w:rPr>
        <w:t>ю</w:t>
      </w:r>
      <w:r w:rsidRPr="009F4682">
        <w:rPr>
          <w:sz w:val="22"/>
          <w:szCs w:val="22"/>
        </w:rPr>
        <w:t xml:space="preserve"> (далее </w:t>
      </w:r>
      <w:r w:rsidR="0050159A" w:rsidRPr="009F4682">
        <w:rPr>
          <w:sz w:val="22"/>
          <w:szCs w:val="22"/>
        </w:rPr>
        <w:t>- ТО)</w:t>
      </w:r>
      <w:r w:rsidR="00735473" w:rsidRPr="009F4682">
        <w:rPr>
          <w:sz w:val="22"/>
          <w:szCs w:val="22"/>
        </w:rPr>
        <w:t xml:space="preserve"> оборудования, входящего в </w:t>
      </w:r>
      <w:r w:rsidR="0050159A" w:rsidRPr="009F4682">
        <w:rPr>
          <w:sz w:val="22"/>
          <w:szCs w:val="22"/>
        </w:rPr>
        <w:t>систем</w:t>
      </w:r>
      <w:r w:rsidR="00735473" w:rsidRPr="009F4682">
        <w:rPr>
          <w:sz w:val="22"/>
          <w:szCs w:val="22"/>
        </w:rPr>
        <w:t>у</w:t>
      </w:r>
      <w:r w:rsidR="0050159A" w:rsidRPr="009F4682">
        <w:rPr>
          <w:sz w:val="22"/>
          <w:szCs w:val="22"/>
        </w:rPr>
        <w:t xml:space="preserve"> </w:t>
      </w:r>
      <w:r w:rsidR="0092091B">
        <w:rPr>
          <w:sz w:val="22"/>
          <w:szCs w:val="22"/>
        </w:rPr>
        <w:t>контроля доступа (</w:t>
      </w:r>
      <w:r w:rsidR="0092091B">
        <w:rPr>
          <w:b/>
          <w:sz w:val="22"/>
          <w:szCs w:val="22"/>
        </w:rPr>
        <w:t>домофонов, видеодомофонов</w:t>
      </w:r>
      <w:r w:rsidR="00AA5E27">
        <w:rPr>
          <w:b/>
          <w:sz w:val="22"/>
          <w:szCs w:val="22"/>
        </w:rPr>
        <w:t>,</w:t>
      </w:r>
      <w:r w:rsidR="0092091B">
        <w:rPr>
          <w:b/>
          <w:sz w:val="22"/>
          <w:szCs w:val="22"/>
        </w:rPr>
        <w:t xml:space="preserve"> </w:t>
      </w:r>
      <w:proofErr w:type="spellStart"/>
      <w:r w:rsidR="0092091B">
        <w:rPr>
          <w:b/>
          <w:sz w:val="22"/>
          <w:szCs w:val="22"/>
        </w:rPr>
        <w:t>электрозамков</w:t>
      </w:r>
      <w:proofErr w:type="spellEnd"/>
      <w:r w:rsidR="0092091B">
        <w:rPr>
          <w:sz w:val="22"/>
          <w:szCs w:val="22"/>
        </w:rPr>
        <w:t xml:space="preserve">) </w:t>
      </w:r>
      <w:r w:rsidR="00735473" w:rsidRPr="009F4682">
        <w:rPr>
          <w:sz w:val="22"/>
          <w:szCs w:val="22"/>
        </w:rPr>
        <w:t xml:space="preserve"> (далее - Система)</w:t>
      </w:r>
      <w:r w:rsidR="0050159A" w:rsidRPr="009F4682">
        <w:rPr>
          <w:sz w:val="22"/>
          <w:szCs w:val="22"/>
        </w:rPr>
        <w:t>,</w:t>
      </w:r>
      <w:r w:rsidR="000F7D2A" w:rsidRPr="009F4682">
        <w:rPr>
          <w:sz w:val="22"/>
          <w:szCs w:val="22"/>
        </w:rPr>
        <w:t xml:space="preserve"> </w:t>
      </w:r>
      <w:r w:rsidR="00E62B95" w:rsidRPr="009F4682">
        <w:rPr>
          <w:sz w:val="22"/>
          <w:szCs w:val="22"/>
        </w:rPr>
        <w:t xml:space="preserve">по адресу: </w:t>
      </w:r>
      <w:r w:rsidR="00735473" w:rsidRPr="009F4682">
        <w:rPr>
          <w:sz w:val="22"/>
          <w:szCs w:val="22"/>
        </w:rPr>
        <w:t>454003, г. Челябинск, пр-т Победы, д. 335 А.</w:t>
      </w:r>
    </w:p>
    <w:p w:rsidR="00AF75B4" w:rsidRPr="009F4682" w:rsidRDefault="00AF75B4" w:rsidP="005C49A3">
      <w:pPr>
        <w:tabs>
          <w:tab w:val="left" w:pos="4185"/>
        </w:tabs>
        <w:ind w:firstLine="426"/>
        <w:jc w:val="both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>Содержание и объем работы</w:t>
      </w:r>
      <w:r w:rsidRPr="009F4682">
        <w:rPr>
          <w:sz w:val="22"/>
          <w:szCs w:val="22"/>
        </w:rPr>
        <w:t>:</w:t>
      </w:r>
      <w:r w:rsidR="00C01AAB" w:rsidRPr="009F4682">
        <w:rPr>
          <w:sz w:val="22"/>
          <w:szCs w:val="22"/>
        </w:rPr>
        <w:t xml:space="preserve"> </w:t>
      </w:r>
    </w:p>
    <w:p w:rsidR="00BD6314" w:rsidRPr="009F4682" w:rsidRDefault="00AF75B4" w:rsidP="005C49A3">
      <w:pPr>
        <w:tabs>
          <w:tab w:val="left" w:pos="418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ТО – проводится с целью поддержания работоспособного состояния вышеперечисленных систем в автоматическом режиме, в процессе их эксплуатации путем п</w:t>
      </w:r>
      <w:r w:rsidR="00987E81" w:rsidRPr="009F4682">
        <w:rPr>
          <w:sz w:val="22"/>
          <w:szCs w:val="22"/>
        </w:rPr>
        <w:t xml:space="preserve">ериодического проведения работ </w:t>
      </w:r>
      <w:r w:rsidRPr="009F4682">
        <w:rPr>
          <w:sz w:val="22"/>
          <w:szCs w:val="22"/>
        </w:rPr>
        <w:t>по профилактике и контролю их техни</w:t>
      </w:r>
      <w:r w:rsidR="003A527A" w:rsidRPr="009F4682">
        <w:rPr>
          <w:sz w:val="22"/>
          <w:szCs w:val="22"/>
        </w:rPr>
        <w:t xml:space="preserve">ческого состояния и устранению </w:t>
      </w:r>
      <w:r w:rsidRPr="009F4682">
        <w:rPr>
          <w:sz w:val="22"/>
          <w:szCs w:val="22"/>
        </w:rPr>
        <w:t>неисправностей, определенных эксплуатационной документацией и типов</w:t>
      </w:r>
      <w:r w:rsidR="00BD6314" w:rsidRPr="009F4682">
        <w:rPr>
          <w:sz w:val="22"/>
          <w:szCs w:val="22"/>
        </w:rPr>
        <w:t>ыми технологическими процессами.</w:t>
      </w:r>
    </w:p>
    <w:p w:rsidR="002B359C" w:rsidRPr="009F4682" w:rsidRDefault="002B359C" w:rsidP="005C49A3">
      <w:pPr>
        <w:tabs>
          <w:tab w:val="left" w:pos="4185"/>
        </w:tabs>
        <w:ind w:firstLine="426"/>
        <w:jc w:val="both"/>
        <w:rPr>
          <w:sz w:val="22"/>
          <w:szCs w:val="22"/>
        </w:rPr>
      </w:pPr>
    </w:p>
    <w:p w:rsidR="002B359C" w:rsidRPr="009F4682" w:rsidRDefault="000A5337" w:rsidP="005C49A3">
      <w:pPr>
        <w:tabs>
          <w:tab w:val="left" w:pos="709"/>
        </w:tabs>
        <w:ind w:firstLine="426"/>
        <w:jc w:val="center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 xml:space="preserve">2. </w:t>
      </w:r>
      <w:r w:rsidR="00535832" w:rsidRPr="009F4682">
        <w:rPr>
          <w:b/>
          <w:sz w:val="22"/>
          <w:szCs w:val="22"/>
        </w:rPr>
        <w:t>Общие положения</w:t>
      </w:r>
      <w:r w:rsidR="00987E81" w:rsidRPr="009F4682">
        <w:rPr>
          <w:b/>
          <w:sz w:val="22"/>
          <w:szCs w:val="22"/>
        </w:rPr>
        <w:t>.</w:t>
      </w:r>
    </w:p>
    <w:p w:rsidR="00987E81" w:rsidRPr="009F4682" w:rsidRDefault="00987E81" w:rsidP="005C49A3">
      <w:pPr>
        <w:tabs>
          <w:tab w:val="left" w:pos="709"/>
        </w:tabs>
        <w:ind w:firstLine="426"/>
        <w:jc w:val="center"/>
        <w:rPr>
          <w:b/>
          <w:sz w:val="22"/>
          <w:szCs w:val="22"/>
        </w:rPr>
      </w:pPr>
    </w:p>
    <w:p w:rsidR="00535832" w:rsidRPr="009F4682" w:rsidRDefault="00BD6314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2.1</w:t>
      </w:r>
      <w:r w:rsidR="00D57EA3" w:rsidRPr="009F4682">
        <w:rPr>
          <w:sz w:val="22"/>
          <w:szCs w:val="22"/>
        </w:rPr>
        <w:t>.</w:t>
      </w:r>
      <w:r w:rsidR="000A5337" w:rsidRPr="009F4682">
        <w:rPr>
          <w:sz w:val="22"/>
          <w:szCs w:val="22"/>
        </w:rPr>
        <w:t xml:space="preserve"> </w:t>
      </w:r>
      <w:r w:rsidR="00535832" w:rsidRPr="009F4682">
        <w:rPr>
          <w:sz w:val="22"/>
          <w:szCs w:val="22"/>
        </w:rPr>
        <w:t>Техническое обслуживание включает в себя: один плановый (</w:t>
      </w:r>
      <w:r w:rsidR="00535832" w:rsidRPr="0092091B">
        <w:rPr>
          <w:b/>
          <w:sz w:val="22"/>
          <w:szCs w:val="22"/>
        </w:rPr>
        <w:t>ежемесячно</w:t>
      </w:r>
      <w:r w:rsidR="00535832" w:rsidRPr="009F4682">
        <w:rPr>
          <w:sz w:val="22"/>
          <w:szCs w:val="22"/>
        </w:rPr>
        <w:t>) и аварийный выезд (по требованию) специалиста Исполнителя на объект к Заказчику;</w:t>
      </w:r>
    </w:p>
    <w:p w:rsidR="00535832" w:rsidRPr="009F4682" w:rsidRDefault="00535832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- внешний осмотр системы на предмет работоспособности, отсутствия повреждений;</w:t>
      </w:r>
    </w:p>
    <w:p w:rsidR="00535832" w:rsidRPr="009F4682" w:rsidRDefault="00535832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- проверка работоспособности видеокамер, проверка исправности световой индикации, положения переключателей;</w:t>
      </w:r>
    </w:p>
    <w:p w:rsidR="00535832" w:rsidRPr="009F4682" w:rsidRDefault="00535832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- проверка работоспособности центрального оборудования;</w:t>
      </w:r>
    </w:p>
    <w:p w:rsidR="00535832" w:rsidRPr="009F4682" w:rsidRDefault="00535832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- проверка правильности настроек центрального оборудования;</w:t>
      </w:r>
    </w:p>
    <w:p w:rsidR="00535832" w:rsidRPr="009F4682" w:rsidRDefault="00535832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 xml:space="preserve">- проверка основного и резервного источника питания и автоматического переключения питания с рабочего ввода на </w:t>
      </w:r>
      <w:proofErr w:type="gramStart"/>
      <w:r w:rsidRPr="009F4682">
        <w:rPr>
          <w:sz w:val="22"/>
          <w:szCs w:val="22"/>
        </w:rPr>
        <w:t>резервный</w:t>
      </w:r>
      <w:proofErr w:type="gramEnd"/>
      <w:r w:rsidRPr="009F4682">
        <w:rPr>
          <w:sz w:val="22"/>
          <w:szCs w:val="22"/>
        </w:rPr>
        <w:t xml:space="preserve"> и обратно.</w:t>
      </w:r>
    </w:p>
    <w:p w:rsidR="00E41607" w:rsidRPr="009F4682" w:rsidRDefault="000A5337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2.2.</w:t>
      </w:r>
      <w:r w:rsidR="00535832" w:rsidRPr="009F4682">
        <w:rPr>
          <w:sz w:val="22"/>
          <w:szCs w:val="22"/>
        </w:rPr>
        <w:t xml:space="preserve"> К эксплуатации допускается исправная </w:t>
      </w:r>
      <w:r w:rsidR="00E41607" w:rsidRPr="009F4682">
        <w:rPr>
          <w:sz w:val="22"/>
          <w:szCs w:val="22"/>
        </w:rPr>
        <w:t>С</w:t>
      </w:r>
      <w:r w:rsidR="00535832" w:rsidRPr="009F4682">
        <w:rPr>
          <w:sz w:val="22"/>
          <w:szCs w:val="22"/>
        </w:rPr>
        <w:t xml:space="preserve">истема, состоящая на ТО по настоящему Договору. За эксплуатацию </w:t>
      </w:r>
      <w:r w:rsidR="00E41607" w:rsidRPr="009F4682">
        <w:rPr>
          <w:sz w:val="22"/>
          <w:szCs w:val="22"/>
        </w:rPr>
        <w:t>неисправной Системы Исполнитель ответственности не несет.</w:t>
      </w:r>
    </w:p>
    <w:p w:rsidR="00E41607" w:rsidRPr="009F4682" w:rsidRDefault="00E41607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2.3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Если в процессе проведения работ по Т</w:t>
      </w:r>
      <w:r w:rsidR="00AA7899" w:rsidRPr="009F4682">
        <w:rPr>
          <w:sz w:val="22"/>
          <w:szCs w:val="22"/>
        </w:rPr>
        <w:t>О</w:t>
      </w:r>
      <w:r w:rsidRPr="009F4682">
        <w:rPr>
          <w:sz w:val="22"/>
          <w:szCs w:val="22"/>
        </w:rPr>
        <w:t xml:space="preserve"> обнаруживается, что оборудование кроме профилактики требует выполнения ремонта и замены отдельных узлов или блоков, то исполнитель уведомляет об этом Заказчика и с его согласия производит ремонт оборудования. в стоимость</w:t>
      </w:r>
      <w:proofErr w:type="gramStart"/>
      <w:r w:rsidRPr="009F4682">
        <w:rPr>
          <w:sz w:val="22"/>
          <w:szCs w:val="22"/>
        </w:rPr>
        <w:t xml:space="preserve"> Т</w:t>
      </w:r>
      <w:proofErr w:type="gramEnd"/>
      <w:r w:rsidRPr="009F4682">
        <w:rPr>
          <w:sz w:val="22"/>
          <w:szCs w:val="22"/>
        </w:rPr>
        <w:t>о не включается стоимость ремонта.</w:t>
      </w:r>
    </w:p>
    <w:p w:rsidR="00E41607" w:rsidRPr="009F4682" w:rsidRDefault="00E41607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2.4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Стоимость деталей, узлов и комплектующих, заменяемых исполнителем при оказании услуг по ремонту в послегарантийный период, оплачивается Заказчиком по ценам, указанным в прейскуранте исполнителя. Допускается производить ремонт системы из деталей Заказчика. Ремонт оборудования в течени</w:t>
      </w:r>
      <w:proofErr w:type="gramStart"/>
      <w:r w:rsidRPr="009F4682">
        <w:rPr>
          <w:sz w:val="22"/>
          <w:szCs w:val="22"/>
        </w:rPr>
        <w:t>и</w:t>
      </w:r>
      <w:proofErr w:type="gramEnd"/>
      <w:r w:rsidRPr="009F4682">
        <w:rPr>
          <w:sz w:val="22"/>
          <w:szCs w:val="22"/>
        </w:rPr>
        <w:t xml:space="preserve"> гарантийного срока эксплуатации производится за счет Исполнителя.</w:t>
      </w:r>
    </w:p>
    <w:p w:rsidR="00E41607" w:rsidRPr="009F4682" w:rsidRDefault="00E41607" w:rsidP="005C49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2.5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исполнитель не несет ответственность за сбои в работе или выходе из строя системы в целом или отдельных составляющих системы, вызванные отключением или превышением питания в электрической сети или иными неполадками, нарушившие работу системы Заказчика.</w:t>
      </w:r>
    </w:p>
    <w:p w:rsidR="00A5399C" w:rsidRPr="00A5399C" w:rsidRDefault="0010227E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2.6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Услуги исполнителя по модернизации, установке программного обеспечения для удаленного просмотра, настройке удаленных рабочих мест и мобильных устройств, подключению дополнительных устройств к системе, выполняются за отдельную плату, согласно прейскуранту Исполнителя.</w:t>
      </w:r>
    </w:p>
    <w:p w:rsidR="00A5399C" w:rsidRDefault="00A5399C" w:rsidP="0010227E">
      <w:pPr>
        <w:tabs>
          <w:tab w:val="left" w:pos="3765"/>
        </w:tabs>
        <w:ind w:firstLine="426"/>
        <w:jc w:val="both"/>
        <w:rPr>
          <w:b/>
          <w:sz w:val="22"/>
          <w:szCs w:val="22"/>
        </w:rPr>
      </w:pPr>
    </w:p>
    <w:p w:rsidR="00E41607" w:rsidRPr="00482B4D" w:rsidRDefault="0010227E" w:rsidP="00A5399C">
      <w:pPr>
        <w:tabs>
          <w:tab w:val="left" w:pos="3765"/>
        </w:tabs>
        <w:ind w:firstLine="426"/>
        <w:jc w:val="center"/>
        <w:rPr>
          <w:b/>
          <w:sz w:val="22"/>
          <w:szCs w:val="22"/>
        </w:rPr>
      </w:pPr>
      <w:r w:rsidRPr="00482B4D">
        <w:rPr>
          <w:b/>
          <w:sz w:val="22"/>
          <w:szCs w:val="22"/>
        </w:rPr>
        <w:t>3. Обязанности Исполнителя</w:t>
      </w:r>
      <w:r w:rsidR="00497DF4">
        <w:rPr>
          <w:b/>
          <w:sz w:val="22"/>
          <w:szCs w:val="22"/>
        </w:rPr>
        <w:t>.</w:t>
      </w:r>
    </w:p>
    <w:p w:rsidR="002F2A73" w:rsidRPr="009F4682" w:rsidRDefault="002F2A73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</w:p>
    <w:p w:rsidR="0010227E" w:rsidRPr="009F4682" w:rsidRDefault="0010227E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3.1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Выполнять все обусловленные Договором работы качественно и в срок.</w:t>
      </w:r>
    </w:p>
    <w:p w:rsidR="0010227E" w:rsidRPr="009F4682" w:rsidRDefault="0010227E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lastRenderedPageBreak/>
        <w:t>3.2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При проведении работ по Т</w:t>
      </w:r>
      <w:r w:rsidR="00AA7899" w:rsidRPr="009F4682">
        <w:rPr>
          <w:sz w:val="22"/>
          <w:szCs w:val="22"/>
        </w:rPr>
        <w:t>О</w:t>
      </w:r>
      <w:r w:rsidRPr="009F4682">
        <w:rPr>
          <w:sz w:val="22"/>
          <w:szCs w:val="22"/>
        </w:rPr>
        <w:t xml:space="preserve"> соблюдать Правила Технической Эксплуатации (ПТЭ), Правила Техники Безопасности (ПТБ) и Санитарные Нормы и Правила (СНиП).</w:t>
      </w:r>
    </w:p>
    <w:p w:rsidR="0010227E" w:rsidRPr="009F4682" w:rsidRDefault="0010227E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3.3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Обеспечивать прием заявок на ремонт неисправной системы или оборудования в течение рабочего дня по телефону: </w:t>
      </w:r>
      <w:r w:rsidR="008B0DA1">
        <w:rPr>
          <w:sz w:val="22"/>
          <w:szCs w:val="22"/>
        </w:rPr>
        <w:t>_______________</w:t>
      </w:r>
      <w:r w:rsidRPr="009F4682">
        <w:rPr>
          <w:sz w:val="22"/>
          <w:szCs w:val="22"/>
        </w:rPr>
        <w:t xml:space="preserve"> с 08</w:t>
      </w:r>
      <w:r w:rsidR="002F2A73" w:rsidRPr="009F4682">
        <w:rPr>
          <w:sz w:val="22"/>
          <w:szCs w:val="22"/>
        </w:rPr>
        <w:t>-00 до 20-00.</w:t>
      </w:r>
    </w:p>
    <w:p w:rsidR="002F2A73" w:rsidRPr="009F4682" w:rsidRDefault="002F2A73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3.4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Оказывать услуги, перечисленные в Договоре, ежедневно с 9-00 до 18-00, кроме выходных и праздничных дней в течение 24 часов с момента приема заявки. </w:t>
      </w:r>
    </w:p>
    <w:p w:rsidR="002F2A73" w:rsidRPr="009F4682" w:rsidRDefault="002F2A73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3.5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Вести учет вызова технических специалистов и регистрации выполненных работ в «Журнале регистрации работ по техническому обслуживанию и ремонту», каждая запись в Журнале заверяется подписями Сторон. Журнал хранится на объекте у ответственного лица.</w:t>
      </w:r>
    </w:p>
    <w:p w:rsidR="002F2A73" w:rsidRPr="009F4682" w:rsidRDefault="002F2A73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3.6</w:t>
      </w:r>
      <w:r w:rsidR="00D57EA3" w:rsidRPr="009F4682">
        <w:rPr>
          <w:sz w:val="22"/>
          <w:szCs w:val="22"/>
        </w:rPr>
        <w:t xml:space="preserve">. </w:t>
      </w:r>
      <w:r w:rsidRPr="009F4682">
        <w:rPr>
          <w:sz w:val="22"/>
          <w:szCs w:val="22"/>
        </w:rPr>
        <w:t>Производить оформление необходимых гарантийных и других документов. Выполнение работ по ТО должно быть подтверждено актом выполненных работ.</w:t>
      </w:r>
    </w:p>
    <w:p w:rsidR="002F2A73" w:rsidRPr="009F4682" w:rsidRDefault="002F2A73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</w:p>
    <w:p w:rsidR="002F2A73" w:rsidRPr="00A5399C" w:rsidRDefault="00AA7899" w:rsidP="002F2A73">
      <w:pPr>
        <w:tabs>
          <w:tab w:val="left" w:pos="3765"/>
        </w:tabs>
        <w:ind w:firstLine="426"/>
        <w:jc w:val="center"/>
        <w:rPr>
          <w:b/>
          <w:sz w:val="22"/>
          <w:szCs w:val="22"/>
        </w:rPr>
      </w:pPr>
      <w:r w:rsidRPr="00A5399C">
        <w:rPr>
          <w:b/>
          <w:sz w:val="22"/>
          <w:szCs w:val="22"/>
        </w:rPr>
        <w:t>4. Обязанности Заказчика</w:t>
      </w:r>
      <w:r w:rsidR="00497DF4">
        <w:rPr>
          <w:b/>
          <w:sz w:val="22"/>
          <w:szCs w:val="22"/>
        </w:rPr>
        <w:t>.</w:t>
      </w:r>
    </w:p>
    <w:p w:rsidR="00AA7899" w:rsidRPr="009F4682" w:rsidRDefault="00AA7899" w:rsidP="002F2A73">
      <w:pPr>
        <w:tabs>
          <w:tab w:val="left" w:pos="3765"/>
        </w:tabs>
        <w:ind w:firstLine="426"/>
        <w:jc w:val="center"/>
        <w:rPr>
          <w:sz w:val="22"/>
          <w:szCs w:val="22"/>
        </w:rPr>
      </w:pPr>
    </w:p>
    <w:p w:rsidR="002F2A73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4.1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Производить эксплуатацию системы в точном соответствии с инструкциями по эксплуатации оборудования, входящего в систему.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4.2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При эксплуатации системы соблюдать правила ПТЭ, ПТБ, СНиП в местах установки оборудования.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4.3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Не допускать к эксплуатации необученных лиц.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4.4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Выполнять предписания Исполнителя, связанные с соблюдением правил эксплуатации системы.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4.5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Допускать к обслуживанию оборудования только работников исполнителя.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4.6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Назначить ответственное лицо для контактов с представителями Исполнителя при проведении работ по данному Договору.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4.7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Следить за исправностью и внешним видом оборудования, не допускать попадания жидкостей, посторонних предметов и насекомых внутрь корпусов оборудования.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4.8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При обнаружении неисправности оборудования срочно сообщить об этом Исполнителю по телефону: </w:t>
      </w:r>
      <w:r w:rsidR="008B0DA1">
        <w:rPr>
          <w:sz w:val="22"/>
          <w:szCs w:val="22"/>
        </w:rPr>
        <w:t>_______________________________</w:t>
      </w:r>
      <w:r w:rsidRPr="009F4682">
        <w:rPr>
          <w:sz w:val="22"/>
          <w:szCs w:val="22"/>
        </w:rPr>
        <w:t xml:space="preserve"> и следовать рекомендациям специалиста.</w:t>
      </w:r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4.9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Обеспечивать представителю исполнителя свободный доступ к оборудованию, выделять на время проведения работ рабочее место, создавать условия для сохранности оборудования, </w:t>
      </w:r>
      <w:r w:rsidR="009B0BC4" w:rsidRPr="009F4682">
        <w:rPr>
          <w:sz w:val="22"/>
          <w:szCs w:val="22"/>
        </w:rPr>
        <w:t>материалов</w:t>
      </w:r>
      <w:r w:rsidRPr="009F4682">
        <w:rPr>
          <w:sz w:val="22"/>
          <w:szCs w:val="22"/>
        </w:rPr>
        <w:t xml:space="preserve"> и инструмента.</w:t>
      </w:r>
      <w:bookmarkStart w:id="0" w:name="_GoBack"/>
      <w:bookmarkEnd w:id="0"/>
    </w:p>
    <w:p w:rsidR="00AA7899" w:rsidRPr="009F4682" w:rsidRDefault="00AA7899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4.10</w:t>
      </w:r>
      <w:r w:rsidR="00D57EA3" w:rsidRPr="009F4682">
        <w:rPr>
          <w:sz w:val="22"/>
          <w:szCs w:val="22"/>
        </w:rPr>
        <w:t>.</w:t>
      </w:r>
      <w:r w:rsidRPr="009F4682">
        <w:rPr>
          <w:sz w:val="22"/>
          <w:szCs w:val="22"/>
        </w:rPr>
        <w:t xml:space="preserve"> Производить своевременную оплату за ТО оборудования.</w:t>
      </w:r>
    </w:p>
    <w:p w:rsidR="00AA7899" w:rsidRPr="009F4682" w:rsidRDefault="00D57EA3" w:rsidP="0010227E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 xml:space="preserve">  </w:t>
      </w:r>
    </w:p>
    <w:p w:rsidR="00D57EA3" w:rsidRPr="00A5399C" w:rsidRDefault="00D57EA3" w:rsidP="00D57EA3">
      <w:pPr>
        <w:tabs>
          <w:tab w:val="left" w:pos="3765"/>
        </w:tabs>
        <w:ind w:firstLine="426"/>
        <w:jc w:val="center"/>
        <w:rPr>
          <w:b/>
          <w:sz w:val="22"/>
          <w:szCs w:val="22"/>
        </w:rPr>
      </w:pPr>
      <w:r w:rsidRPr="00A5399C">
        <w:rPr>
          <w:b/>
          <w:sz w:val="22"/>
          <w:szCs w:val="22"/>
        </w:rPr>
        <w:t>5. Стоимость работ и порядок расчета</w:t>
      </w:r>
      <w:r w:rsidR="00497DF4">
        <w:rPr>
          <w:b/>
          <w:sz w:val="22"/>
          <w:szCs w:val="22"/>
        </w:rPr>
        <w:t>.</w:t>
      </w:r>
    </w:p>
    <w:p w:rsidR="00D57EA3" w:rsidRPr="009F4682" w:rsidRDefault="00D57EA3" w:rsidP="00D57EA3">
      <w:pPr>
        <w:tabs>
          <w:tab w:val="left" w:pos="3765"/>
        </w:tabs>
        <w:ind w:firstLine="426"/>
        <w:jc w:val="center"/>
        <w:rPr>
          <w:sz w:val="22"/>
          <w:szCs w:val="22"/>
        </w:rPr>
      </w:pPr>
    </w:p>
    <w:p w:rsidR="00D57EA3" w:rsidRPr="009F4682" w:rsidRDefault="00D57EA3" w:rsidP="00D57EA3">
      <w:pPr>
        <w:tabs>
          <w:tab w:val="left" w:pos="3765"/>
        </w:tabs>
        <w:ind w:firstLine="426"/>
        <w:jc w:val="both"/>
        <w:rPr>
          <w:sz w:val="22"/>
          <w:szCs w:val="22"/>
        </w:rPr>
      </w:pPr>
      <w:r w:rsidRPr="009F4682">
        <w:rPr>
          <w:sz w:val="22"/>
          <w:szCs w:val="22"/>
        </w:rPr>
        <w:t xml:space="preserve">5.1. Общая стоимость Договора составляет </w:t>
      </w:r>
      <w:r w:rsidR="00BF7E3B">
        <w:rPr>
          <w:sz w:val="22"/>
          <w:szCs w:val="22"/>
        </w:rPr>
        <w:t>________________________________</w:t>
      </w:r>
      <w:r w:rsidRPr="009F4682">
        <w:rPr>
          <w:sz w:val="22"/>
          <w:szCs w:val="22"/>
        </w:rPr>
        <w:t xml:space="preserve">. Расчет за ТО производиться Заказчиком </w:t>
      </w:r>
      <w:r w:rsidR="0092091B">
        <w:rPr>
          <w:sz w:val="22"/>
          <w:szCs w:val="22"/>
        </w:rPr>
        <w:t xml:space="preserve">один раз в квартал </w:t>
      </w:r>
      <w:r w:rsidRPr="009F4682">
        <w:rPr>
          <w:sz w:val="22"/>
          <w:szCs w:val="22"/>
        </w:rPr>
        <w:t>до 20-го числа</w:t>
      </w:r>
      <w:r w:rsidR="0092091B">
        <w:rPr>
          <w:sz w:val="22"/>
          <w:szCs w:val="22"/>
        </w:rPr>
        <w:t xml:space="preserve"> последнего</w:t>
      </w:r>
      <w:r w:rsidRPr="009F4682">
        <w:rPr>
          <w:sz w:val="22"/>
          <w:szCs w:val="22"/>
        </w:rPr>
        <w:t xml:space="preserve"> месяца</w:t>
      </w:r>
      <w:r w:rsidR="0092091B">
        <w:rPr>
          <w:sz w:val="22"/>
          <w:szCs w:val="22"/>
        </w:rPr>
        <w:t>.</w:t>
      </w:r>
      <w:r w:rsidR="00BF7E3B">
        <w:rPr>
          <w:sz w:val="22"/>
          <w:szCs w:val="22"/>
        </w:rPr>
        <w:t xml:space="preserve"> Цена д</w:t>
      </w:r>
      <w:r w:rsidRPr="009F4682">
        <w:rPr>
          <w:sz w:val="22"/>
          <w:szCs w:val="22"/>
        </w:rPr>
        <w:t xml:space="preserve">оговора является твердой и изменению не подлежит. </w:t>
      </w:r>
    </w:p>
    <w:p w:rsidR="00D57EA3" w:rsidRPr="009F4682" w:rsidRDefault="00D57EA3" w:rsidP="00D57EA3">
      <w:pPr>
        <w:rPr>
          <w:sz w:val="22"/>
          <w:szCs w:val="22"/>
        </w:rPr>
      </w:pPr>
      <w:r w:rsidRPr="009F4682">
        <w:rPr>
          <w:sz w:val="22"/>
          <w:szCs w:val="22"/>
        </w:rPr>
        <w:t xml:space="preserve">       5.</w:t>
      </w:r>
      <w:r w:rsidR="00482B4D">
        <w:rPr>
          <w:sz w:val="22"/>
          <w:szCs w:val="22"/>
        </w:rPr>
        <w:t>2</w:t>
      </w:r>
      <w:r w:rsidRPr="009F4682">
        <w:rPr>
          <w:sz w:val="22"/>
          <w:szCs w:val="22"/>
        </w:rPr>
        <w:t xml:space="preserve">. Оплата производится путем перечисления денежных средств на расчетный счет Исполнителя </w:t>
      </w:r>
    </w:p>
    <w:p w:rsidR="00D57EA3" w:rsidRPr="009F4682" w:rsidRDefault="00D57EA3" w:rsidP="00D57EA3">
      <w:pPr>
        <w:tabs>
          <w:tab w:val="left" w:pos="3765"/>
        </w:tabs>
        <w:ind w:firstLine="426"/>
        <w:jc w:val="both"/>
        <w:rPr>
          <w:sz w:val="22"/>
          <w:szCs w:val="22"/>
        </w:rPr>
      </w:pPr>
    </w:p>
    <w:p w:rsidR="004B495B" w:rsidRPr="009F4682" w:rsidRDefault="00D57EA3" w:rsidP="005C49A3">
      <w:pPr>
        <w:tabs>
          <w:tab w:val="left" w:pos="3300"/>
        </w:tabs>
        <w:ind w:firstLine="426"/>
        <w:jc w:val="center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>6</w:t>
      </w:r>
      <w:r w:rsidR="004B495B" w:rsidRPr="009F4682">
        <w:rPr>
          <w:b/>
          <w:sz w:val="22"/>
          <w:szCs w:val="22"/>
        </w:rPr>
        <w:t xml:space="preserve">. </w:t>
      </w:r>
      <w:r w:rsidRPr="009F4682">
        <w:rPr>
          <w:b/>
          <w:sz w:val="22"/>
          <w:szCs w:val="22"/>
        </w:rPr>
        <w:t>Ответственность сторон и действующее право</w:t>
      </w:r>
      <w:r w:rsidR="00497DF4">
        <w:rPr>
          <w:b/>
          <w:sz w:val="22"/>
          <w:szCs w:val="22"/>
        </w:rPr>
        <w:t>.</w:t>
      </w:r>
    </w:p>
    <w:p w:rsidR="00D57EA3" w:rsidRPr="009F4682" w:rsidRDefault="00D57EA3" w:rsidP="005C49A3">
      <w:pPr>
        <w:tabs>
          <w:tab w:val="left" w:pos="3300"/>
        </w:tabs>
        <w:ind w:firstLine="426"/>
        <w:jc w:val="center"/>
        <w:rPr>
          <w:b/>
          <w:sz w:val="22"/>
          <w:szCs w:val="22"/>
        </w:rPr>
      </w:pPr>
    </w:p>
    <w:p w:rsidR="00D57EA3" w:rsidRPr="009F4682" w:rsidRDefault="00284151" w:rsidP="00D57EA3">
      <w:pPr>
        <w:tabs>
          <w:tab w:val="left" w:pos="3300"/>
        </w:tabs>
        <w:ind w:firstLine="426"/>
        <w:jc w:val="both"/>
        <w:rPr>
          <w:rFonts w:eastAsia="Arial"/>
          <w:sz w:val="22"/>
          <w:szCs w:val="22"/>
        </w:rPr>
      </w:pPr>
      <w:r w:rsidRPr="009F4682">
        <w:rPr>
          <w:sz w:val="22"/>
          <w:szCs w:val="22"/>
        </w:rPr>
        <w:t xml:space="preserve">6.1. </w:t>
      </w:r>
      <w:r w:rsidRPr="009F4682">
        <w:rPr>
          <w:rFonts w:eastAsia="Arial"/>
          <w:sz w:val="22"/>
          <w:szCs w:val="22"/>
        </w:rPr>
        <w:t>За неисполнение или ненадлежащее исполнение своих обязательств, установленных настоящим Контрактом,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284151" w:rsidRPr="009F4682" w:rsidRDefault="00284151" w:rsidP="00284151">
      <w:pPr>
        <w:suppressAutoHyphens/>
        <w:jc w:val="both"/>
        <w:rPr>
          <w:rFonts w:eastAsia="Arial"/>
          <w:sz w:val="22"/>
          <w:szCs w:val="22"/>
        </w:rPr>
      </w:pPr>
      <w:r w:rsidRPr="009F4682">
        <w:rPr>
          <w:rFonts w:eastAsia="Arial"/>
          <w:sz w:val="22"/>
          <w:szCs w:val="22"/>
        </w:rPr>
        <w:t xml:space="preserve">      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пени и штрафов.</w:t>
      </w:r>
    </w:p>
    <w:p w:rsidR="00284151" w:rsidRPr="009F4682" w:rsidRDefault="00810F7F" w:rsidP="00284151">
      <w:pPr>
        <w:tabs>
          <w:tab w:val="left" w:pos="3300"/>
        </w:tabs>
        <w:ind w:firstLine="426"/>
        <w:jc w:val="both"/>
        <w:rPr>
          <w:rFonts w:eastAsia="Arial"/>
          <w:sz w:val="22"/>
          <w:szCs w:val="22"/>
        </w:rPr>
      </w:pPr>
      <w:r w:rsidRPr="009F4682">
        <w:rPr>
          <w:rFonts w:eastAsia="Arial"/>
          <w:sz w:val="22"/>
          <w:szCs w:val="22"/>
        </w:rPr>
        <w:t>6</w:t>
      </w:r>
      <w:r w:rsidR="00284151" w:rsidRPr="009F4682">
        <w:rPr>
          <w:rFonts w:eastAsia="Arial"/>
          <w:sz w:val="22"/>
          <w:szCs w:val="22"/>
        </w:rPr>
        <w:t>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 ключевой ставки Центрального банка Российской Федерации от неуплаченной в срок суммы.</w:t>
      </w:r>
    </w:p>
    <w:p w:rsidR="00284151" w:rsidRPr="009F4682" w:rsidRDefault="00284151" w:rsidP="00284151">
      <w:pPr>
        <w:suppressAutoHyphens/>
        <w:jc w:val="both"/>
        <w:rPr>
          <w:rFonts w:eastAsia="Arial"/>
          <w:sz w:val="22"/>
          <w:szCs w:val="22"/>
        </w:rPr>
      </w:pPr>
      <w:r w:rsidRPr="009F4682">
        <w:rPr>
          <w:rFonts w:eastAsia="Arial"/>
          <w:sz w:val="22"/>
          <w:szCs w:val="22"/>
        </w:rPr>
        <w:t xml:space="preserve">       </w:t>
      </w:r>
      <w:r w:rsidR="00810F7F" w:rsidRPr="009F4682">
        <w:rPr>
          <w:rFonts w:eastAsia="Arial"/>
          <w:sz w:val="22"/>
          <w:szCs w:val="22"/>
        </w:rPr>
        <w:t>6</w:t>
      </w:r>
      <w:r w:rsidRPr="009F4682">
        <w:rPr>
          <w:rFonts w:eastAsia="Arial"/>
          <w:sz w:val="22"/>
          <w:szCs w:val="22"/>
        </w:rPr>
        <w:t>.</w:t>
      </w:r>
      <w:r w:rsidR="00810F7F" w:rsidRPr="009F4682">
        <w:rPr>
          <w:rFonts w:eastAsia="Arial"/>
          <w:sz w:val="22"/>
          <w:szCs w:val="22"/>
        </w:rPr>
        <w:t>4</w:t>
      </w:r>
      <w:r w:rsidRPr="009F4682">
        <w:rPr>
          <w:rFonts w:eastAsia="Arial"/>
          <w:sz w:val="22"/>
          <w:szCs w:val="22"/>
        </w:rPr>
        <w:t>. В случае просрочки исполнения Исполнителем 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 вправе потребовать уплаты пени и штрафов.</w:t>
      </w:r>
    </w:p>
    <w:p w:rsidR="00810F7F" w:rsidRPr="009F4682" w:rsidRDefault="00810F7F" w:rsidP="00284151">
      <w:pPr>
        <w:suppressAutoHyphens/>
        <w:jc w:val="both"/>
        <w:rPr>
          <w:rFonts w:eastAsia="Arial"/>
          <w:sz w:val="22"/>
          <w:szCs w:val="22"/>
        </w:rPr>
      </w:pPr>
      <w:r w:rsidRPr="009F4682">
        <w:rPr>
          <w:rFonts w:eastAsia="Arial"/>
          <w:sz w:val="22"/>
          <w:szCs w:val="22"/>
        </w:rPr>
        <w:t xml:space="preserve">      6</w:t>
      </w:r>
      <w:r w:rsidR="00284151" w:rsidRPr="009F4682">
        <w:rPr>
          <w:rFonts w:eastAsia="Arial"/>
          <w:sz w:val="22"/>
          <w:szCs w:val="22"/>
        </w:rPr>
        <w:t>.</w:t>
      </w:r>
      <w:r w:rsidRPr="009F4682">
        <w:rPr>
          <w:rFonts w:eastAsia="Arial"/>
          <w:sz w:val="22"/>
          <w:szCs w:val="22"/>
        </w:rPr>
        <w:t>5</w:t>
      </w:r>
      <w:r w:rsidR="00284151" w:rsidRPr="009F4682">
        <w:rPr>
          <w:rFonts w:eastAsia="Arial"/>
          <w:sz w:val="22"/>
          <w:szCs w:val="22"/>
        </w:rPr>
        <w:t xml:space="preserve">. Пеня начисляется за каждый день просрочки исполнения Исполнителем обязательства, предусмотренного Договором, и устанавливается в размере не менее одной трехсотой действующей на дату уплаты пени ключевой ставки  Центрального банка Российской Федерации от цены Договора, </w:t>
      </w:r>
      <w:r w:rsidR="00284151" w:rsidRPr="009F4682">
        <w:rPr>
          <w:rFonts w:eastAsia="Arial"/>
          <w:sz w:val="22"/>
          <w:szCs w:val="22"/>
        </w:rPr>
        <w:lastRenderedPageBreak/>
        <w:t>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284151" w:rsidRPr="009F4682" w:rsidRDefault="00810F7F" w:rsidP="00284151">
      <w:pPr>
        <w:suppressAutoHyphens/>
        <w:jc w:val="both"/>
        <w:rPr>
          <w:rFonts w:eastAsia="Arial"/>
          <w:sz w:val="22"/>
          <w:szCs w:val="22"/>
        </w:rPr>
      </w:pPr>
      <w:r w:rsidRPr="009F4682">
        <w:rPr>
          <w:rFonts w:eastAsia="Arial"/>
          <w:sz w:val="22"/>
          <w:szCs w:val="22"/>
        </w:rPr>
        <w:t xml:space="preserve">     6</w:t>
      </w:r>
      <w:r w:rsidR="00284151" w:rsidRPr="009F4682">
        <w:rPr>
          <w:rFonts w:eastAsia="Arial"/>
          <w:sz w:val="22"/>
          <w:szCs w:val="22"/>
        </w:rPr>
        <w:t>.</w:t>
      </w:r>
      <w:r w:rsidRPr="009F4682">
        <w:rPr>
          <w:rFonts w:eastAsia="Arial"/>
          <w:sz w:val="22"/>
          <w:szCs w:val="22"/>
        </w:rPr>
        <w:t>6</w:t>
      </w:r>
      <w:r w:rsidR="00284151" w:rsidRPr="009F4682">
        <w:rPr>
          <w:rFonts w:eastAsia="Arial"/>
          <w:sz w:val="22"/>
          <w:szCs w:val="22"/>
        </w:rPr>
        <w:t xml:space="preserve">. За каждый факт неисполнения или ненадлежащее исполнение Исполнителем обязательств, предусмотренных Договором, за исключением просрочки исполнения обязательств </w:t>
      </w:r>
      <w:r w:rsidR="00284151" w:rsidRPr="009F4682">
        <w:rPr>
          <w:sz w:val="22"/>
          <w:szCs w:val="22"/>
        </w:rPr>
        <w:t xml:space="preserve">(в том числе гарантийного обязательства), предусмотренных </w:t>
      </w:r>
      <w:r w:rsidR="002F6599" w:rsidRPr="009F4682">
        <w:rPr>
          <w:sz w:val="22"/>
          <w:szCs w:val="22"/>
        </w:rPr>
        <w:t>договором</w:t>
      </w:r>
      <w:r w:rsidR="00284151" w:rsidRPr="009F4682">
        <w:rPr>
          <w:rFonts w:eastAsia="Arial"/>
          <w:sz w:val="22"/>
          <w:szCs w:val="22"/>
        </w:rPr>
        <w:t xml:space="preserve"> начисляется штраф</w:t>
      </w:r>
      <w:r w:rsidR="002F6599" w:rsidRPr="009F4682">
        <w:rPr>
          <w:rFonts w:eastAsia="Arial"/>
          <w:sz w:val="22"/>
          <w:szCs w:val="22"/>
        </w:rPr>
        <w:t xml:space="preserve"> в размере 10% от цены Договора</w:t>
      </w:r>
      <w:r w:rsidR="00284151" w:rsidRPr="009F4682">
        <w:rPr>
          <w:rFonts w:eastAsia="Arial"/>
          <w:sz w:val="22"/>
          <w:szCs w:val="22"/>
        </w:rPr>
        <w:t xml:space="preserve">. </w:t>
      </w:r>
    </w:p>
    <w:p w:rsidR="00284151" w:rsidRPr="00284151" w:rsidRDefault="00284151" w:rsidP="00284151">
      <w:pPr>
        <w:tabs>
          <w:tab w:val="left" w:pos="3300"/>
        </w:tabs>
        <w:ind w:firstLine="426"/>
        <w:jc w:val="both"/>
      </w:pPr>
    </w:p>
    <w:p w:rsidR="00987E81" w:rsidRPr="00A5399C" w:rsidRDefault="007214E0" w:rsidP="005C49A3">
      <w:pPr>
        <w:tabs>
          <w:tab w:val="left" w:pos="3300"/>
        </w:tabs>
        <w:ind w:firstLine="426"/>
        <w:jc w:val="center"/>
        <w:rPr>
          <w:b/>
          <w:sz w:val="22"/>
          <w:szCs w:val="22"/>
        </w:rPr>
      </w:pPr>
      <w:r w:rsidRPr="00A5399C">
        <w:rPr>
          <w:b/>
          <w:sz w:val="22"/>
          <w:szCs w:val="22"/>
        </w:rPr>
        <w:t>7. Срок действия договора</w:t>
      </w:r>
      <w:r w:rsidR="00497DF4">
        <w:rPr>
          <w:b/>
          <w:sz w:val="22"/>
          <w:szCs w:val="22"/>
        </w:rPr>
        <w:t>.</w:t>
      </w:r>
    </w:p>
    <w:p w:rsidR="009F4682" w:rsidRDefault="009F4682" w:rsidP="005C49A3">
      <w:pPr>
        <w:tabs>
          <w:tab w:val="left" w:pos="3300"/>
        </w:tabs>
        <w:ind w:firstLine="426"/>
        <w:jc w:val="center"/>
        <w:rPr>
          <w:b/>
        </w:rPr>
      </w:pPr>
    </w:p>
    <w:p w:rsidR="007214E0" w:rsidRDefault="007214E0" w:rsidP="007214E0">
      <w:pPr>
        <w:tabs>
          <w:tab w:val="left" w:pos="3300"/>
        </w:tabs>
        <w:ind w:firstLine="426"/>
        <w:jc w:val="both"/>
        <w:rPr>
          <w:b/>
        </w:rPr>
      </w:pPr>
      <w:r w:rsidRPr="007214E0">
        <w:t xml:space="preserve">7.1. </w:t>
      </w:r>
      <w:r w:rsidRPr="009B0BC4">
        <w:rPr>
          <w:highlight w:val="yellow"/>
        </w:rPr>
        <w:t>Настоящий Договор заключен</w:t>
      </w:r>
      <w:r w:rsidRPr="009B0BC4">
        <w:rPr>
          <w:b/>
          <w:highlight w:val="yellow"/>
        </w:rPr>
        <w:t xml:space="preserve"> с "</w:t>
      </w:r>
      <w:r w:rsidR="00BF7E3B">
        <w:rPr>
          <w:b/>
          <w:highlight w:val="yellow"/>
        </w:rPr>
        <w:t>01</w:t>
      </w:r>
      <w:r w:rsidRPr="009B0BC4">
        <w:rPr>
          <w:b/>
          <w:highlight w:val="yellow"/>
        </w:rPr>
        <w:t xml:space="preserve">" </w:t>
      </w:r>
      <w:r w:rsidR="00BF7E3B">
        <w:rPr>
          <w:b/>
          <w:highlight w:val="yellow"/>
        </w:rPr>
        <w:t>апрел</w:t>
      </w:r>
      <w:r w:rsidRPr="009B0BC4">
        <w:rPr>
          <w:b/>
          <w:highlight w:val="yellow"/>
        </w:rPr>
        <w:t xml:space="preserve">я 2019 года и действует по "31" </w:t>
      </w:r>
      <w:r w:rsidR="00BF7E3B">
        <w:rPr>
          <w:b/>
          <w:highlight w:val="yellow"/>
        </w:rPr>
        <w:t>декабря</w:t>
      </w:r>
      <w:r w:rsidRPr="009B0BC4">
        <w:rPr>
          <w:b/>
          <w:highlight w:val="yellow"/>
        </w:rPr>
        <w:t xml:space="preserve"> 2019 года.</w:t>
      </w:r>
    </w:p>
    <w:p w:rsidR="007214E0" w:rsidRDefault="007214E0" w:rsidP="007214E0">
      <w:pPr>
        <w:tabs>
          <w:tab w:val="left" w:pos="3300"/>
        </w:tabs>
        <w:ind w:firstLine="426"/>
        <w:jc w:val="both"/>
      </w:pPr>
      <w:r w:rsidRPr="009F4682">
        <w:t xml:space="preserve">7.2. Договор заключен в </w:t>
      </w:r>
      <w:r w:rsidR="009F4682" w:rsidRPr="009F4682">
        <w:t>письменной</w:t>
      </w:r>
      <w:r w:rsidRPr="009F4682">
        <w:t xml:space="preserve"> форме в двух экземплярах</w:t>
      </w:r>
      <w:r w:rsidR="009F4682" w:rsidRPr="009F4682">
        <w:t>, по одному для каждой стороны</w:t>
      </w:r>
      <w:r w:rsidRPr="009F4682">
        <w:t xml:space="preserve"> и имеет одинаковую юридическую силу.</w:t>
      </w:r>
    </w:p>
    <w:p w:rsidR="009F4682" w:rsidRDefault="009F4682" w:rsidP="007214E0">
      <w:pPr>
        <w:tabs>
          <w:tab w:val="left" w:pos="3300"/>
        </w:tabs>
        <w:ind w:firstLine="426"/>
        <w:jc w:val="both"/>
      </w:pPr>
    </w:p>
    <w:p w:rsidR="009F4682" w:rsidRPr="009F4682" w:rsidRDefault="009F4682" w:rsidP="009F4682">
      <w:pPr>
        <w:ind w:left="360"/>
        <w:jc w:val="center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>8. Обстоятельства непреодолимой силы.</w:t>
      </w:r>
    </w:p>
    <w:p w:rsidR="009F4682" w:rsidRPr="009F4682" w:rsidRDefault="009F4682" w:rsidP="009F4682">
      <w:pPr>
        <w:ind w:left="360"/>
        <w:jc w:val="center"/>
        <w:rPr>
          <w:b/>
          <w:sz w:val="22"/>
          <w:szCs w:val="22"/>
        </w:rPr>
      </w:pPr>
    </w:p>
    <w:p w:rsidR="009F4682" w:rsidRPr="009F4682" w:rsidRDefault="009F4682" w:rsidP="009F4682">
      <w:pPr>
        <w:ind w:firstLine="708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8.1.</w:t>
      </w:r>
      <w:r w:rsidRPr="009F4682">
        <w:rPr>
          <w:sz w:val="22"/>
          <w:szCs w:val="22"/>
        </w:rPr>
        <w:tab/>
        <w:t xml:space="preserve">Стороны освобождаются от ответственности за неисполнение или ненадлежащее исполнение ими своих обязательств по настоящему Договору, если это было вызвано обстоятельствами непреодолимой силы (форс-мажор). </w:t>
      </w:r>
    </w:p>
    <w:p w:rsidR="009F4682" w:rsidRPr="009F4682" w:rsidRDefault="009F4682" w:rsidP="009F4682">
      <w:pPr>
        <w:ind w:firstLine="708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8.2.</w:t>
      </w:r>
      <w:r w:rsidRPr="009F4682">
        <w:rPr>
          <w:sz w:val="22"/>
          <w:szCs w:val="22"/>
        </w:rPr>
        <w:tab/>
      </w:r>
      <w:proofErr w:type="gramStart"/>
      <w:r w:rsidRPr="009F4682">
        <w:rPr>
          <w:sz w:val="22"/>
          <w:szCs w:val="22"/>
        </w:rPr>
        <w:t xml:space="preserve">К обстоятельствам непреодолимой силы относятся: наводнения, пожары, землетрясения, диверсии, военные действия, изменения законодательства, препятствующие надлежащему исполнению обязательств по настоящему Договору, решения органов государственной власти и местного самоуправления, а также другие чрезвычайные обстоятельства, которые возникли после заключения Договора и непосредственно повлияли на исполнение Сторонами своих обязательств, а также, если Стороны были не в состоянии предвидеть их и предотвратить. </w:t>
      </w:r>
      <w:proofErr w:type="gramEnd"/>
    </w:p>
    <w:p w:rsidR="00076931" w:rsidRPr="009F4682" w:rsidRDefault="009F4682" w:rsidP="009F4682">
      <w:pPr>
        <w:ind w:firstLine="708"/>
        <w:jc w:val="both"/>
        <w:rPr>
          <w:sz w:val="22"/>
          <w:szCs w:val="22"/>
        </w:rPr>
      </w:pPr>
      <w:r w:rsidRPr="009F4682">
        <w:rPr>
          <w:sz w:val="22"/>
          <w:szCs w:val="22"/>
        </w:rPr>
        <w:t>8.3.</w:t>
      </w:r>
      <w:r w:rsidRPr="009F4682">
        <w:rPr>
          <w:sz w:val="22"/>
          <w:szCs w:val="22"/>
        </w:rPr>
        <w:tab/>
        <w:t xml:space="preserve">Сторона, которая не исполняет обязательств по настоящему Договору вследствие действия обстоятельств непреодолимой силы, должна в десятидневный срок известить другую Сторону о таких обстоятельствах и их влиянии на исполнение обязательств по Договору. Факт наступления обстоятельств непреодолимой силы должен быть документально удостоверен полномочными на то органами власти. Удостоверяющие документы прилагаются к письменному уведомлению. </w:t>
      </w:r>
    </w:p>
    <w:p w:rsidR="0050159A" w:rsidRPr="009F4682" w:rsidRDefault="0050159A" w:rsidP="005C49A3">
      <w:pPr>
        <w:tabs>
          <w:tab w:val="left" w:pos="360"/>
        </w:tabs>
        <w:rPr>
          <w:sz w:val="22"/>
          <w:szCs w:val="22"/>
        </w:rPr>
      </w:pPr>
    </w:p>
    <w:p w:rsidR="005914A3" w:rsidRPr="009F4682" w:rsidRDefault="009F4682" w:rsidP="00987E81">
      <w:pPr>
        <w:tabs>
          <w:tab w:val="left" w:pos="0"/>
        </w:tabs>
        <w:jc w:val="center"/>
        <w:rPr>
          <w:b/>
          <w:sz w:val="22"/>
          <w:szCs w:val="22"/>
        </w:rPr>
      </w:pPr>
      <w:r w:rsidRPr="009F4682">
        <w:rPr>
          <w:b/>
          <w:sz w:val="22"/>
          <w:szCs w:val="22"/>
        </w:rPr>
        <w:t>9</w:t>
      </w:r>
      <w:r w:rsidR="005914A3" w:rsidRPr="009F4682">
        <w:rPr>
          <w:b/>
          <w:sz w:val="22"/>
          <w:szCs w:val="22"/>
        </w:rPr>
        <w:t xml:space="preserve">. </w:t>
      </w:r>
      <w:r w:rsidRPr="009F4682">
        <w:rPr>
          <w:b/>
          <w:sz w:val="22"/>
          <w:szCs w:val="22"/>
        </w:rPr>
        <w:t>Юридические адреса и банковские реквизиты сторон</w:t>
      </w:r>
      <w:r w:rsidR="00987E81" w:rsidRPr="009F4682">
        <w:rPr>
          <w:b/>
          <w:sz w:val="22"/>
          <w:szCs w:val="22"/>
        </w:rPr>
        <w:t>.</w:t>
      </w:r>
    </w:p>
    <w:p w:rsidR="008514AA" w:rsidRPr="009F4682" w:rsidRDefault="008514AA" w:rsidP="00987E81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8514AA" w:rsidRPr="009F4682" w:rsidTr="00C96037">
        <w:trPr>
          <w:trHeight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AA" w:rsidRPr="009F4682" w:rsidRDefault="008514AA" w:rsidP="008514AA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AA" w:rsidRPr="009F4682" w:rsidRDefault="008514AA" w:rsidP="008514AA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8514AA" w:rsidRPr="008514AA" w:rsidTr="00C96037">
        <w:trPr>
          <w:trHeight w:val="241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AA" w:rsidRPr="009F4682" w:rsidRDefault="008514AA" w:rsidP="009F4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682" w:rsidRPr="009F4682" w:rsidRDefault="009F4682" w:rsidP="009F4682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9F4682">
              <w:rPr>
                <w:rFonts w:ascii="Times New Roman" w:hAnsi="Times New Roman"/>
                <w:b/>
              </w:rPr>
              <w:t>МА</w:t>
            </w:r>
            <w:r w:rsidR="004E3AA0">
              <w:rPr>
                <w:rFonts w:ascii="Times New Roman" w:hAnsi="Times New Roman"/>
                <w:b/>
              </w:rPr>
              <w:t>Д</w:t>
            </w:r>
            <w:r w:rsidRPr="009F4682">
              <w:rPr>
                <w:rFonts w:ascii="Times New Roman" w:hAnsi="Times New Roman"/>
                <w:b/>
              </w:rPr>
              <w:t xml:space="preserve">ОУ </w:t>
            </w:r>
            <w:r w:rsidR="004E3AA0">
              <w:rPr>
                <w:rFonts w:ascii="Times New Roman" w:hAnsi="Times New Roman"/>
                <w:b/>
              </w:rPr>
              <w:t xml:space="preserve">«ДС </w:t>
            </w:r>
            <w:r w:rsidRPr="009F4682">
              <w:rPr>
                <w:rFonts w:ascii="Times New Roman" w:hAnsi="Times New Roman"/>
                <w:b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77 г"/>
              </w:smartTagPr>
              <w:r w:rsidRPr="009F4682">
                <w:rPr>
                  <w:rFonts w:ascii="Times New Roman" w:hAnsi="Times New Roman"/>
                  <w:b/>
                </w:rPr>
                <w:t xml:space="preserve">477 </w:t>
              </w:r>
              <w:proofErr w:type="spellStart"/>
              <w:r w:rsidRPr="009F4682">
                <w:rPr>
                  <w:rFonts w:ascii="Times New Roman" w:hAnsi="Times New Roman"/>
                  <w:b/>
                </w:rPr>
                <w:t>г</w:t>
              </w:r>
            </w:smartTag>
            <w:proofErr w:type="gramStart"/>
            <w:r w:rsidRPr="009F4682">
              <w:rPr>
                <w:rFonts w:ascii="Times New Roman" w:hAnsi="Times New Roman"/>
                <w:b/>
              </w:rPr>
              <w:t>.Ч</w:t>
            </w:r>
            <w:proofErr w:type="gramEnd"/>
            <w:r w:rsidRPr="009F4682">
              <w:rPr>
                <w:rFonts w:ascii="Times New Roman" w:hAnsi="Times New Roman"/>
                <w:b/>
              </w:rPr>
              <w:t>елябинск</w:t>
            </w:r>
            <w:proofErr w:type="spellEnd"/>
            <w:r w:rsidR="004E3AA0">
              <w:rPr>
                <w:rFonts w:ascii="Times New Roman" w:hAnsi="Times New Roman"/>
                <w:b/>
              </w:rPr>
              <w:t>»</w:t>
            </w:r>
          </w:p>
          <w:p w:rsidR="009F4682" w:rsidRPr="009F4682" w:rsidRDefault="009F4682" w:rsidP="009F4682">
            <w:pPr>
              <w:pStyle w:val="ad"/>
              <w:jc w:val="both"/>
              <w:rPr>
                <w:rFonts w:ascii="Times New Roman" w:hAnsi="Times New Roman"/>
              </w:rPr>
            </w:pPr>
            <w:r w:rsidRPr="009F4682">
              <w:rPr>
                <w:rFonts w:ascii="Times New Roman" w:hAnsi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03, г"/>
              </w:smartTagPr>
              <w:r w:rsidRPr="009F4682">
                <w:rPr>
                  <w:rFonts w:ascii="Times New Roman" w:hAnsi="Times New Roman"/>
                </w:rPr>
                <w:t>454003, г</w:t>
              </w:r>
            </w:smartTag>
            <w:r w:rsidRPr="009F4682">
              <w:rPr>
                <w:rFonts w:ascii="Times New Roman" w:hAnsi="Times New Roman"/>
              </w:rPr>
              <w:t>. Челябинск, Проспект Победы, д. 335А</w:t>
            </w:r>
          </w:p>
          <w:p w:rsidR="009F4682" w:rsidRPr="009F4682" w:rsidRDefault="009F4682" w:rsidP="009F4682">
            <w:pPr>
              <w:pStyle w:val="ad"/>
              <w:jc w:val="both"/>
              <w:rPr>
                <w:rFonts w:ascii="Times New Roman" w:hAnsi="Times New Roman"/>
              </w:rPr>
            </w:pPr>
            <w:r w:rsidRPr="009F4682">
              <w:rPr>
                <w:rFonts w:ascii="Times New Roman" w:hAnsi="Times New Roma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4003, г"/>
              </w:smartTagPr>
              <w:r w:rsidRPr="009F4682">
                <w:rPr>
                  <w:rFonts w:ascii="Times New Roman" w:hAnsi="Times New Roman"/>
                </w:rPr>
                <w:t>454003, г</w:t>
              </w:r>
            </w:smartTag>
            <w:r w:rsidRPr="009F4682">
              <w:rPr>
                <w:rFonts w:ascii="Times New Roman" w:hAnsi="Times New Roman"/>
              </w:rPr>
              <w:t>. Проспект Победы, д. 335А.</w:t>
            </w:r>
          </w:p>
          <w:p w:rsidR="009F4682" w:rsidRPr="009F4682" w:rsidRDefault="009F4682" w:rsidP="009F4682">
            <w:pPr>
              <w:pStyle w:val="ad"/>
              <w:jc w:val="both"/>
              <w:rPr>
                <w:rFonts w:ascii="Times New Roman" w:hAnsi="Times New Roman"/>
              </w:rPr>
            </w:pPr>
            <w:r w:rsidRPr="009F4682">
              <w:rPr>
                <w:rFonts w:ascii="Times New Roman" w:hAnsi="Times New Roman"/>
              </w:rPr>
              <w:t xml:space="preserve">Тел. </w:t>
            </w:r>
            <w:smartTag w:uri="schemas-skype-com/SOffice" w:element="GenericPhoneNumber">
              <w:smartTagPr>
                <w:attr w:name="NumberToCall" w:val="+73517955643"/>
                <w:attr w:name="Tooltip" w:val="Call this phone number in Russia with Skype: +73517955643"/>
              </w:smartTagPr>
              <w:r w:rsidRPr="009F4682">
                <w:rPr>
                  <w:rFonts w:ascii="Times New Roman" w:hAnsi="Times New Roman"/>
                </w:rPr>
                <w:t>(351) 795-56-43</w:t>
              </w:r>
            </w:smartTag>
          </w:p>
          <w:p w:rsidR="009F4682" w:rsidRPr="009F4682" w:rsidRDefault="009F4682" w:rsidP="009F4682">
            <w:pPr>
              <w:pStyle w:val="ad"/>
              <w:jc w:val="both"/>
              <w:rPr>
                <w:rFonts w:ascii="Times New Roman" w:hAnsi="Times New Roman"/>
              </w:rPr>
            </w:pPr>
            <w:r w:rsidRPr="009F4682">
              <w:rPr>
                <w:rFonts w:ascii="Times New Roman" w:hAnsi="Times New Roman"/>
              </w:rPr>
              <w:t>ИНН 7447033425, КПП 744701001</w:t>
            </w:r>
          </w:p>
          <w:p w:rsidR="009F4682" w:rsidRPr="009F4682" w:rsidRDefault="009F4682" w:rsidP="009F4682">
            <w:pPr>
              <w:pStyle w:val="ad"/>
              <w:jc w:val="both"/>
              <w:rPr>
                <w:rFonts w:ascii="Times New Roman" w:hAnsi="Times New Roman"/>
              </w:rPr>
            </w:pPr>
            <w:r w:rsidRPr="009F4682">
              <w:rPr>
                <w:rFonts w:ascii="Times New Roman" w:hAnsi="Times New Roman"/>
              </w:rPr>
              <w:t>ОГРН 1027402329822</w:t>
            </w:r>
          </w:p>
          <w:p w:rsidR="004E3AA0" w:rsidRPr="004E3AA0" w:rsidRDefault="004E3AA0" w:rsidP="004E3AA0">
            <w:pPr>
              <w:jc w:val="both"/>
              <w:rPr>
                <w:sz w:val="22"/>
                <w:szCs w:val="22"/>
              </w:rPr>
            </w:pPr>
            <w:r w:rsidRPr="004E3AA0">
              <w:rPr>
                <w:sz w:val="22"/>
                <w:szCs w:val="22"/>
              </w:rPr>
              <w:t xml:space="preserve">Отделение  «Челябинск»  </w:t>
            </w:r>
            <w:proofErr w:type="spellStart"/>
            <w:r w:rsidRPr="004E3AA0">
              <w:rPr>
                <w:sz w:val="22"/>
                <w:szCs w:val="22"/>
              </w:rPr>
              <w:t>г.Челябинска</w:t>
            </w:r>
            <w:proofErr w:type="spellEnd"/>
          </w:p>
          <w:p w:rsidR="004E3AA0" w:rsidRPr="004E3AA0" w:rsidRDefault="004E3AA0" w:rsidP="004E3AA0">
            <w:pPr>
              <w:pStyle w:val="ad"/>
              <w:rPr>
                <w:rFonts w:ascii="Times New Roman" w:hAnsi="Times New Roman"/>
              </w:rPr>
            </w:pPr>
            <w:r w:rsidRPr="004E3AA0">
              <w:rPr>
                <w:rFonts w:ascii="Times New Roman" w:hAnsi="Times New Roman"/>
              </w:rPr>
              <w:t>р/с 40701810400003000001(л/с 3047301046А)</w:t>
            </w:r>
          </w:p>
          <w:p w:rsidR="009F4682" w:rsidRPr="009F4682" w:rsidRDefault="009F4682" w:rsidP="009F4682">
            <w:pPr>
              <w:pStyle w:val="ad"/>
              <w:jc w:val="both"/>
              <w:rPr>
                <w:rFonts w:ascii="Times New Roman" w:hAnsi="Times New Roman"/>
              </w:rPr>
            </w:pPr>
            <w:r w:rsidRPr="009F4682">
              <w:rPr>
                <w:rFonts w:ascii="Times New Roman" w:hAnsi="Times New Roman"/>
              </w:rPr>
              <w:t>БИК 047501001</w:t>
            </w:r>
          </w:p>
          <w:p w:rsidR="008514AA" w:rsidRPr="008514AA" w:rsidRDefault="008514AA" w:rsidP="008514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14AA" w:rsidRPr="008514AA" w:rsidTr="00C96037">
        <w:trPr>
          <w:trHeight w:val="6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AA" w:rsidRPr="008514AA" w:rsidRDefault="008514AA" w:rsidP="009F4682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AA" w:rsidRPr="008514AA" w:rsidRDefault="008514AA" w:rsidP="008514AA">
            <w:pPr>
              <w:widowControl w:val="0"/>
              <w:autoSpaceDE w:val="0"/>
              <w:autoSpaceDN w:val="0"/>
              <w:adjustRightInd w:val="0"/>
              <w:spacing w:before="40"/>
            </w:pPr>
          </w:p>
          <w:p w:rsidR="008514AA" w:rsidRPr="008514AA" w:rsidRDefault="009F4682" w:rsidP="008514AA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______________________</w:t>
            </w:r>
            <w:r w:rsidR="008514AA" w:rsidRPr="008514AA">
              <w:t xml:space="preserve">/ </w:t>
            </w:r>
            <w:r>
              <w:t xml:space="preserve">О.В. Самохвалова /                         </w:t>
            </w:r>
          </w:p>
          <w:p w:rsidR="008514AA" w:rsidRPr="008514AA" w:rsidRDefault="009F4682" w:rsidP="008514AA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FF0000"/>
              </w:rPr>
            </w:pPr>
            <w:r w:rsidRPr="008514AA">
              <w:t>М.П.</w:t>
            </w:r>
          </w:p>
        </w:tc>
      </w:tr>
    </w:tbl>
    <w:p w:rsidR="008514AA" w:rsidRPr="000A5337" w:rsidRDefault="008514AA" w:rsidP="00987E81">
      <w:pPr>
        <w:tabs>
          <w:tab w:val="left" w:pos="0"/>
        </w:tabs>
        <w:jc w:val="center"/>
      </w:pPr>
    </w:p>
    <w:sectPr w:rsidR="008514AA" w:rsidRPr="000A5337" w:rsidSect="005C49A3">
      <w:footerReference w:type="even" r:id="rId8"/>
      <w:footerReference w:type="default" r:id="rId9"/>
      <w:pgSz w:w="11906" w:h="16838"/>
      <w:pgMar w:top="993" w:right="849" w:bottom="719" w:left="1134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A6" w:rsidRDefault="006C38A6" w:rsidP="008D4DA3">
      <w:r>
        <w:separator/>
      </w:r>
    </w:p>
  </w:endnote>
  <w:endnote w:type="continuationSeparator" w:id="0">
    <w:p w:rsidR="006C38A6" w:rsidRDefault="006C38A6" w:rsidP="008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DD" w:rsidRDefault="0029345A" w:rsidP="00CF10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A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ADD" w:rsidRDefault="00E53ADD" w:rsidP="00E53A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DD" w:rsidRDefault="0029345A" w:rsidP="00CF10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A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DA1">
      <w:rPr>
        <w:rStyle w:val="a7"/>
        <w:noProof/>
      </w:rPr>
      <w:t>1</w:t>
    </w:r>
    <w:r>
      <w:rPr>
        <w:rStyle w:val="a7"/>
      </w:rPr>
      <w:fldChar w:fldCharType="end"/>
    </w:r>
  </w:p>
  <w:p w:rsidR="00E53ADD" w:rsidRDefault="00E53ADD" w:rsidP="00E53ADD">
    <w:pPr>
      <w:pStyle w:val="a5"/>
      <w:ind w:right="360"/>
      <w:jc w:val="right"/>
    </w:pPr>
  </w:p>
  <w:p w:rsidR="00E53ADD" w:rsidRDefault="00E53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A6" w:rsidRDefault="006C38A6" w:rsidP="008D4DA3">
      <w:r>
        <w:separator/>
      </w:r>
    </w:p>
  </w:footnote>
  <w:footnote w:type="continuationSeparator" w:id="0">
    <w:p w:rsidR="006C38A6" w:rsidRDefault="006C38A6" w:rsidP="008D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5DF"/>
    <w:multiLevelType w:val="hybridMultilevel"/>
    <w:tmpl w:val="09BCD0CE"/>
    <w:lvl w:ilvl="0" w:tplc="13608C3A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610"/>
    <w:rsid w:val="00076931"/>
    <w:rsid w:val="000A5337"/>
    <w:rsid w:val="000C44CE"/>
    <w:rsid w:val="000C7E30"/>
    <w:rsid w:val="000E7EDD"/>
    <w:rsid w:val="000F3D6E"/>
    <w:rsid w:val="000F7D2A"/>
    <w:rsid w:val="0010227E"/>
    <w:rsid w:val="00145C76"/>
    <w:rsid w:val="00182282"/>
    <w:rsid w:val="001D44EA"/>
    <w:rsid w:val="00264982"/>
    <w:rsid w:val="00284151"/>
    <w:rsid w:val="00291DDE"/>
    <w:rsid w:val="0029345A"/>
    <w:rsid w:val="002B359C"/>
    <w:rsid w:val="002F2A73"/>
    <w:rsid w:val="002F6599"/>
    <w:rsid w:val="003A527A"/>
    <w:rsid w:val="00401D52"/>
    <w:rsid w:val="004147D2"/>
    <w:rsid w:val="00416900"/>
    <w:rsid w:val="00462931"/>
    <w:rsid w:val="00470F83"/>
    <w:rsid w:val="00482B4D"/>
    <w:rsid w:val="00497DF4"/>
    <w:rsid w:val="004B3ED1"/>
    <w:rsid w:val="004B495B"/>
    <w:rsid w:val="004E3AA0"/>
    <w:rsid w:val="0050159A"/>
    <w:rsid w:val="0051527D"/>
    <w:rsid w:val="00535832"/>
    <w:rsid w:val="005914A3"/>
    <w:rsid w:val="005B5D69"/>
    <w:rsid w:val="005C0A84"/>
    <w:rsid w:val="005C49A3"/>
    <w:rsid w:val="00605A08"/>
    <w:rsid w:val="00632713"/>
    <w:rsid w:val="006628CB"/>
    <w:rsid w:val="006B2652"/>
    <w:rsid w:val="006B7199"/>
    <w:rsid w:val="006C38A6"/>
    <w:rsid w:val="007214E0"/>
    <w:rsid w:val="00735473"/>
    <w:rsid w:val="00743C68"/>
    <w:rsid w:val="00757E27"/>
    <w:rsid w:val="007801D3"/>
    <w:rsid w:val="00800113"/>
    <w:rsid w:val="00810F7F"/>
    <w:rsid w:val="00841942"/>
    <w:rsid w:val="008514AA"/>
    <w:rsid w:val="008B0DA1"/>
    <w:rsid w:val="008C53DD"/>
    <w:rsid w:val="008D4DA3"/>
    <w:rsid w:val="008F35B4"/>
    <w:rsid w:val="008F5ECF"/>
    <w:rsid w:val="0092091B"/>
    <w:rsid w:val="00976C7A"/>
    <w:rsid w:val="00987E81"/>
    <w:rsid w:val="009A0D75"/>
    <w:rsid w:val="009B0BC4"/>
    <w:rsid w:val="009C43A1"/>
    <w:rsid w:val="009F4682"/>
    <w:rsid w:val="00A41C42"/>
    <w:rsid w:val="00A5399C"/>
    <w:rsid w:val="00A97781"/>
    <w:rsid w:val="00AA224D"/>
    <w:rsid w:val="00AA5E27"/>
    <w:rsid w:val="00AA7899"/>
    <w:rsid w:val="00AD269C"/>
    <w:rsid w:val="00AE2C43"/>
    <w:rsid w:val="00AF75B4"/>
    <w:rsid w:val="00B63E45"/>
    <w:rsid w:val="00B959A8"/>
    <w:rsid w:val="00BD5CC9"/>
    <w:rsid w:val="00BD6314"/>
    <w:rsid w:val="00BF7E3B"/>
    <w:rsid w:val="00C01AAB"/>
    <w:rsid w:val="00C07C67"/>
    <w:rsid w:val="00C25610"/>
    <w:rsid w:val="00C7744C"/>
    <w:rsid w:val="00C96037"/>
    <w:rsid w:val="00CA14E6"/>
    <w:rsid w:val="00CB7609"/>
    <w:rsid w:val="00CF1080"/>
    <w:rsid w:val="00D20865"/>
    <w:rsid w:val="00D31397"/>
    <w:rsid w:val="00D57EA3"/>
    <w:rsid w:val="00D83FEA"/>
    <w:rsid w:val="00DF58D5"/>
    <w:rsid w:val="00E246AA"/>
    <w:rsid w:val="00E41607"/>
    <w:rsid w:val="00E53ADD"/>
    <w:rsid w:val="00E54536"/>
    <w:rsid w:val="00E62B95"/>
    <w:rsid w:val="00E74404"/>
    <w:rsid w:val="00EB6BB1"/>
    <w:rsid w:val="00EF430D"/>
    <w:rsid w:val="00EF4F6C"/>
    <w:rsid w:val="00EF7DFC"/>
    <w:rsid w:val="00F3017B"/>
    <w:rsid w:val="00F70BE0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4DA3"/>
    <w:rPr>
      <w:sz w:val="24"/>
      <w:szCs w:val="24"/>
    </w:rPr>
  </w:style>
  <w:style w:type="paragraph" w:styleId="a5">
    <w:name w:val="footer"/>
    <w:basedOn w:val="a"/>
    <w:link w:val="a6"/>
    <w:uiPriority w:val="99"/>
    <w:rsid w:val="008D4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4DA3"/>
    <w:rPr>
      <w:sz w:val="24"/>
      <w:szCs w:val="24"/>
    </w:rPr>
  </w:style>
  <w:style w:type="character" w:styleId="a7">
    <w:name w:val="page number"/>
    <w:basedOn w:val="a0"/>
    <w:rsid w:val="00E53ADD"/>
  </w:style>
  <w:style w:type="paragraph" w:styleId="a8">
    <w:name w:val="Normal (Web)"/>
    <w:basedOn w:val="a"/>
    <w:uiPriority w:val="99"/>
    <w:rsid w:val="00743C68"/>
    <w:pPr>
      <w:spacing w:before="100" w:beforeAutospacing="1" w:after="119"/>
    </w:pPr>
  </w:style>
  <w:style w:type="paragraph" w:styleId="a9">
    <w:name w:val="Body Text"/>
    <w:basedOn w:val="a"/>
    <w:link w:val="aa"/>
    <w:uiPriority w:val="99"/>
    <w:rsid w:val="00743C68"/>
    <w:pPr>
      <w:suppressAutoHyphens/>
      <w:spacing w:after="120"/>
    </w:pPr>
    <w:rPr>
      <w:szCs w:val="20"/>
      <w:lang w:eastAsia="ar-SA"/>
    </w:rPr>
  </w:style>
  <w:style w:type="character" w:customStyle="1" w:styleId="aa">
    <w:name w:val="Основной текст Знак"/>
    <w:link w:val="a9"/>
    <w:uiPriority w:val="99"/>
    <w:rsid w:val="00743C68"/>
    <w:rPr>
      <w:sz w:val="24"/>
      <w:lang w:eastAsia="ar-SA"/>
    </w:rPr>
  </w:style>
  <w:style w:type="paragraph" w:styleId="ab">
    <w:name w:val="Title"/>
    <w:basedOn w:val="a"/>
    <w:link w:val="ac"/>
    <w:qFormat/>
    <w:rsid w:val="008514A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rsid w:val="008514AA"/>
    <w:rPr>
      <w:b/>
      <w:sz w:val="32"/>
    </w:rPr>
  </w:style>
  <w:style w:type="paragraph" w:styleId="ad">
    <w:name w:val="No Spacing"/>
    <w:uiPriority w:val="1"/>
    <w:qFormat/>
    <w:rsid w:val="009F468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2014-09-16T06:25:00Z</cp:lastPrinted>
  <dcterms:created xsi:type="dcterms:W3CDTF">2019-03-25T10:10:00Z</dcterms:created>
  <dcterms:modified xsi:type="dcterms:W3CDTF">2019-03-26T08:27:00Z</dcterms:modified>
</cp:coreProperties>
</file>