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15" w:rsidRDefault="00A40F50" w:rsidP="00A40F50">
      <w:pPr>
        <w:jc w:val="center"/>
        <w:rPr>
          <w:b/>
        </w:rPr>
      </w:pPr>
      <w:r w:rsidRPr="00A40F50">
        <w:rPr>
          <w:b/>
        </w:rPr>
        <w:t>ДОГОВОР №</w:t>
      </w:r>
      <w:r w:rsidR="00F06115">
        <w:rPr>
          <w:b/>
        </w:rPr>
        <w:t xml:space="preserve"> </w:t>
      </w:r>
      <w:r w:rsidR="00372499">
        <w:rPr>
          <w:b/>
        </w:rPr>
        <w:t>______</w:t>
      </w:r>
    </w:p>
    <w:p w:rsidR="00A40F50" w:rsidRDefault="00A40F50" w:rsidP="00A40F50">
      <w:pPr>
        <w:jc w:val="center"/>
      </w:pPr>
      <w:r w:rsidRPr="00A40F50">
        <w:rPr>
          <w:b/>
        </w:rPr>
        <w:t>на поставку товаров</w:t>
      </w:r>
    </w:p>
    <w:p w:rsidR="00A40F50" w:rsidRPr="000B6793" w:rsidRDefault="00A40F50" w:rsidP="00A40F50">
      <w:pPr>
        <w:jc w:val="center"/>
        <w:rPr>
          <w:sz w:val="22"/>
          <w:szCs w:val="22"/>
        </w:rPr>
      </w:pPr>
    </w:p>
    <w:p w:rsidR="00A40F50" w:rsidRPr="00953EC1" w:rsidRDefault="00A40F50">
      <w:r w:rsidRPr="00345918">
        <w:t xml:space="preserve">г. </w:t>
      </w:r>
      <w:r w:rsidRPr="00953EC1">
        <w:t>Челябинск</w:t>
      </w:r>
      <w:r w:rsidRPr="00953EC1">
        <w:tab/>
      </w:r>
      <w:r w:rsidRPr="00953EC1">
        <w:tab/>
      </w:r>
      <w:r w:rsidRPr="00953EC1">
        <w:tab/>
      </w:r>
      <w:r w:rsidRPr="00953EC1">
        <w:tab/>
      </w:r>
      <w:r w:rsidRPr="00953EC1">
        <w:tab/>
      </w:r>
      <w:r w:rsidRPr="00953EC1">
        <w:tab/>
      </w:r>
      <w:r w:rsidRPr="00953EC1">
        <w:tab/>
      </w:r>
      <w:r w:rsidRPr="00953EC1">
        <w:tab/>
      </w:r>
      <w:r w:rsidRPr="00953EC1">
        <w:tab/>
      </w:r>
      <w:r w:rsidR="00372499" w:rsidRPr="00953EC1">
        <w:t>__________</w:t>
      </w:r>
      <w:r w:rsidR="00BB3D14" w:rsidRPr="00953EC1">
        <w:t xml:space="preserve"> </w:t>
      </w:r>
      <w:r w:rsidR="00F06115" w:rsidRPr="00953EC1">
        <w:t>201</w:t>
      </w:r>
      <w:r w:rsidR="000B6793" w:rsidRPr="00953EC1">
        <w:t>8</w:t>
      </w:r>
      <w:r w:rsidR="00F06115" w:rsidRPr="00953EC1">
        <w:t xml:space="preserve"> </w:t>
      </w:r>
      <w:r w:rsidRPr="00953EC1">
        <w:t>г.</w:t>
      </w:r>
    </w:p>
    <w:p w:rsidR="00A40F50" w:rsidRPr="00953EC1" w:rsidRDefault="00A40F50"/>
    <w:p w:rsidR="008637E8" w:rsidRPr="00953EC1" w:rsidRDefault="00372499" w:rsidP="008637E8">
      <w:pPr>
        <w:pStyle w:val="aa"/>
        <w:ind w:firstLine="567"/>
        <w:jc w:val="both"/>
      </w:pPr>
      <w:r w:rsidRPr="00953EC1">
        <w:rPr>
          <w:b/>
        </w:rPr>
        <w:t>_______________________</w:t>
      </w:r>
      <w:r w:rsidR="00D241EC" w:rsidRPr="00953EC1">
        <w:rPr>
          <w:b/>
        </w:rPr>
        <w:t>,</w:t>
      </w:r>
      <w:r w:rsidR="00CD3FF3" w:rsidRPr="00953EC1">
        <w:t xml:space="preserve"> в лиц</w:t>
      </w:r>
      <w:r w:rsidR="007E0830" w:rsidRPr="00953EC1">
        <w:t xml:space="preserve">е директора </w:t>
      </w:r>
      <w:r w:rsidRPr="00953EC1">
        <w:t>_________________________</w:t>
      </w:r>
      <w:r w:rsidR="00CD3FF3" w:rsidRPr="00953EC1">
        <w:t xml:space="preserve">, действующего на основании </w:t>
      </w:r>
      <w:r w:rsidRPr="00953EC1">
        <w:t>____________</w:t>
      </w:r>
      <w:r w:rsidR="00CD3FF3" w:rsidRPr="00953EC1">
        <w:t>, именуемое в дальнейшем «</w:t>
      </w:r>
      <w:r w:rsidR="00DE61DF" w:rsidRPr="00953EC1">
        <w:t xml:space="preserve">Поставщик», с одной </w:t>
      </w:r>
      <w:proofErr w:type="gramStart"/>
      <w:r w:rsidR="00DE61DF" w:rsidRPr="00953EC1">
        <w:t>стороны,  и</w:t>
      </w:r>
      <w:proofErr w:type="gramEnd"/>
      <w:r w:rsidR="00E226D1" w:rsidRPr="00953EC1">
        <w:t xml:space="preserve"> </w:t>
      </w:r>
    </w:p>
    <w:p w:rsidR="002E7150" w:rsidRPr="00953EC1" w:rsidRDefault="00D241EC" w:rsidP="008637E8">
      <w:pPr>
        <w:pStyle w:val="aa"/>
        <w:ind w:firstLine="567"/>
        <w:jc w:val="both"/>
      </w:pPr>
      <w:r w:rsidRPr="00953EC1">
        <w:rPr>
          <w:b/>
        </w:rPr>
        <w:t>Муниципальное бюджетное дошкольное образовательное учреждение «Детский сад № 2</w:t>
      </w:r>
      <w:r w:rsidR="00953EC1" w:rsidRPr="00953EC1">
        <w:rPr>
          <w:b/>
        </w:rPr>
        <w:t>7</w:t>
      </w:r>
      <w:r w:rsidRPr="00953EC1">
        <w:rPr>
          <w:b/>
        </w:rPr>
        <w:t xml:space="preserve">0 г. Челябинска», </w:t>
      </w:r>
      <w:r w:rsidRPr="00953EC1">
        <w:t>именуемое в дальнейшем «Заказчик» в лице заведующего детским садом</w:t>
      </w:r>
      <w:r w:rsidRPr="00953EC1">
        <w:rPr>
          <w:b/>
        </w:rPr>
        <w:t xml:space="preserve"> </w:t>
      </w:r>
      <w:r w:rsidR="00953EC1" w:rsidRPr="00953EC1">
        <w:rPr>
          <w:b/>
        </w:rPr>
        <w:t xml:space="preserve">Ефимовой М.Г. </w:t>
      </w:r>
      <w:r w:rsidRPr="00953EC1">
        <w:t xml:space="preserve">, действующей на основании Устава,   </w:t>
      </w:r>
      <w:r w:rsidR="00CD3FF3" w:rsidRPr="00953EC1">
        <w:t xml:space="preserve"> именуемое в дальнейшем «</w:t>
      </w:r>
      <w:r w:rsidRPr="00953EC1">
        <w:t>Заказчик</w:t>
      </w:r>
      <w:r w:rsidR="00CD3FF3" w:rsidRPr="00953EC1">
        <w:t xml:space="preserve">», с другой стороны, совместно именуемые «Стороны», </w:t>
      </w:r>
      <w:r w:rsidR="002E7150" w:rsidRPr="00953EC1">
        <w:rPr>
          <w:color w:val="00000A"/>
          <w:shd w:val="clear" w:color="auto" w:fill="FFFFFF"/>
        </w:rPr>
        <w:t>на основании пункт</w:t>
      </w:r>
      <w:r w:rsidRPr="00953EC1">
        <w:rPr>
          <w:color w:val="00000A"/>
          <w:shd w:val="clear" w:color="auto" w:fill="FFFFFF"/>
        </w:rPr>
        <w:t>а</w:t>
      </w:r>
      <w:r w:rsidR="002E7150" w:rsidRPr="00953EC1">
        <w:rPr>
          <w:color w:val="00000A"/>
          <w:shd w:val="clear" w:color="auto" w:fill="FFFFFF"/>
        </w:rPr>
        <w:t xml:space="preserve"> </w:t>
      </w:r>
      <w:r w:rsidRPr="00953EC1">
        <w:rPr>
          <w:color w:val="00000A"/>
          <w:shd w:val="clear" w:color="auto" w:fill="FFFFFF"/>
        </w:rPr>
        <w:t xml:space="preserve">4 </w:t>
      </w:r>
      <w:r w:rsidR="002E7150" w:rsidRPr="00953EC1">
        <w:rPr>
          <w:color w:val="00000A"/>
          <w:shd w:val="clear" w:color="auto" w:fill="FFFFFF"/>
        </w:rPr>
        <w:t>части 1 статьи 93 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008637E8" w:rsidRPr="00953EC1">
        <w:rPr>
          <w:color w:val="00000A"/>
          <w:shd w:val="clear" w:color="auto" w:fill="FFFFFF"/>
        </w:rPr>
        <w:t xml:space="preserve"> </w:t>
      </w:r>
      <w:r w:rsidR="008637E8" w:rsidRPr="00953EC1">
        <w:rPr>
          <w:b/>
          <w:color w:val="00000A"/>
          <w:shd w:val="clear" w:color="auto" w:fill="FFFFFF"/>
        </w:rPr>
        <w:t xml:space="preserve">(Идентификационный код закупки: </w:t>
      </w:r>
      <w:r w:rsidR="00953EC1" w:rsidRPr="00953EC1">
        <w:t>183745105427374510100100060010000000</w:t>
      </w:r>
      <w:r w:rsidR="008637E8" w:rsidRPr="00953EC1">
        <w:rPr>
          <w:b/>
          <w:color w:val="000000"/>
        </w:rPr>
        <w:t>)</w:t>
      </w:r>
      <w:r w:rsidR="002E7150" w:rsidRPr="00953EC1">
        <w:rPr>
          <w:color w:val="00000A"/>
          <w:shd w:val="clear" w:color="auto" w:fill="FFFFFF"/>
        </w:rPr>
        <w:t xml:space="preserve">, </w:t>
      </w:r>
      <w:r w:rsidR="002E7150" w:rsidRPr="00953EC1">
        <w:t>заключили настоящий Договор о нижеследующем:</w:t>
      </w:r>
    </w:p>
    <w:p w:rsidR="00CD3FF3" w:rsidRPr="00953EC1" w:rsidRDefault="00CD3FF3" w:rsidP="00EC1628">
      <w:pPr>
        <w:jc w:val="both"/>
      </w:pPr>
    </w:p>
    <w:p w:rsidR="00CD3FF3" w:rsidRPr="00953EC1" w:rsidRDefault="00373F00" w:rsidP="00373F00">
      <w:pPr>
        <w:jc w:val="center"/>
        <w:rPr>
          <w:b/>
        </w:rPr>
      </w:pPr>
      <w:r w:rsidRPr="00953EC1">
        <w:rPr>
          <w:b/>
        </w:rPr>
        <w:t xml:space="preserve">1. </w:t>
      </w:r>
      <w:r w:rsidR="00CD3FF3" w:rsidRPr="00953EC1">
        <w:rPr>
          <w:b/>
        </w:rPr>
        <w:t>ПРЕДМЕТ ДОГОВОРА</w:t>
      </w:r>
    </w:p>
    <w:p w:rsidR="00CD3FF3" w:rsidRPr="00953EC1" w:rsidRDefault="00373F00" w:rsidP="00565377">
      <w:pPr>
        <w:ind w:firstLine="708"/>
        <w:jc w:val="both"/>
      </w:pPr>
      <w:r w:rsidRPr="00953EC1">
        <w:t xml:space="preserve">1.1. </w:t>
      </w:r>
      <w:r w:rsidR="00CD3FF3" w:rsidRPr="00953EC1">
        <w:t>Поставщик обязуется передать в собственность</w:t>
      </w:r>
      <w:r w:rsidR="003A6169" w:rsidRPr="00953EC1">
        <w:t xml:space="preserve"> </w:t>
      </w:r>
      <w:r w:rsidR="00D241EC" w:rsidRPr="00953EC1">
        <w:t>Заказчику</w:t>
      </w:r>
      <w:r w:rsidR="00CD3FF3" w:rsidRPr="00953EC1">
        <w:t xml:space="preserve">, а </w:t>
      </w:r>
      <w:r w:rsidR="00D241EC" w:rsidRPr="00953EC1">
        <w:t>Заказчик</w:t>
      </w:r>
      <w:r w:rsidR="003A6169" w:rsidRPr="00953EC1">
        <w:t xml:space="preserve"> </w:t>
      </w:r>
      <w:r w:rsidR="00CD3FF3" w:rsidRPr="00953EC1">
        <w:t xml:space="preserve">принять и оплатить Товар на условиях </w:t>
      </w:r>
      <w:r w:rsidRPr="00953EC1">
        <w:t>настоящего</w:t>
      </w:r>
      <w:r w:rsidR="00CD3FF3" w:rsidRPr="00953EC1">
        <w:t xml:space="preserve"> </w:t>
      </w:r>
      <w:r w:rsidR="003A6169" w:rsidRPr="00953EC1">
        <w:t>Договора.</w:t>
      </w:r>
    </w:p>
    <w:p w:rsidR="00CD3FF3" w:rsidRPr="00953EC1" w:rsidRDefault="00373F00" w:rsidP="00565377">
      <w:pPr>
        <w:ind w:firstLine="708"/>
        <w:jc w:val="both"/>
      </w:pPr>
      <w:r w:rsidRPr="00953EC1">
        <w:t xml:space="preserve">1.2. Товаром </w:t>
      </w:r>
      <w:r w:rsidR="00CD26ED" w:rsidRPr="00953EC1">
        <w:t>я</w:t>
      </w:r>
      <w:r w:rsidRPr="00953EC1">
        <w:t xml:space="preserve">вляется </w:t>
      </w:r>
      <w:r w:rsidR="00372499" w:rsidRPr="00953EC1">
        <w:t>__________________</w:t>
      </w:r>
      <w:r w:rsidRPr="00953EC1">
        <w:t>, ассортимент, качественные характеристики, основные технические параметры, количество и цена которой указаны в согласованной Сторонами Спецификации (Приложение № 1</w:t>
      </w:r>
      <w:proofErr w:type="gramStart"/>
      <w:r w:rsidRPr="00953EC1">
        <w:t>),  являющейся</w:t>
      </w:r>
      <w:proofErr w:type="gramEnd"/>
      <w:r w:rsidRPr="00953EC1">
        <w:t xml:space="preserve"> неотъемлемой частью настоящего </w:t>
      </w:r>
      <w:r w:rsidR="003A6169" w:rsidRPr="00953EC1">
        <w:t>Договора.</w:t>
      </w:r>
    </w:p>
    <w:p w:rsidR="00373F00" w:rsidRPr="00953EC1" w:rsidRDefault="00373F00" w:rsidP="00373F00">
      <w:pPr>
        <w:ind w:firstLine="360"/>
        <w:jc w:val="both"/>
      </w:pPr>
    </w:p>
    <w:p w:rsidR="00373F00" w:rsidRPr="00953EC1" w:rsidRDefault="00205FF6" w:rsidP="00205FF6">
      <w:pPr>
        <w:jc w:val="center"/>
        <w:rPr>
          <w:b/>
        </w:rPr>
      </w:pPr>
      <w:r w:rsidRPr="00953EC1">
        <w:rPr>
          <w:b/>
        </w:rPr>
        <w:t xml:space="preserve">2. </w:t>
      </w:r>
      <w:r w:rsidR="00373F00" w:rsidRPr="00953EC1">
        <w:rPr>
          <w:b/>
        </w:rPr>
        <w:t>УСЛОВИЯ, СРОКИ И ПОРЯДОК ПОСТАВКИ</w:t>
      </w:r>
    </w:p>
    <w:p w:rsidR="00373F00" w:rsidRPr="00953EC1" w:rsidRDefault="00205FF6" w:rsidP="00565377">
      <w:pPr>
        <w:ind w:firstLine="708"/>
        <w:jc w:val="both"/>
      </w:pPr>
      <w:r w:rsidRPr="00953EC1">
        <w:t xml:space="preserve">2.1. </w:t>
      </w:r>
      <w:r w:rsidR="00373F00" w:rsidRPr="00953EC1">
        <w:t>Товар поста</w:t>
      </w:r>
      <w:r w:rsidR="00D643CE" w:rsidRPr="00953EC1">
        <w:t xml:space="preserve">вляется Поставщиком по адресу: </w:t>
      </w:r>
      <w:r w:rsidR="00D241EC" w:rsidRPr="00953EC1">
        <w:rPr>
          <w:color w:val="000000"/>
          <w:shd w:val="clear" w:color="auto" w:fill="FFFFFF"/>
        </w:rPr>
        <w:t>_______________________</w:t>
      </w:r>
      <w:r w:rsidR="00BB3D14" w:rsidRPr="00953EC1">
        <w:t>.</w:t>
      </w:r>
    </w:p>
    <w:p w:rsidR="00B95EF5" w:rsidRPr="00953EC1" w:rsidRDefault="00205FF6" w:rsidP="00565377">
      <w:pPr>
        <w:ind w:firstLine="708"/>
        <w:jc w:val="both"/>
      </w:pPr>
      <w:r w:rsidRPr="00953EC1">
        <w:t xml:space="preserve">2.2. </w:t>
      </w:r>
      <w:r w:rsidR="00373F00" w:rsidRPr="00953EC1">
        <w:t xml:space="preserve">Срок поставки Товара устанавливается </w:t>
      </w:r>
      <w:r w:rsidR="00372499" w:rsidRPr="00953EC1">
        <w:rPr>
          <w:b/>
        </w:rPr>
        <w:t>_________</w:t>
      </w:r>
      <w:r w:rsidR="00D643CE" w:rsidRPr="00953EC1">
        <w:rPr>
          <w:b/>
        </w:rPr>
        <w:t xml:space="preserve"> (</w:t>
      </w:r>
      <w:r w:rsidR="00372499" w:rsidRPr="00953EC1">
        <w:rPr>
          <w:b/>
        </w:rPr>
        <w:t>______________</w:t>
      </w:r>
      <w:r w:rsidR="00D643CE" w:rsidRPr="00953EC1">
        <w:rPr>
          <w:b/>
        </w:rPr>
        <w:t>)</w:t>
      </w:r>
      <w:r w:rsidR="00373F00" w:rsidRPr="00953EC1">
        <w:rPr>
          <w:b/>
        </w:rPr>
        <w:t xml:space="preserve"> д</w:t>
      </w:r>
      <w:r w:rsidR="00D219AA" w:rsidRPr="00953EC1">
        <w:rPr>
          <w:b/>
        </w:rPr>
        <w:t>ней</w:t>
      </w:r>
      <w:r w:rsidR="00373F00" w:rsidRPr="00953EC1">
        <w:t xml:space="preserve"> с момента заключения </w:t>
      </w:r>
      <w:r w:rsidR="003A6169" w:rsidRPr="00953EC1">
        <w:t xml:space="preserve">Договора, </w:t>
      </w:r>
      <w:r w:rsidR="00373F00" w:rsidRPr="00953EC1">
        <w:t xml:space="preserve">без учета выходных и праздничных дней. </w:t>
      </w:r>
    </w:p>
    <w:p w:rsidR="00373F00" w:rsidRPr="00953EC1" w:rsidRDefault="00205FF6" w:rsidP="00565377">
      <w:pPr>
        <w:ind w:firstLine="708"/>
        <w:jc w:val="both"/>
      </w:pPr>
      <w:r w:rsidRPr="00953EC1">
        <w:t xml:space="preserve">2.3. </w:t>
      </w:r>
      <w:r w:rsidR="00373F00" w:rsidRPr="00953EC1">
        <w:t>Поставщик своими силами и за свой счет осуществляет доставку (транспортировку) товара (гарантируя его сохр</w:t>
      </w:r>
      <w:r w:rsidR="00E2326C" w:rsidRPr="00953EC1">
        <w:t>анность при доставке)</w:t>
      </w:r>
      <w:r w:rsidR="00ED7C23" w:rsidRPr="00953EC1">
        <w:t>.</w:t>
      </w:r>
    </w:p>
    <w:p w:rsidR="00205FF6" w:rsidRPr="00953EC1" w:rsidRDefault="00ED7C23" w:rsidP="00373F00">
      <w:pPr>
        <w:ind w:firstLine="360"/>
        <w:jc w:val="both"/>
        <w:rPr>
          <w:color w:val="FF6600"/>
        </w:rPr>
      </w:pPr>
      <w:r w:rsidRPr="00953EC1">
        <w:t xml:space="preserve">      </w:t>
      </w:r>
      <w:r w:rsidR="00205FF6" w:rsidRPr="00953EC1">
        <w:t xml:space="preserve">2.4. Поставщик предварительно за два рабочих дня извещает </w:t>
      </w:r>
      <w:proofErr w:type="spellStart"/>
      <w:proofErr w:type="gramStart"/>
      <w:r w:rsidR="00D241EC" w:rsidRPr="00953EC1">
        <w:t>Заказчик</w:t>
      </w:r>
      <w:r w:rsidR="003A6169" w:rsidRPr="00953EC1">
        <w:t>я</w:t>
      </w:r>
      <w:proofErr w:type="spellEnd"/>
      <w:r w:rsidR="003A6169" w:rsidRPr="00953EC1">
        <w:t xml:space="preserve"> </w:t>
      </w:r>
      <w:r w:rsidR="005022C8" w:rsidRPr="00953EC1">
        <w:t xml:space="preserve"> о</w:t>
      </w:r>
      <w:proofErr w:type="gramEnd"/>
      <w:r w:rsidR="005022C8" w:rsidRPr="00953EC1">
        <w:t xml:space="preserve"> с</w:t>
      </w:r>
      <w:r w:rsidR="00FC58F6" w:rsidRPr="00953EC1">
        <w:t>во</w:t>
      </w:r>
      <w:r w:rsidR="005022C8" w:rsidRPr="00953EC1">
        <w:t xml:space="preserve">ей готовности к доставке Товара </w:t>
      </w:r>
      <w:r w:rsidR="00205FF6" w:rsidRPr="00953EC1">
        <w:t xml:space="preserve">и согласовывает с </w:t>
      </w:r>
      <w:r w:rsidR="005022C8" w:rsidRPr="00953EC1">
        <w:t xml:space="preserve">ним </w:t>
      </w:r>
      <w:r w:rsidR="00205FF6" w:rsidRPr="00953EC1">
        <w:t>(его уполномоченным представителем) по телефону (факсу) дат</w:t>
      </w:r>
      <w:r w:rsidR="005022C8" w:rsidRPr="00953EC1">
        <w:t>у</w:t>
      </w:r>
      <w:r w:rsidR="00205FF6" w:rsidRPr="00953EC1">
        <w:t xml:space="preserve"> и времени доставки, </w:t>
      </w:r>
      <w:r w:rsidR="005022C8" w:rsidRPr="00953EC1">
        <w:t xml:space="preserve">а также </w:t>
      </w:r>
      <w:r w:rsidR="00205FF6" w:rsidRPr="00953EC1">
        <w:t>сборки (монтажа)</w:t>
      </w:r>
      <w:r w:rsidR="005022C8" w:rsidRPr="00953EC1">
        <w:t xml:space="preserve"> Товара,</w:t>
      </w:r>
      <w:r w:rsidR="00205FF6" w:rsidRPr="00953EC1">
        <w:t xml:space="preserve"> в случае если сборка (монтаж) предусмотрены </w:t>
      </w:r>
      <w:r w:rsidR="00565377" w:rsidRPr="00953EC1">
        <w:t xml:space="preserve">Спецификацией (Приложением № 1 к настоящему </w:t>
      </w:r>
      <w:r w:rsidR="003A6169" w:rsidRPr="00953EC1">
        <w:t>Договору</w:t>
      </w:r>
      <w:r w:rsidR="007C698D" w:rsidRPr="00953EC1">
        <w:t>.)</w:t>
      </w:r>
    </w:p>
    <w:p w:rsidR="00205FF6" w:rsidRPr="00953EC1" w:rsidRDefault="00205FF6" w:rsidP="00565377">
      <w:pPr>
        <w:ind w:firstLine="708"/>
        <w:jc w:val="both"/>
      </w:pPr>
      <w:r w:rsidRPr="00953EC1">
        <w:t xml:space="preserve">2.5. Товар поставляется </w:t>
      </w:r>
      <w:r w:rsidR="00D241EC" w:rsidRPr="00953EC1">
        <w:t>Заказчику</w:t>
      </w:r>
      <w:r w:rsidRPr="00953EC1">
        <w:t xml:space="preserve"> в упаковке. Упаковка Товара должна обеспечить его сохранность при транспортировке, разгрузке (отгрузке) и хранении.</w:t>
      </w:r>
    </w:p>
    <w:p w:rsidR="00205FF6" w:rsidRPr="00953EC1" w:rsidRDefault="00205FF6" w:rsidP="00205FF6">
      <w:pPr>
        <w:jc w:val="both"/>
      </w:pPr>
    </w:p>
    <w:p w:rsidR="00205FF6" w:rsidRPr="00953EC1" w:rsidRDefault="00205FF6" w:rsidP="008637E8">
      <w:pPr>
        <w:jc w:val="center"/>
        <w:rPr>
          <w:b/>
        </w:rPr>
      </w:pPr>
      <w:r w:rsidRPr="00953EC1">
        <w:rPr>
          <w:b/>
        </w:rPr>
        <w:t>3. ЦЕНА ДОГОВОРА, ФОРМА ОПЛАТЫ И ПОРЯДОК РАСЧЕТОВ</w:t>
      </w:r>
    </w:p>
    <w:p w:rsidR="00205FF6" w:rsidRPr="00953EC1" w:rsidRDefault="00205FF6" w:rsidP="008637E8">
      <w:pPr>
        <w:ind w:firstLine="360"/>
        <w:jc w:val="both"/>
      </w:pPr>
    </w:p>
    <w:p w:rsidR="00205FF6" w:rsidRPr="00953EC1" w:rsidRDefault="00C373C0" w:rsidP="008637E8">
      <w:pPr>
        <w:ind w:firstLine="708"/>
        <w:jc w:val="both"/>
      </w:pPr>
      <w:r w:rsidRPr="00953EC1">
        <w:t xml:space="preserve">3.1. </w:t>
      </w:r>
      <w:r w:rsidR="00205FF6" w:rsidRPr="00953EC1">
        <w:t xml:space="preserve">Общая цена </w:t>
      </w:r>
      <w:r w:rsidR="0087268B" w:rsidRPr="00953EC1">
        <w:t>Договора</w:t>
      </w:r>
      <w:r w:rsidR="00205FF6" w:rsidRPr="00953EC1">
        <w:t xml:space="preserve"> составляет</w:t>
      </w:r>
      <w:r w:rsidR="00FB6792" w:rsidRPr="00953EC1">
        <w:t>:</w:t>
      </w:r>
      <w:r w:rsidR="00205FF6" w:rsidRPr="00953EC1">
        <w:t xml:space="preserve"> </w:t>
      </w:r>
      <w:r w:rsidR="00372499" w:rsidRPr="00953EC1">
        <w:rPr>
          <w:b/>
          <w:i/>
          <w:color w:val="17365D" w:themeColor="text2" w:themeShade="BF"/>
          <w:u w:val="single"/>
        </w:rPr>
        <w:t>_____</w:t>
      </w:r>
      <w:r w:rsidR="000B6793" w:rsidRPr="00953EC1">
        <w:rPr>
          <w:b/>
          <w:i/>
          <w:color w:val="17365D" w:themeColor="text2" w:themeShade="BF"/>
          <w:u w:val="single"/>
        </w:rPr>
        <w:t xml:space="preserve"> руб. </w:t>
      </w:r>
      <w:r w:rsidR="00372499" w:rsidRPr="00953EC1">
        <w:rPr>
          <w:b/>
          <w:i/>
          <w:color w:val="17365D" w:themeColor="text2" w:themeShade="BF"/>
          <w:u w:val="single"/>
        </w:rPr>
        <w:t>___</w:t>
      </w:r>
      <w:r w:rsidR="000B6793" w:rsidRPr="00953EC1">
        <w:rPr>
          <w:b/>
          <w:i/>
          <w:color w:val="17365D" w:themeColor="text2" w:themeShade="BF"/>
          <w:u w:val="single"/>
        </w:rPr>
        <w:t>коп.</w:t>
      </w:r>
      <w:r w:rsidR="003C7F19" w:rsidRPr="00953EC1">
        <w:rPr>
          <w:b/>
          <w:i/>
          <w:color w:val="17365D" w:themeColor="text2" w:themeShade="BF"/>
          <w:u w:val="single"/>
        </w:rPr>
        <w:t xml:space="preserve"> (</w:t>
      </w:r>
      <w:r w:rsidR="00372499" w:rsidRPr="00953EC1">
        <w:rPr>
          <w:b/>
          <w:i/>
          <w:color w:val="17365D" w:themeColor="text2" w:themeShade="BF"/>
          <w:u w:val="single"/>
        </w:rPr>
        <w:t>_____</w:t>
      </w:r>
      <w:r w:rsidR="000B6793" w:rsidRPr="00953EC1">
        <w:rPr>
          <w:b/>
          <w:i/>
          <w:color w:val="17365D" w:themeColor="text2" w:themeShade="BF"/>
          <w:u w:val="single"/>
        </w:rPr>
        <w:t>рубл</w:t>
      </w:r>
      <w:r w:rsidR="00345918" w:rsidRPr="00953EC1">
        <w:rPr>
          <w:b/>
          <w:i/>
          <w:color w:val="17365D" w:themeColor="text2" w:themeShade="BF"/>
          <w:u w:val="single"/>
        </w:rPr>
        <w:t>ей</w:t>
      </w:r>
      <w:r w:rsidR="000B6793" w:rsidRPr="00953EC1">
        <w:rPr>
          <w:b/>
          <w:i/>
          <w:color w:val="17365D" w:themeColor="text2" w:themeShade="BF"/>
          <w:u w:val="single"/>
        </w:rPr>
        <w:t xml:space="preserve"> </w:t>
      </w:r>
      <w:r w:rsidR="00372499" w:rsidRPr="00953EC1">
        <w:rPr>
          <w:b/>
          <w:i/>
          <w:color w:val="17365D" w:themeColor="text2" w:themeShade="BF"/>
          <w:u w:val="single"/>
        </w:rPr>
        <w:t>__</w:t>
      </w:r>
      <w:r w:rsidR="003C7F19" w:rsidRPr="00953EC1">
        <w:rPr>
          <w:b/>
          <w:i/>
          <w:color w:val="17365D" w:themeColor="text2" w:themeShade="BF"/>
          <w:u w:val="single"/>
        </w:rPr>
        <w:t xml:space="preserve"> копеек)</w:t>
      </w:r>
      <w:r w:rsidR="00D241EC" w:rsidRPr="00953EC1">
        <w:rPr>
          <w:b/>
          <w:i/>
          <w:color w:val="17365D" w:themeColor="text2" w:themeShade="BF"/>
          <w:u w:val="single"/>
        </w:rPr>
        <w:t xml:space="preserve"> (</w:t>
      </w:r>
      <w:r w:rsidRPr="00953EC1">
        <w:rPr>
          <w:color w:val="FF0000"/>
        </w:rPr>
        <w:t>Н</w:t>
      </w:r>
      <w:r w:rsidR="00205FF6" w:rsidRPr="00953EC1">
        <w:rPr>
          <w:color w:val="FF0000"/>
        </w:rPr>
        <w:t xml:space="preserve">ДС не предусмотрен ч. 2 ст. 346.2 </w:t>
      </w:r>
      <w:r w:rsidRPr="00953EC1">
        <w:rPr>
          <w:color w:val="FF0000"/>
        </w:rPr>
        <w:t>гл. 26.2</w:t>
      </w:r>
      <w:r w:rsidR="00205FF6" w:rsidRPr="00953EC1">
        <w:rPr>
          <w:color w:val="FF0000"/>
        </w:rPr>
        <w:t xml:space="preserve"> </w:t>
      </w:r>
      <w:r w:rsidR="005022C8" w:rsidRPr="00953EC1">
        <w:rPr>
          <w:color w:val="FF0000"/>
        </w:rPr>
        <w:t>«</w:t>
      </w:r>
      <w:r w:rsidR="00205FF6" w:rsidRPr="00953EC1">
        <w:rPr>
          <w:color w:val="FF0000"/>
        </w:rPr>
        <w:t>Упрощенная система налогообложения</w:t>
      </w:r>
      <w:r w:rsidR="005022C8" w:rsidRPr="00953EC1">
        <w:rPr>
          <w:color w:val="FF0000"/>
        </w:rPr>
        <w:t>»</w:t>
      </w:r>
      <w:r w:rsidR="00205FF6" w:rsidRPr="00953EC1">
        <w:rPr>
          <w:color w:val="FF0000"/>
        </w:rPr>
        <w:t xml:space="preserve"> НК РФ</w:t>
      </w:r>
      <w:r w:rsidR="00D241EC" w:rsidRPr="00953EC1">
        <w:rPr>
          <w:color w:val="FF0000"/>
        </w:rPr>
        <w:t xml:space="preserve"> либо </w:t>
      </w:r>
      <w:proofErr w:type="gramStart"/>
      <w:r w:rsidR="00D241EC" w:rsidRPr="00953EC1">
        <w:rPr>
          <w:color w:val="FF0000"/>
        </w:rPr>
        <w:t>НДС  _</w:t>
      </w:r>
      <w:proofErr w:type="gramEnd"/>
      <w:r w:rsidR="00D241EC" w:rsidRPr="00953EC1">
        <w:rPr>
          <w:color w:val="FF0000"/>
        </w:rPr>
        <w:t>_____________рублей_</w:t>
      </w:r>
      <w:r w:rsidRPr="00953EC1">
        <w:t>)</w:t>
      </w:r>
      <w:r w:rsidR="008637E8" w:rsidRPr="00953EC1">
        <w:t xml:space="preserve"> </w:t>
      </w:r>
      <w:r w:rsidR="007C698D" w:rsidRPr="00953EC1">
        <w:t>.</w:t>
      </w:r>
    </w:p>
    <w:p w:rsidR="00D643CE" w:rsidRPr="00953EC1" w:rsidRDefault="00351ADB" w:rsidP="008637E8">
      <w:pPr>
        <w:pStyle w:val="a5"/>
        <w:jc w:val="both"/>
        <w:rPr>
          <w:b/>
          <w:i/>
          <w:color w:val="17365D" w:themeColor="text2" w:themeShade="BF"/>
        </w:rPr>
      </w:pPr>
      <w:r w:rsidRPr="00953EC1">
        <w:t xml:space="preserve">     </w:t>
      </w:r>
      <w:r w:rsidR="000B6793" w:rsidRPr="00953EC1">
        <w:t xml:space="preserve">      </w:t>
      </w:r>
      <w:r w:rsidR="00C373C0" w:rsidRPr="00953EC1">
        <w:t>3.2. В</w:t>
      </w:r>
      <w:r w:rsidR="005022C8" w:rsidRPr="00953EC1">
        <w:t xml:space="preserve"> цену </w:t>
      </w:r>
      <w:proofErr w:type="gramStart"/>
      <w:r w:rsidR="0087268B" w:rsidRPr="00953EC1">
        <w:t xml:space="preserve">Договора </w:t>
      </w:r>
      <w:r w:rsidR="007C698D" w:rsidRPr="00953EC1">
        <w:t xml:space="preserve"> в</w:t>
      </w:r>
      <w:r w:rsidR="005022C8" w:rsidRPr="00953EC1">
        <w:t>ключены</w:t>
      </w:r>
      <w:proofErr w:type="gramEnd"/>
      <w:r w:rsidR="005022C8" w:rsidRPr="00953EC1">
        <w:t xml:space="preserve"> все виды</w:t>
      </w:r>
      <w:r w:rsidR="00C373C0" w:rsidRPr="00953EC1">
        <w:t xml:space="preserve"> установленных налогов, обязательные платежи, выплаченные или подлежащие выплате, а также иные расходы, связанные с поставкой </w:t>
      </w:r>
      <w:r w:rsidR="00D241EC" w:rsidRPr="00953EC1">
        <w:t>товара _____________</w:t>
      </w:r>
      <w:r w:rsidR="00C373C0" w:rsidRPr="00953EC1">
        <w:t xml:space="preserve"> для нужд </w:t>
      </w:r>
      <w:r w:rsidR="001823FC" w:rsidRPr="00953EC1">
        <w:t xml:space="preserve">МБДОУ «ДС № </w:t>
      </w:r>
      <w:r w:rsidR="00D241EC" w:rsidRPr="00953EC1">
        <w:t>260</w:t>
      </w:r>
      <w:r w:rsidR="001823FC" w:rsidRPr="00953EC1">
        <w:t xml:space="preserve"> г. Челябинска».</w:t>
      </w:r>
      <w:r w:rsidR="008637E8" w:rsidRPr="00953EC1">
        <w:t xml:space="preserve"> </w:t>
      </w:r>
    </w:p>
    <w:p w:rsidR="00EE1687" w:rsidRPr="00953EC1" w:rsidRDefault="000B6793" w:rsidP="00EE1687">
      <w:pPr>
        <w:ind w:firstLine="284"/>
        <w:jc w:val="both"/>
      </w:pPr>
      <w:r w:rsidRPr="00953EC1">
        <w:t xml:space="preserve">      </w:t>
      </w:r>
      <w:r w:rsidR="00EE1687" w:rsidRPr="00953EC1">
        <w:t xml:space="preserve">3.3. Расчеты за поставленный Товар производятся путем перечисления </w:t>
      </w:r>
      <w:r w:rsidR="00D241EC" w:rsidRPr="00953EC1">
        <w:t>Заказчико</w:t>
      </w:r>
      <w:r w:rsidR="00EE1687" w:rsidRPr="00953EC1">
        <w:t>м денежных средств на расчетный счет Поставщика.</w:t>
      </w:r>
    </w:p>
    <w:p w:rsidR="008C25CB" w:rsidRPr="00953EC1" w:rsidRDefault="009147A0" w:rsidP="008C25CB">
      <w:pPr>
        <w:jc w:val="both"/>
      </w:pPr>
      <w:r w:rsidRPr="00953EC1">
        <w:t xml:space="preserve">        </w:t>
      </w:r>
      <w:r w:rsidR="005C6CD5" w:rsidRPr="00953EC1">
        <w:t xml:space="preserve"> 3.4.</w:t>
      </w:r>
      <w:r w:rsidRPr="00953EC1">
        <w:t xml:space="preserve"> </w:t>
      </w:r>
      <w:r w:rsidR="008C25CB" w:rsidRPr="00953EC1">
        <w:t xml:space="preserve">Оплата Товара по настоящему Договору производится по факту поставки на основании счета, </w:t>
      </w:r>
      <w:r w:rsidR="00546A87" w:rsidRPr="00953EC1">
        <w:t>универсального передаточного документа</w:t>
      </w:r>
      <w:r w:rsidR="008C25CB" w:rsidRPr="00953EC1">
        <w:t xml:space="preserve"> в течение </w:t>
      </w:r>
      <w:r w:rsidR="008637E8" w:rsidRPr="00953EC1">
        <w:t>не более 30</w:t>
      </w:r>
      <w:r w:rsidR="008C25CB" w:rsidRPr="00953EC1">
        <w:t xml:space="preserve"> (</w:t>
      </w:r>
      <w:r w:rsidR="008637E8" w:rsidRPr="00953EC1">
        <w:t>Тридцати</w:t>
      </w:r>
      <w:r w:rsidR="008C25CB" w:rsidRPr="00953EC1">
        <w:t xml:space="preserve">) </w:t>
      </w:r>
      <w:r w:rsidR="008637E8" w:rsidRPr="00953EC1">
        <w:t>календарных</w:t>
      </w:r>
      <w:r w:rsidR="008C25CB" w:rsidRPr="00953EC1">
        <w:t xml:space="preserve"> дней.</w:t>
      </w:r>
    </w:p>
    <w:p w:rsidR="00345918" w:rsidRPr="00953EC1" w:rsidRDefault="00345918" w:rsidP="008C25CB">
      <w:pPr>
        <w:jc w:val="both"/>
      </w:pPr>
      <w:r w:rsidRPr="00953EC1">
        <w:rPr>
          <w:shd w:val="clear" w:color="auto" w:fill="FFFFFF"/>
        </w:rPr>
        <w:t xml:space="preserve">         3.5. Цена настоящего договора является твердой и определяется на весь срок исполнения настоящего договора, за исключением случаев, предусмотренных подпунктами «а», «б» пункта 1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45918" w:rsidRPr="00953EC1" w:rsidRDefault="00345918" w:rsidP="00345918">
      <w:pPr>
        <w:jc w:val="both"/>
        <w:rPr>
          <w:highlight w:val="white"/>
        </w:rPr>
      </w:pPr>
      <w:r w:rsidRPr="00953EC1">
        <w:rPr>
          <w:shd w:val="clear" w:color="auto" w:fill="FFFFFF"/>
        </w:rPr>
        <w:t xml:space="preserve">         3.6. Условия настоящего договора о размере и (или) сроках оплаты и (или) объеме товаров могут быть изменены по соглашению сторон</w:t>
      </w:r>
      <w:r w:rsidR="00CA6F76" w:rsidRPr="00953EC1">
        <w:rPr>
          <w:shd w:val="clear" w:color="auto" w:fill="FFFFFF"/>
        </w:rPr>
        <w:t xml:space="preserve"> </w:t>
      </w:r>
      <w:r w:rsidRPr="00953EC1">
        <w:rPr>
          <w:shd w:val="clear" w:color="auto" w:fill="FFFFFF"/>
        </w:rPr>
        <w:t xml:space="preserve">в случае уменьшения в соответствии с Бюджетным кодексом Российской Федерации главному распорядителю средств бюджета ранее доведенных в установленном </w:t>
      </w:r>
      <w:r w:rsidRPr="00953EC1">
        <w:rPr>
          <w:shd w:val="clear" w:color="auto" w:fill="FFFFFF"/>
        </w:rPr>
        <w:lastRenderedPageBreak/>
        <w:t>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EE1687" w:rsidRPr="00953EC1" w:rsidRDefault="00EE1687" w:rsidP="00345918">
      <w:pPr>
        <w:jc w:val="both"/>
      </w:pPr>
    </w:p>
    <w:p w:rsidR="00C373C0" w:rsidRPr="00953EC1" w:rsidRDefault="00B90ECA" w:rsidP="00B90ECA">
      <w:pPr>
        <w:jc w:val="center"/>
        <w:rPr>
          <w:b/>
        </w:rPr>
      </w:pPr>
      <w:r w:rsidRPr="00953EC1">
        <w:rPr>
          <w:b/>
        </w:rPr>
        <w:t xml:space="preserve">4. </w:t>
      </w:r>
      <w:r w:rsidR="00C373C0" w:rsidRPr="00953EC1">
        <w:rPr>
          <w:b/>
        </w:rPr>
        <w:t>ПРАВА И ОБЯЗАННОСТИ СТОРОН</w:t>
      </w:r>
    </w:p>
    <w:p w:rsidR="000B6793" w:rsidRPr="00953EC1" w:rsidRDefault="000B6793" w:rsidP="00565377">
      <w:pPr>
        <w:ind w:firstLine="708"/>
        <w:jc w:val="both"/>
      </w:pPr>
    </w:p>
    <w:p w:rsidR="00C373C0" w:rsidRPr="00953EC1" w:rsidRDefault="00B90ECA" w:rsidP="00565377">
      <w:pPr>
        <w:ind w:firstLine="708"/>
        <w:jc w:val="both"/>
      </w:pPr>
      <w:r w:rsidRPr="00953EC1">
        <w:t xml:space="preserve">4.1. </w:t>
      </w:r>
      <w:r w:rsidR="00C373C0" w:rsidRPr="00953EC1">
        <w:t>Поставщик</w:t>
      </w:r>
      <w:r w:rsidRPr="00953EC1">
        <w:t>:</w:t>
      </w:r>
    </w:p>
    <w:p w:rsidR="00C373C0" w:rsidRPr="00953EC1" w:rsidRDefault="00B90ECA" w:rsidP="00565377">
      <w:pPr>
        <w:ind w:firstLine="708"/>
        <w:jc w:val="both"/>
      </w:pPr>
      <w:r w:rsidRPr="00953EC1">
        <w:t xml:space="preserve">4.1.1. </w:t>
      </w:r>
      <w:r w:rsidR="00C373C0" w:rsidRPr="00953EC1">
        <w:t xml:space="preserve">Обязуется поставить </w:t>
      </w:r>
      <w:r w:rsidR="00D241EC" w:rsidRPr="00953EC1">
        <w:t>Заказчику</w:t>
      </w:r>
      <w:r w:rsidR="00C373C0" w:rsidRPr="00953EC1">
        <w:t xml:space="preserve"> Товар надлежащего качества, в полном объеме и в установленные сроки, в соответствии </w:t>
      </w:r>
      <w:proofErr w:type="gramStart"/>
      <w:r w:rsidR="00C373C0" w:rsidRPr="00953EC1">
        <w:t>с  настоящ</w:t>
      </w:r>
      <w:r w:rsidR="00B95EF5" w:rsidRPr="00953EC1">
        <w:t>им</w:t>
      </w:r>
      <w:proofErr w:type="gramEnd"/>
      <w:r w:rsidR="00C373C0" w:rsidRPr="00953EC1">
        <w:t xml:space="preserve"> договор</w:t>
      </w:r>
      <w:r w:rsidR="00B95EF5" w:rsidRPr="00953EC1">
        <w:t>ом</w:t>
      </w:r>
      <w:r w:rsidR="008824DC" w:rsidRPr="00953EC1">
        <w:t>.</w:t>
      </w:r>
    </w:p>
    <w:p w:rsidR="008824DC" w:rsidRPr="00953EC1" w:rsidRDefault="00B90ECA" w:rsidP="00565377">
      <w:pPr>
        <w:ind w:firstLine="708"/>
        <w:jc w:val="both"/>
      </w:pPr>
      <w:r w:rsidRPr="00953EC1">
        <w:t xml:space="preserve">4.1.2. </w:t>
      </w:r>
      <w:r w:rsidR="008824DC" w:rsidRPr="00953EC1">
        <w:t>Гарантирует, что Товар, поставленный по настоящему Договору, не обременен правами третьих лиц, является новым, неиспользуемым ранее.</w:t>
      </w:r>
    </w:p>
    <w:p w:rsidR="008824DC" w:rsidRPr="00953EC1" w:rsidRDefault="00B90ECA" w:rsidP="00565377">
      <w:pPr>
        <w:ind w:firstLine="708"/>
        <w:jc w:val="both"/>
      </w:pPr>
      <w:r w:rsidRPr="00953EC1">
        <w:t xml:space="preserve">4.2. </w:t>
      </w:r>
      <w:r w:rsidR="00D241EC" w:rsidRPr="00953EC1">
        <w:t>Заказчик</w:t>
      </w:r>
      <w:r w:rsidRPr="00953EC1">
        <w:t>:</w:t>
      </w:r>
    </w:p>
    <w:p w:rsidR="008824DC" w:rsidRPr="00953EC1" w:rsidRDefault="00B90ECA" w:rsidP="00565377">
      <w:pPr>
        <w:ind w:firstLine="708"/>
        <w:jc w:val="both"/>
      </w:pPr>
      <w:r w:rsidRPr="00953EC1">
        <w:t xml:space="preserve">4.2.1. </w:t>
      </w:r>
      <w:r w:rsidR="008824DC" w:rsidRPr="00953EC1">
        <w:t xml:space="preserve">Обязуется оплатить Товар в соответствии с п.п. </w:t>
      </w:r>
      <w:proofErr w:type="gramStart"/>
      <w:r w:rsidR="008824DC" w:rsidRPr="00953EC1">
        <w:t>3.3.,</w:t>
      </w:r>
      <w:proofErr w:type="gramEnd"/>
      <w:r w:rsidR="008824DC" w:rsidRPr="00953EC1">
        <w:t xml:space="preserve"> 3.4. настоящего Договора.</w:t>
      </w:r>
    </w:p>
    <w:p w:rsidR="008824DC" w:rsidRPr="00953EC1" w:rsidRDefault="00B90ECA" w:rsidP="00565377">
      <w:pPr>
        <w:ind w:firstLine="708"/>
        <w:jc w:val="both"/>
      </w:pPr>
      <w:r w:rsidRPr="00953EC1">
        <w:t xml:space="preserve">4.2.2. </w:t>
      </w:r>
      <w:r w:rsidR="008824DC" w:rsidRPr="00953EC1">
        <w:t>Осуществляет в установленные настоящим Договором сроки проверку поставляемого Товара по наименованиям, количеству и качеству в соответствии с Инструкцией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25 апреля 1966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15 июня 1965 года № П-7.</w:t>
      </w:r>
    </w:p>
    <w:p w:rsidR="008824DC" w:rsidRPr="00953EC1" w:rsidRDefault="00B90ECA" w:rsidP="00565377">
      <w:pPr>
        <w:ind w:firstLine="708"/>
        <w:jc w:val="both"/>
      </w:pPr>
      <w:r w:rsidRPr="00953EC1">
        <w:t xml:space="preserve">4.2.3. </w:t>
      </w:r>
      <w:r w:rsidR="008824DC" w:rsidRPr="00953EC1">
        <w:t>Назначает уполномоченного представителя для приемки товара в соответствии с п. 5.1. настоящего Договора в день поставки товара и для подписания Акта сдачи-приемки выполненного монтажа Товара, в день монтажа Товара</w:t>
      </w:r>
      <w:r w:rsidR="0004716C" w:rsidRPr="00953EC1">
        <w:t xml:space="preserve"> (в случае, если монтаж предусмотрен Спецификацией (Приложение № 1 к настоящему Договору))</w:t>
      </w:r>
      <w:r w:rsidR="008824DC" w:rsidRPr="00953EC1">
        <w:t>.</w:t>
      </w:r>
    </w:p>
    <w:p w:rsidR="008824DC" w:rsidRPr="00953EC1" w:rsidRDefault="008824DC" w:rsidP="008824DC">
      <w:pPr>
        <w:jc w:val="both"/>
      </w:pPr>
    </w:p>
    <w:p w:rsidR="008824DC" w:rsidRPr="00953EC1" w:rsidRDefault="00B90ECA" w:rsidP="00B90ECA">
      <w:pPr>
        <w:jc w:val="center"/>
        <w:rPr>
          <w:b/>
        </w:rPr>
      </w:pPr>
      <w:r w:rsidRPr="00953EC1">
        <w:rPr>
          <w:b/>
        </w:rPr>
        <w:t xml:space="preserve">5. </w:t>
      </w:r>
      <w:r w:rsidR="008824DC" w:rsidRPr="00953EC1">
        <w:rPr>
          <w:b/>
        </w:rPr>
        <w:t>ПОРЯДОК ПРИЕМКИ ТОВАРА</w:t>
      </w:r>
    </w:p>
    <w:p w:rsidR="008824DC" w:rsidRPr="00953EC1" w:rsidRDefault="0004716C" w:rsidP="001E2518">
      <w:pPr>
        <w:ind w:firstLine="708"/>
        <w:jc w:val="both"/>
      </w:pPr>
      <w:r w:rsidRPr="00953EC1">
        <w:t xml:space="preserve">5.1. </w:t>
      </w:r>
      <w:r w:rsidR="008824DC" w:rsidRPr="00953EC1">
        <w:t xml:space="preserve">Приемка поставляемого Товара по количеству, качеству </w:t>
      </w:r>
      <w:r w:rsidR="001E2518" w:rsidRPr="00953EC1">
        <w:t xml:space="preserve">и наименованию осуществляется уполномоченным представителем </w:t>
      </w:r>
      <w:r w:rsidR="00D241EC" w:rsidRPr="00953EC1">
        <w:t>Заказчика</w:t>
      </w:r>
      <w:r w:rsidR="001E2518" w:rsidRPr="00953EC1">
        <w:t xml:space="preserve"> по при</w:t>
      </w:r>
      <w:r w:rsidR="00B95EF5" w:rsidRPr="00953EC1">
        <w:t>бытии товара по адресу поставки и в соответствии с условиями договора</w:t>
      </w:r>
      <w:r w:rsidR="001E2518" w:rsidRPr="00953EC1">
        <w:t xml:space="preserve">. </w:t>
      </w:r>
    </w:p>
    <w:p w:rsidR="001E2518" w:rsidRPr="00953EC1" w:rsidRDefault="0004716C" w:rsidP="001E2518">
      <w:pPr>
        <w:ind w:firstLine="708"/>
        <w:jc w:val="both"/>
      </w:pPr>
      <w:r w:rsidRPr="00953EC1">
        <w:t xml:space="preserve">5.2. </w:t>
      </w:r>
      <w:r w:rsidR="001E2518" w:rsidRPr="00953EC1">
        <w:t>Товар должен сопровождаться</w:t>
      </w:r>
      <w:r w:rsidR="002E7150" w:rsidRPr="00953EC1">
        <w:t xml:space="preserve"> </w:t>
      </w:r>
      <w:r w:rsidR="001E2518" w:rsidRPr="00953EC1">
        <w:t>счетом</w:t>
      </w:r>
      <w:r w:rsidR="005D6686" w:rsidRPr="00953EC1">
        <w:t>,</w:t>
      </w:r>
      <w:r w:rsidR="001E2518" w:rsidRPr="00953EC1">
        <w:t xml:space="preserve"> </w:t>
      </w:r>
      <w:r w:rsidR="005D6686" w:rsidRPr="00953EC1">
        <w:t>передаточным документом</w:t>
      </w:r>
      <w:r w:rsidR="001E2518" w:rsidRPr="00953EC1">
        <w:t xml:space="preserve"> и иными документами, подтверждающими его качество и соответствие Спецификации (Приложении № 1 к настоящему Договору).</w:t>
      </w:r>
    </w:p>
    <w:p w:rsidR="0039501A" w:rsidRPr="00953EC1" w:rsidRDefault="0004716C" w:rsidP="001E2518">
      <w:pPr>
        <w:ind w:firstLine="708"/>
        <w:jc w:val="both"/>
      </w:pPr>
      <w:r w:rsidRPr="00953EC1">
        <w:t xml:space="preserve">5.3. </w:t>
      </w:r>
      <w:r w:rsidR="001E2518" w:rsidRPr="00953EC1">
        <w:t xml:space="preserve">В день получения Товара </w:t>
      </w:r>
      <w:r w:rsidR="00D241EC" w:rsidRPr="00953EC1">
        <w:t>Заказчик</w:t>
      </w:r>
      <w:r w:rsidR="001E2518" w:rsidRPr="00953EC1">
        <w:t xml:space="preserve"> провер</w:t>
      </w:r>
      <w:r w:rsidR="00C14DDA" w:rsidRPr="00953EC1">
        <w:t>яет</w:t>
      </w:r>
      <w:r w:rsidR="001E2518" w:rsidRPr="00953EC1">
        <w:t xml:space="preserve"> его на наличие видимых недостатков (дефектов), количество и комплектность,</w:t>
      </w:r>
      <w:r w:rsidR="00C14DDA" w:rsidRPr="00953EC1">
        <w:t xml:space="preserve"> согласно Спецификации. </w:t>
      </w:r>
      <w:proofErr w:type="gramStart"/>
      <w:r w:rsidR="00D241EC" w:rsidRPr="00953EC1">
        <w:t>Заказчик</w:t>
      </w:r>
      <w:r w:rsidR="001E2518" w:rsidRPr="00953EC1">
        <w:t xml:space="preserve">  подпис</w:t>
      </w:r>
      <w:r w:rsidR="00C14DDA" w:rsidRPr="00953EC1">
        <w:t>ывает</w:t>
      </w:r>
      <w:proofErr w:type="gramEnd"/>
      <w:r w:rsidR="00C14DDA" w:rsidRPr="00953EC1">
        <w:t xml:space="preserve"> </w:t>
      </w:r>
      <w:r w:rsidR="001E2518" w:rsidRPr="00953EC1">
        <w:t>товарную накладную на Товар</w:t>
      </w:r>
      <w:r w:rsidR="00565377" w:rsidRPr="00953EC1">
        <w:t>, а также Акт сдачи-приемки выполненного монтажа Товара в день монтажа Товара (в случае, если монтаж предусмотрен Спецификацией (Приложение № 1 к настоящему Договору)</w:t>
      </w:r>
      <w:r w:rsidR="001E2518" w:rsidRPr="00953EC1">
        <w:t xml:space="preserve">. В случае несоответствия наименования, количества, товарного вида или технических характеристик Товара требованиям Договора, в накладной должна быть сделана отметка о фактически принятом количестве и наименовании Товара, с указанием выявленных </w:t>
      </w:r>
      <w:r w:rsidR="0039501A" w:rsidRPr="00953EC1">
        <w:t xml:space="preserve">несоответствий, или отказе </w:t>
      </w:r>
      <w:r w:rsidR="00D241EC" w:rsidRPr="00953EC1">
        <w:t>Заказчика</w:t>
      </w:r>
      <w:r w:rsidR="0039501A" w:rsidRPr="00953EC1">
        <w:t xml:space="preserve"> принять Товар.</w:t>
      </w:r>
    </w:p>
    <w:p w:rsidR="001E2518" w:rsidRPr="00953EC1" w:rsidRDefault="0004716C" w:rsidP="001E2518">
      <w:pPr>
        <w:ind w:firstLine="708"/>
        <w:jc w:val="both"/>
      </w:pPr>
      <w:r w:rsidRPr="00953EC1">
        <w:t xml:space="preserve">5.4. </w:t>
      </w:r>
      <w:r w:rsidR="0039501A" w:rsidRPr="00953EC1">
        <w:t xml:space="preserve">В случае отказа </w:t>
      </w:r>
      <w:r w:rsidR="00D241EC" w:rsidRPr="00953EC1">
        <w:t>Заказчика</w:t>
      </w:r>
      <w:r w:rsidR="0039501A" w:rsidRPr="00953EC1">
        <w:t xml:space="preserve"> от приемки Товара, составляется Акт, подписываемый уполномоченными представителями Сторон, в котором </w:t>
      </w:r>
      <w:r w:rsidR="00D241EC" w:rsidRPr="00953EC1">
        <w:t>Заказчик</w:t>
      </w:r>
      <w:r w:rsidR="0039501A" w:rsidRPr="00953EC1">
        <w:t xml:space="preserve"> обязан указать причины отказа, должность и фамилию лица, производившего приемку Товара.</w:t>
      </w:r>
      <w:r w:rsidR="001E2518" w:rsidRPr="00953EC1">
        <w:t xml:space="preserve"> </w:t>
      </w:r>
      <w:r w:rsidR="003E6D0D" w:rsidRPr="00953EC1">
        <w:t>Акт об отказе от приемки товара должен быть составлен Сторонами в день доставки Товара.</w:t>
      </w:r>
    </w:p>
    <w:p w:rsidR="00C14DDA" w:rsidRPr="00953EC1" w:rsidRDefault="0004716C" w:rsidP="001E2518">
      <w:pPr>
        <w:ind w:firstLine="708"/>
        <w:jc w:val="both"/>
      </w:pPr>
      <w:r w:rsidRPr="00953EC1">
        <w:t>5.5.</w:t>
      </w:r>
      <w:r w:rsidR="00C14DDA" w:rsidRPr="00953EC1">
        <w:t xml:space="preserve"> В течение 5 (Пяти) рабочих дней с момента поставки Товара </w:t>
      </w:r>
      <w:r w:rsidR="00D241EC" w:rsidRPr="00953EC1">
        <w:t>Заказчик</w:t>
      </w:r>
      <w:r w:rsidR="00C14DDA" w:rsidRPr="00953EC1">
        <w:t xml:space="preserve"> проводит экспертизу поставляемого товара на качество и требованиям к товару согласно спецификации. Поставщик вправе принять участие в проведении экспертизы поставленного им Товара.</w:t>
      </w:r>
      <w:r w:rsidRPr="00953EC1">
        <w:t xml:space="preserve"> </w:t>
      </w:r>
    </w:p>
    <w:p w:rsidR="003E6D0D" w:rsidRPr="00953EC1" w:rsidRDefault="003E6D0D" w:rsidP="001E2518">
      <w:pPr>
        <w:ind w:firstLine="708"/>
        <w:jc w:val="both"/>
      </w:pPr>
      <w:r w:rsidRPr="00953EC1">
        <w:t>Претензии по количеству, ассортименту, наименованию, цвету</w:t>
      </w:r>
      <w:r w:rsidR="00FD0402" w:rsidRPr="00953EC1">
        <w:t>, техническим характеристикам, видимым недостаткам направляются Поставщику в письменной форме, не позднее 5 рабочих дней с момента принятия Товара.</w:t>
      </w:r>
    </w:p>
    <w:p w:rsidR="00FD0402" w:rsidRPr="00953EC1" w:rsidRDefault="0004716C" w:rsidP="001E2518">
      <w:pPr>
        <w:ind w:firstLine="708"/>
        <w:jc w:val="both"/>
      </w:pPr>
      <w:r w:rsidRPr="00953EC1">
        <w:t xml:space="preserve">5.6. </w:t>
      </w:r>
      <w:r w:rsidR="00FD0402" w:rsidRPr="00953EC1">
        <w:t xml:space="preserve">Право собственности на Товар переходит к </w:t>
      </w:r>
      <w:r w:rsidR="00D241EC" w:rsidRPr="00953EC1">
        <w:t>Заказчику</w:t>
      </w:r>
      <w:r w:rsidR="00FD0402" w:rsidRPr="00953EC1">
        <w:t xml:space="preserve"> в момент передачи Товара и подписания товаросопроводительных документов.</w:t>
      </w:r>
    </w:p>
    <w:p w:rsidR="00FD0402" w:rsidRPr="00953EC1" w:rsidRDefault="0004716C" w:rsidP="001E2518">
      <w:pPr>
        <w:ind w:firstLine="708"/>
        <w:jc w:val="both"/>
      </w:pPr>
      <w:r w:rsidRPr="00953EC1">
        <w:t xml:space="preserve">5.7. </w:t>
      </w:r>
      <w:r w:rsidR="00FD0402" w:rsidRPr="00953EC1">
        <w:t>Товар, не отвечающий требованиям, а также не комплектный, считается не поставленным.</w:t>
      </w:r>
    </w:p>
    <w:p w:rsidR="00FD0402" w:rsidRPr="00953EC1" w:rsidRDefault="0004716C" w:rsidP="001E2518">
      <w:pPr>
        <w:ind w:firstLine="708"/>
        <w:jc w:val="both"/>
      </w:pPr>
      <w:r w:rsidRPr="00953EC1">
        <w:lastRenderedPageBreak/>
        <w:t xml:space="preserve">5.8. </w:t>
      </w:r>
      <w:r w:rsidR="00FD0402" w:rsidRPr="00953EC1">
        <w:t xml:space="preserve">В случае отказа </w:t>
      </w:r>
      <w:proofErr w:type="gramStart"/>
      <w:r w:rsidR="00D241EC" w:rsidRPr="00953EC1">
        <w:t>Заказчика</w:t>
      </w:r>
      <w:r w:rsidR="00FD0402" w:rsidRPr="00953EC1">
        <w:t xml:space="preserve">  </w:t>
      </w:r>
      <w:r w:rsidR="00B35E0C" w:rsidRPr="00953EC1">
        <w:t>от</w:t>
      </w:r>
      <w:proofErr w:type="gramEnd"/>
      <w:r w:rsidR="00B35E0C" w:rsidRPr="00953EC1">
        <w:t xml:space="preserve"> подписи товаросопроводительных</w:t>
      </w:r>
      <w:r w:rsidR="00FD0402" w:rsidRPr="00953EC1">
        <w:t xml:space="preserve"> документ</w:t>
      </w:r>
      <w:r w:rsidR="00B35E0C" w:rsidRPr="00953EC1">
        <w:t>ов</w:t>
      </w:r>
      <w:r w:rsidR="00FD0402" w:rsidRPr="00953EC1">
        <w:t xml:space="preserve"> (</w:t>
      </w:r>
      <w:r w:rsidR="00B35E0C" w:rsidRPr="00953EC1">
        <w:t>товарной накладной</w:t>
      </w:r>
      <w:r w:rsidR="00FD0402" w:rsidRPr="00953EC1">
        <w:t>)</w:t>
      </w:r>
      <w:r w:rsidR="00B35E0C" w:rsidRPr="00953EC1">
        <w:t xml:space="preserve"> либо от составления Акта отказа от приемки товара, Товар </w:t>
      </w:r>
      <w:r w:rsidR="00FD0402" w:rsidRPr="00953EC1">
        <w:t xml:space="preserve"> </w:t>
      </w:r>
      <w:r w:rsidR="00B35E0C" w:rsidRPr="00953EC1">
        <w:t>считается принятым без претензий.</w:t>
      </w:r>
    </w:p>
    <w:p w:rsidR="00B35E0C" w:rsidRPr="00953EC1" w:rsidRDefault="00B35E0C" w:rsidP="001E2518">
      <w:pPr>
        <w:ind w:firstLine="708"/>
        <w:jc w:val="both"/>
      </w:pPr>
    </w:p>
    <w:p w:rsidR="00B35E0C" w:rsidRPr="00953EC1" w:rsidRDefault="0004716C" w:rsidP="0004716C">
      <w:pPr>
        <w:jc w:val="center"/>
        <w:rPr>
          <w:b/>
        </w:rPr>
      </w:pPr>
      <w:r w:rsidRPr="00953EC1">
        <w:rPr>
          <w:b/>
        </w:rPr>
        <w:t xml:space="preserve">6. </w:t>
      </w:r>
      <w:r w:rsidR="00B35E0C" w:rsidRPr="00953EC1">
        <w:rPr>
          <w:b/>
        </w:rPr>
        <w:t>ГАРАНТИИ КАЧЕСТВА, ЗАМЕНЫ И ВОЗВРАТА ТОВАРА ПОСТАВЩИКОМ</w:t>
      </w:r>
    </w:p>
    <w:p w:rsidR="00B35E0C" w:rsidRPr="00953EC1" w:rsidRDefault="00B35E0C" w:rsidP="001E2518">
      <w:pPr>
        <w:ind w:firstLine="708"/>
        <w:jc w:val="both"/>
      </w:pPr>
    </w:p>
    <w:p w:rsidR="00B35E0C" w:rsidRPr="00953EC1" w:rsidRDefault="0004716C" w:rsidP="001E2518">
      <w:pPr>
        <w:ind w:firstLine="708"/>
        <w:jc w:val="both"/>
      </w:pPr>
      <w:r w:rsidRPr="00953EC1">
        <w:t xml:space="preserve">6.1. </w:t>
      </w:r>
      <w:r w:rsidR="00B35E0C" w:rsidRPr="00953EC1">
        <w:t xml:space="preserve">Поставщик гарантирует качество поставляемого по настоящему Договору Товара и соблюдение надлежащих условий хранения товара до его передачи </w:t>
      </w:r>
      <w:r w:rsidR="00D241EC" w:rsidRPr="00953EC1">
        <w:t>Заказчику</w:t>
      </w:r>
      <w:r w:rsidR="00B35E0C" w:rsidRPr="00953EC1">
        <w:t>.</w:t>
      </w:r>
    </w:p>
    <w:p w:rsidR="00B35E0C" w:rsidRPr="00953EC1" w:rsidRDefault="0004716C" w:rsidP="001E2518">
      <w:pPr>
        <w:ind w:firstLine="708"/>
        <w:jc w:val="both"/>
      </w:pPr>
      <w:r w:rsidRPr="00953EC1">
        <w:t xml:space="preserve">6.2. </w:t>
      </w:r>
      <w:r w:rsidR="00B35E0C" w:rsidRPr="00953EC1">
        <w:t>Качество Товара должно соответствовать требованиям ГОСТа</w:t>
      </w:r>
      <w:r w:rsidR="00C14DDA" w:rsidRPr="00953EC1">
        <w:t xml:space="preserve"> (при наличии)</w:t>
      </w:r>
      <w:r w:rsidR="00B35E0C" w:rsidRPr="00953EC1">
        <w:t>, санитарно-гигиеническим, экологическим требованиям, нормам и правилам, утвержденным для данного вида товаров, а также сертификатам соответствия, действующим на момент поставки</w:t>
      </w:r>
      <w:r w:rsidR="00B95EF5" w:rsidRPr="00953EC1">
        <w:t xml:space="preserve"> (при наличии)</w:t>
      </w:r>
      <w:r w:rsidR="00B35E0C" w:rsidRPr="00953EC1">
        <w:t>.</w:t>
      </w:r>
    </w:p>
    <w:p w:rsidR="00B35E0C" w:rsidRPr="00953EC1" w:rsidRDefault="0004716C" w:rsidP="001E2518">
      <w:pPr>
        <w:ind w:firstLine="708"/>
        <w:jc w:val="both"/>
        <w:rPr>
          <w:b/>
        </w:rPr>
      </w:pPr>
      <w:r w:rsidRPr="00953EC1">
        <w:t xml:space="preserve">6.3. </w:t>
      </w:r>
      <w:r w:rsidR="00B35E0C" w:rsidRPr="00953EC1">
        <w:t>На поставленный Товар уст</w:t>
      </w:r>
      <w:r w:rsidR="00C5470A" w:rsidRPr="00953EC1">
        <w:t xml:space="preserve">анавливается гарантийный срок </w:t>
      </w:r>
      <w:r w:rsidR="00372499" w:rsidRPr="00953EC1">
        <w:rPr>
          <w:b/>
        </w:rPr>
        <w:t>________</w:t>
      </w:r>
      <w:r w:rsidR="00B35E0C" w:rsidRPr="00953EC1">
        <w:rPr>
          <w:b/>
        </w:rPr>
        <w:t>(</w:t>
      </w:r>
      <w:r w:rsidR="00372499" w:rsidRPr="00953EC1">
        <w:rPr>
          <w:b/>
        </w:rPr>
        <w:t>______________</w:t>
      </w:r>
      <w:r w:rsidR="00B35E0C" w:rsidRPr="00953EC1">
        <w:rPr>
          <w:b/>
        </w:rPr>
        <w:t>) месяцев со дня поставки Товара.</w:t>
      </w:r>
    </w:p>
    <w:p w:rsidR="00B35E0C" w:rsidRPr="00953EC1" w:rsidRDefault="0004716C" w:rsidP="001E2518">
      <w:pPr>
        <w:ind w:firstLine="708"/>
        <w:jc w:val="both"/>
      </w:pPr>
      <w:r w:rsidRPr="00953EC1">
        <w:t xml:space="preserve">6.4. </w:t>
      </w:r>
      <w:r w:rsidR="00B35E0C" w:rsidRPr="00953EC1">
        <w:t>В течение гарантийного срока Поставщик обязуется при наличии или выявлении в процес</w:t>
      </w:r>
      <w:r w:rsidR="001532E5" w:rsidRPr="00953EC1">
        <w:t>се эксплуатации дефектов Товара безвозмездно устранить выявленные недостатки.</w:t>
      </w:r>
    </w:p>
    <w:p w:rsidR="001532E5" w:rsidRPr="00953EC1" w:rsidRDefault="0004716C" w:rsidP="001E2518">
      <w:pPr>
        <w:ind w:firstLine="708"/>
        <w:jc w:val="both"/>
      </w:pPr>
      <w:r w:rsidRPr="00953EC1">
        <w:t xml:space="preserve">6.5. </w:t>
      </w:r>
      <w:r w:rsidR="001532E5" w:rsidRPr="00953EC1">
        <w:t xml:space="preserve">В случае выявления </w:t>
      </w:r>
      <w:r w:rsidR="00D241EC" w:rsidRPr="00953EC1">
        <w:t>Заказчиком</w:t>
      </w:r>
      <w:r w:rsidR="001532E5" w:rsidRPr="00953EC1">
        <w:t xml:space="preserve"> существенных недостатков</w:t>
      </w:r>
      <w:r w:rsidRPr="00953EC1">
        <w:t xml:space="preserve"> поставленного Товара</w:t>
      </w:r>
      <w:r w:rsidR="001532E5" w:rsidRPr="00953EC1">
        <w:t xml:space="preserve">, Поставщик обязуется заменить некачественный Товар на аналогичный или, по согласованию с </w:t>
      </w:r>
      <w:r w:rsidR="00D241EC" w:rsidRPr="00953EC1">
        <w:t>Заказчико</w:t>
      </w:r>
      <w:r w:rsidR="001532E5" w:rsidRPr="00953EC1">
        <w:t>м, на товар с характеристиками не ниже заменяемого.</w:t>
      </w:r>
    </w:p>
    <w:p w:rsidR="001532E5" w:rsidRPr="00953EC1" w:rsidRDefault="0004716C" w:rsidP="001E2518">
      <w:pPr>
        <w:ind w:firstLine="708"/>
        <w:jc w:val="both"/>
      </w:pPr>
      <w:r w:rsidRPr="00953EC1">
        <w:t xml:space="preserve">6.6. </w:t>
      </w:r>
      <w:r w:rsidR="001532E5" w:rsidRPr="00953EC1">
        <w:t xml:space="preserve">Поставщик обязан направить своего представителя по месту нахождения Товара не позднее одного рабочего дня, следующего за днем получения от </w:t>
      </w:r>
      <w:r w:rsidR="00D241EC" w:rsidRPr="00953EC1">
        <w:t>Заказчика</w:t>
      </w:r>
      <w:r w:rsidR="001532E5" w:rsidRPr="00953EC1">
        <w:t xml:space="preserve"> претензии. В тот же день представителями </w:t>
      </w:r>
      <w:r w:rsidR="00D241EC" w:rsidRPr="00953EC1">
        <w:t>Заказчика</w:t>
      </w:r>
      <w:r w:rsidR="001532E5" w:rsidRPr="00953EC1">
        <w:t xml:space="preserve"> и Поставщик</w:t>
      </w:r>
      <w:r w:rsidR="00B95EF5" w:rsidRPr="00953EC1">
        <w:t xml:space="preserve">а составляется и </w:t>
      </w:r>
      <w:proofErr w:type="gramStart"/>
      <w:r w:rsidR="00B95EF5" w:rsidRPr="00953EC1">
        <w:t xml:space="preserve">подписывается </w:t>
      </w:r>
      <w:r w:rsidR="001532E5" w:rsidRPr="00953EC1">
        <w:t xml:space="preserve"> акт</w:t>
      </w:r>
      <w:proofErr w:type="gramEnd"/>
      <w:r w:rsidR="001532E5" w:rsidRPr="00953EC1">
        <w:t xml:space="preserve">. </w:t>
      </w:r>
      <w:r w:rsidR="00D241EC" w:rsidRPr="00953EC1">
        <w:t xml:space="preserve"> </w:t>
      </w:r>
      <w:r w:rsidR="001532E5" w:rsidRPr="00953EC1">
        <w:t xml:space="preserve">Течение гарантийного срока прерывается на все время со дня письменного уведомления </w:t>
      </w:r>
      <w:r w:rsidR="00D241EC" w:rsidRPr="00953EC1">
        <w:t>Заказчико</w:t>
      </w:r>
      <w:r w:rsidR="001532E5" w:rsidRPr="00953EC1">
        <w:t>м Поставщика об обнаружении недостатков до дня их устранения Поставщиком.</w:t>
      </w:r>
    </w:p>
    <w:p w:rsidR="001532E5" w:rsidRPr="00953EC1" w:rsidRDefault="0004716C" w:rsidP="001E2518">
      <w:pPr>
        <w:ind w:firstLine="708"/>
        <w:jc w:val="both"/>
      </w:pPr>
      <w:r w:rsidRPr="00953EC1">
        <w:t xml:space="preserve">6.7. </w:t>
      </w:r>
      <w:r w:rsidR="001532E5" w:rsidRPr="00953EC1">
        <w:t xml:space="preserve">Устранение недостатков Товара, а также замена Товара, имеющего существенные недостатки, производится в течение 14 </w:t>
      </w:r>
      <w:r w:rsidR="00FE7066" w:rsidRPr="00953EC1">
        <w:t xml:space="preserve">календарных </w:t>
      </w:r>
      <w:r w:rsidR="001532E5" w:rsidRPr="00953EC1">
        <w:t>дней с момента подписания рекламационного акта</w:t>
      </w:r>
      <w:r w:rsidR="00FE7066" w:rsidRPr="00953EC1">
        <w:t>. Все расходы, связанные с устранением недостатков, или заменой Товара несет Поставщик.</w:t>
      </w:r>
    </w:p>
    <w:p w:rsidR="00FE7066" w:rsidRPr="00953EC1" w:rsidRDefault="0004716C" w:rsidP="001E2518">
      <w:pPr>
        <w:ind w:firstLine="708"/>
        <w:jc w:val="both"/>
      </w:pPr>
      <w:r w:rsidRPr="00953EC1">
        <w:t xml:space="preserve">6.8. </w:t>
      </w:r>
      <w:r w:rsidR="004A455B" w:rsidRPr="00953EC1">
        <w:t>В случае</w:t>
      </w:r>
      <w:r w:rsidR="00CA6F76" w:rsidRPr="00953EC1">
        <w:t>,</w:t>
      </w:r>
      <w:r w:rsidR="004A455B" w:rsidRPr="00953EC1">
        <w:t xml:space="preserve"> е</w:t>
      </w:r>
      <w:r w:rsidR="00FE7066" w:rsidRPr="00953EC1">
        <w:t>сли Поставщик не может заменить Товар, имеющий существенные недостатки</w:t>
      </w:r>
      <w:r w:rsidR="004A455B" w:rsidRPr="00953EC1">
        <w:t xml:space="preserve">, данный Товар возвращается Поставщику (все расходы по возврату Товара несет Поставщик), при этом Поставщик обязан вернуть </w:t>
      </w:r>
      <w:r w:rsidR="00D241EC" w:rsidRPr="00953EC1">
        <w:t>Заказчику</w:t>
      </w:r>
      <w:r w:rsidR="004A455B" w:rsidRPr="00953EC1">
        <w:t xml:space="preserve"> денежные средства</w:t>
      </w:r>
      <w:r w:rsidRPr="00953EC1">
        <w:t>,</w:t>
      </w:r>
      <w:r w:rsidR="004A455B" w:rsidRPr="00953EC1">
        <w:t xml:space="preserve"> полученные за данный Товар</w:t>
      </w:r>
      <w:r w:rsidRPr="00953EC1">
        <w:t>,</w:t>
      </w:r>
      <w:r w:rsidR="004A455B" w:rsidRPr="00953EC1">
        <w:t xml:space="preserve"> в течение 10 банковских дней со дня подписания рекламационного акта.</w:t>
      </w:r>
    </w:p>
    <w:p w:rsidR="00351ADB" w:rsidRPr="00953EC1" w:rsidRDefault="0004716C" w:rsidP="00345918">
      <w:pPr>
        <w:ind w:firstLine="708"/>
        <w:jc w:val="both"/>
        <w:rPr>
          <w:b/>
        </w:rPr>
      </w:pPr>
      <w:r w:rsidRPr="00953EC1">
        <w:t xml:space="preserve">6.9. </w:t>
      </w:r>
      <w:r w:rsidR="009B25E2" w:rsidRPr="00953EC1">
        <w:t>Течение гарантийного</w:t>
      </w:r>
      <w:r w:rsidR="004A455B" w:rsidRPr="00953EC1">
        <w:t xml:space="preserve"> </w:t>
      </w:r>
      <w:r w:rsidR="009B25E2" w:rsidRPr="00953EC1">
        <w:t>срока на замененный товар начинается с момента замены некачественного товара.</w:t>
      </w:r>
    </w:p>
    <w:p w:rsidR="00351ADB" w:rsidRPr="00953EC1" w:rsidRDefault="00351ADB" w:rsidP="0004716C">
      <w:pPr>
        <w:jc w:val="center"/>
        <w:rPr>
          <w:b/>
        </w:rPr>
      </w:pPr>
    </w:p>
    <w:p w:rsidR="009B25E2" w:rsidRPr="00953EC1" w:rsidRDefault="0004716C" w:rsidP="0004716C">
      <w:pPr>
        <w:jc w:val="center"/>
        <w:rPr>
          <w:b/>
        </w:rPr>
      </w:pPr>
      <w:r w:rsidRPr="00953EC1">
        <w:rPr>
          <w:b/>
        </w:rPr>
        <w:t xml:space="preserve">7. </w:t>
      </w:r>
      <w:r w:rsidR="009B25E2" w:rsidRPr="00953EC1">
        <w:rPr>
          <w:b/>
        </w:rPr>
        <w:t>ОТВЕТСТВЕННОСТЬ СТОРОН И РАЗРЕШЕНИЕ СПОРОВ</w:t>
      </w:r>
    </w:p>
    <w:p w:rsidR="009B25E2" w:rsidRPr="00953EC1" w:rsidRDefault="009B25E2" w:rsidP="009B25E2">
      <w:pPr>
        <w:jc w:val="both"/>
      </w:pPr>
    </w:p>
    <w:p w:rsidR="000B6793" w:rsidRPr="00953EC1" w:rsidRDefault="009B25E2" w:rsidP="000B6793">
      <w:pPr>
        <w:jc w:val="both"/>
      </w:pPr>
      <w:r w:rsidRPr="00953EC1">
        <w:tab/>
      </w:r>
      <w:r w:rsidR="000B6793" w:rsidRPr="00953EC1">
        <w:t>7.1. Стороны несут ответственность за неисполнение принятых на себя обязательств в соответствии с действующим законодательством Российской Федерации и условиями настоящего Договора.</w:t>
      </w:r>
    </w:p>
    <w:p w:rsidR="00CA6F76" w:rsidRPr="00953EC1" w:rsidRDefault="00CA6F76" w:rsidP="00CA6F76">
      <w:pPr>
        <w:tabs>
          <w:tab w:val="left" w:pos="0"/>
          <w:tab w:val="left" w:pos="284"/>
          <w:tab w:val="left" w:pos="1134"/>
          <w:tab w:val="left" w:pos="1276"/>
        </w:tabs>
        <w:suppressAutoHyphens/>
        <w:ind w:firstLine="567"/>
        <w:contextualSpacing/>
        <w:jc w:val="both"/>
        <w:rPr>
          <w:lang w:eastAsia="ar-SA"/>
        </w:rPr>
      </w:pPr>
      <w:r w:rsidRPr="00953EC1">
        <w:rPr>
          <w:snapToGrid w:val="0"/>
        </w:rPr>
        <w:t xml:space="preserve">7.2. </w:t>
      </w:r>
      <w:r w:rsidRPr="00953EC1">
        <w:t xml:space="preserve">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w:t>
      </w:r>
      <w:r w:rsidRPr="00953EC1">
        <w:rPr>
          <w:lang w:eastAsia="ar-SA"/>
        </w:rPr>
        <w:t>Постановлением Правительства Российской Федерации от 30.08.2017 № 1042.</w:t>
      </w:r>
    </w:p>
    <w:p w:rsidR="00CA6F76" w:rsidRPr="00953EC1" w:rsidRDefault="00CA6F76" w:rsidP="00CA6F76">
      <w:pPr>
        <w:tabs>
          <w:tab w:val="left" w:pos="0"/>
          <w:tab w:val="left" w:pos="284"/>
          <w:tab w:val="left" w:pos="1134"/>
          <w:tab w:val="left" w:pos="1276"/>
        </w:tabs>
        <w:suppressAutoHyphens/>
        <w:ind w:firstLine="567"/>
        <w:contextualSpacing/>
        <w:jc w:val="both"/>
        <w:rPr>
          <w:lang w:eastAsia="ar-SA"/>
        </w:rPr>
      </w:pPr>
      <w:r w:rsidRPr="00953EC1">
        <w:rPr>
          <w:lang w:eastAsia="ar-SA"/>
        </w:rPr>
        <w:t>7.3.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CA6F76" w:rsidRPr="00953EC1" w:rsidRDefault="00CA6F76" w:rsidP="00CA6F76">
      <w:pPr>
        <w:pStyle w:val="ac"/>
        <w:tabs>
          <w:tab w:val="left" w:pos="0"/>
          <w:tab w:val="left" w:pos="1134"/>
          <w:tab w:val="left" w:pos="1276"/>
        </w:tabs>
        <w:suppressAutoHyphens/>
        <w:spacing w:after="0" w:line="240" w:lineRule="auto"/>
        <w:ind w:left="0" w:firstLine="567"/>
        <w:contextualSpacing/>
        <w:jc w:val="both"/>
        <w:rPr>
          <w:rFonts w:ascii="Times New Roman" w:hAnsi="Times New Roman"/>
          <w:sz w:val="24"/>
          <w:szCs w:val="24"/>
          <w:lang w:val="ru-RU"/>
        </w:rPr>
      </w:pPr>
      <w:r w:rsidRPr="00953EC1">
        <w:rPr>
          <w:rFonts w:ascii="Times New Roman" w:hAnsi="Times New Roman"/>
          <w:sz w:val="24"/>
          <w:szCs w:val="24"/>
          <w:lang w:val="ru-RU"/>
        </w:rPr>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w:t>
      </w:r>
      <w:hyperlink r:id="rId8" w:history="1">
        <w:r w:rsidRPr="00953EC1">
          <w:rPr>
            <w:rStyle w:val="a3"/>
            <w:rFonts w:ascii="Times New Roman" w:eastAsia="Calibri" w:hAnsi="Times New Roman"/>
            <w:sz w:val="24"/>
            <w:szCs w:val="24"/>
            <w:lang w:val="ru-RU"/>
          </w:rPr>
          <w:t>ставки рефинансирования</w:t>
        </w:r>
      </w:hyperlink>
      <w:r w:rsidRPr="00953EC1">
        <w:rPr>
          <w:rFonts w:ascii="Times New Roman" w:hAnsi="Times New Roman"/>
          <w:sz w:val="24"/>
          <w:szCs w:val="24"/>
          <w:lang w:val="ru-RU"/>
        </w:rPr>
        <w:t xml:space="preserve"> Центрального банка Российской Федерации от не уплаченной в срок суммы.</w:t>
      </w:r>
    </w:p>
    <w:p w:rsidR="00CA6F76" w:rsidRPr="00953EC1" w:rsidRDefault="00CA6F76" w:rsidP="00CA6F76">
      <w:pPr>
        <w:tabs>
          <w:tab w:val="left" w:pos="0"/>
          <w:tab w:val="left" w:pos="284"/>
          <w:tab w:val="left" w:pos="1134"/>
          <w:tab w:val="left" w:pos="1276"/>
        </w:tabs>
        <w:suppressAutoHyphens/>
        <w:ind w:firstLine="567"/>
        <w:contextualSpacing/>
        <w:jc w:val="both"/>
        <w:rPr>
          <w:lang w:eastAsia="ar-SA"/>
        </w:rPr>
      </w:pPr>
      <w:r w:rsidRPr="00953EC1">
        <w:rPr>
          <w:lang w:eastAsia="ar-SA"/>
        </w:rPr>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w:t>
      </w:r>
      <w:r w:rsidRPr="00953EC1">
        <w:rPr>
          <w:lang w:eastAsia="ar-SA"/>
        </w:rPr>
        <w:lastRenderedPageBreak/>
        <w:t xml:space="preserve">виде фиксированной суммы </w:t>
      </w:r>
      <w:r w:rsidRPr="00953EC1">
        <w:rPr>
          <w:b/>
          <w:lang w:eastAsia="ar-SA"/>
        </w:rPr>
        <w:t>1000 (Одна тысяча) рублей</w:t>
      </w:r>
      <w:r w:rsidRPr="00953EC1">
        <w:rPr>
          <w:lang w:eastAsia="ar-SA"/>
        </w:rPr>
        <w:t xml:space="preserve"> (если цена Договора не превышает 3 млн. рублей включительно).</w:t>
      </w:r>
    </w:p>
    <w:p w:rsidR="00CA6F76" w:rsidRPr="00953EC1" w:rsidRDefault="00CA6F76" w:rsidP="00CA6F76">
      <w:pPr>
        <w:tabs>
          <w:tab w:val="left" w:pos="0"/>
          <w:tab w:val="left" w:pos="284"/>
          <w:tab w:val="left" w:pos="1134"/>
          <w:tab w:val="left" w:pos="1276"/>
        </w:tabs>
        <w:suppressAutoHyphens/>
        <w:ind w:firstLine="567"/>
        <w:contextualSpacing/>
        <w:jc w:val="both"/>
        <w:rPr>
          <w:lang w:eastAsia="ar-SA"/>
        </w:rPr>
      </w:pPr>
      <w:r w:rsidRPr="00953EC1">
        <w:rPr>
          <w:lang w:eastAsia="ar-SA"/>
        </w:rPr>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CA6F76" w:rsidRPr="00953EC1" w:rsidRDefault="00CA6F76" w:rsidP="00CA6F76">
      <w:pPr>
        <w:tabs>
          <w:tab w:val="left" w:pos="0"/>
          <w:tab w:val="left" w:pos="284"/>
          <w:tab w:val="left" w:pos="1134"/>
          <w:tab w:val="left" w:pos="1276"/>
        </w:tabs>
        <w:suppressAutoHyphens/>
        <w:ind w:firstLine="709"/>
        <w:contextualSpacing/>
        <w:jc w:val="both"/>
        <w:rPr>
          <w:lang w:eastAsia="ar-SA"/>
        </w:rPr>
      </w:pPr>
      <w:r w:rsidRPr="00953EC1">
        <w:rPr>
          <w:lang w:eastAsia="ar-SA"/>
        </w:rPr>
        <w:t>7.4.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CA6F76" w:rsidRPr="00953EC1" w:rsidRDefault="00CA6F76" w:rsidP="00CA6F76">
      <w:pPr>
        <w:pStyle w:val="ac"/>
        <w:tabs>
          <w:tab w:val="left" w:pos="0"/>
          <w:tab w:val="left" w:pos="1134"/>
          <w:tab w:val="left" w:pos="1276"/>
        </w:tabs>
        <w:suppressAutoHyphens/>
        <w:spacing w:after="0" w:line="240" w:lineRule="auto"/>
        <w:ind w:left="0" w:firstLine="709"/>
        <w:contextualSpacing/>
        <w:jc w:val="both"/>
        <w:rPr>
          <w:rFonts w:ascii="Times New Roman" w:hAnsi="Times New Roman"/>
          <w:sz w:val="24"/>
          <w:szCs w:val="24"/>
          <w:lang w:val="ru-RU"/>
        </w:rPr>
      </w:pPr>
      <w:r w:rsidRPr="00953EC1">
        <w:rPr>
          <w:rFonts w:ascii="Times New Roman" w:hAnsi="Times New Roman"/>
          <w:sz w:val="24"/>
          <w:szCs w:val="24"/>
          <w:lang w:val="ru-RU"/>
        </w:rPr>
        <w:t xml:space="preserve">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w:t>
      </w:r>
      <w:hyperlink r:id="rId9" w:history="1">
        <w:r w:rsidRPr="00953EC1">
          <w:rPr>
            <w:rStyle w:val="a3"/>
            <w:rFonts w:ascii="Times New Roman" w:eastAsia="Calibri" w:hAnsi="Times New Roman"/>
            <w:sz w:val="24"/>
            <w:szCs w:val="24"/>
            <w:lang w:val="ru-RU"/>
          </w:rPr>
          <w:t>ставки рефинансирования</w:t>
        </w:r>
      </w:hyperlink>
      <w:r w:rsidRPr="00953EC1">
        <w:rPr>
          <w:rFonts w:ascii="Times New Roman" w:hAnsi="Times New Roman"/>
          <w:sz w:val="24"/>
          <w:szCs w:val="24"/>
          <w:lang w:val="ru-RU"/>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A6F76" w:rsidRPr="00953EC1" w:rsidRDefault="00CA6F76" w:rsidP="00CA6F76">
      <w:pPr>
        <w:pStyle w:val="ac"/>
        <w:tabs>
          <w:tab w:val="left" w:pos="0"/>
          <w:tab w:val="left" w:pos="1134"/>
          <w:tab w:val="left" w:pos="1276"/>
        </w:tabs>
        <w:suppressAutoHyphens/>
        <w:spacing w:after="0" w:line="240" w:lineRule="auto"/>
        <w:ind w:left="0" w:firstLine="709"/>
        <w:contextualSpacing/>
        <w:jc w:val="both"/>
        <w:rPr>
          <w:rFonts w:ascii="Times New Roman" w:hAnsi="Times New Roman"/>
          <w:sz w:val="24"/>
          <w:szCs w:val="24"/>
          <w:lang w:val="ru-RU"/>
        </w:rPr>
      </w:pPr>
      <w:r w:rsidRPr="00953EC1">
        <w:rPr>
          <w:rFonts w:ascii="Times New Roman" w:hAnsi="Times New Roman"/>
          <w:sz w:val="24"/>
          <w:szCs w:val="24"/>
          <w:lang w:val="ru-RU"/>
        </w:rPr>
        <w:t>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CA6F76" w:rsidRPr="00953EC1" w:rsidRDefault="00CA6F76" w:rsidP="00CA6F76">
      <w:pPr>
        <w:tabs>
          <w:tab w:val="left" w:pos="284"/>
          <w:tab w:val="left" w:pos="720"/>
          <w:tab w:val="left" w:pos="1134"/>
          <w:tab w:val="left" w:pos="1276"/>
        </w:tabs>
        <w:suppressAutoHyphens/>
        <w:ind w:firstLine="709"/>
        <w:contextualSpacing/>
        <w:jc w:val="both"/>
        <w:rPr>
          <w:lang w:eastAsia="ar-SA"/>
        </w:rPr>
      </w:pPr>
      <w:r w:rsidRPr="00953EC1">
        <w:t xml:space="preserve">а) за каждый факт неисполнения или ненадлежащего исполнения Поставщиком обязательств, предусмотренных </w:t>
      </w:r>
      <w:proofErr w:type="gramStart"/>
      <w:r w:rsidRPr="00953EC1">
        <w:t>Договором,  за</w:t>
      </w:r>
      <w:proofErr w:type="gramEnd"/>
      <w:r w:rsidRPr="00953EC1">
        <w:t xml:space="preserve">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w:t>
      </w:r>
      <w:r w:rsidR="00372499" w:rsidRPr="00953EC1">
        <w:rPr>
          <w:b/>
        </w:rPr>
        <w:t>_______</w:t>
      </w:r>
      <w:r w:rsidRPr="00953EC1">
        <w:rPr>
          <w:b/>
        </w:rPr>
        <w:t xml:space="preserve"> рублей </w:t>
      </w:r>
      <w:r w:rsidR="00372499" w:rsidRPr="00953EC1">
        <w:rPr>
          <w:b/>
        </w:rPr>
        <w:t>________</w:t>
      </w:r>
      <w:r w:rsidRPr="00953EC1">
        <w:t xml:space="preserve"> копейки (3% цены договора (этапа))</w:t>
      </w:r>
      <w:r w:rsidRPr="00953EC1">
        <w:rPr>
          <w:lang w:eastAsia="ar-SA"/>
        </w:rPr>
        <w:t>;</w:t>
      </w:r>
    </w:p>
    <w:p w:rsidR="00CA6F76" w:rsidRPr="00953EC1" w:rsidRDefault="00CA6F76" w:rsidP="00CA6F76">
      <w:pPr>
        <w:pStyle w:val="ac"/>
        <w:tabs>
          <w:tab w:val="left" w:pos="0"/>
          <w:tab w:val="left" w:pos="1276"/>
        </w:tabs>
        <w:spacing w:after="0" w:line="240" w:lineRule="auto"/>
        <w:ind w:left="0" w:firstLine="709"/>
        <w:contextualSpacing/>
        <w:jc w:val="both"/>
        <w:rPr>
          <w:rFonts w:ascii="Times New Roman" w:hAnsi="Times New Roman"/>
          <w:sz w:val="24"/>
          <w:szCs w:val="24"/>
          <w:lang w:val="ru-RU"/>
        </w:rPr>
      </w:pPr>
      <w:r w:rsidRPr="00953EC1">
        <w:rPr>
          <w:rFonts w:ascii="Times New Roman" w:hAnsi="Times New Roman"/>
          <w:sz w:val="24"/>
          <w:szCs w:val="24"/>
          <w:lang w:val="ru-RU"/>
        </w:rPr>
        <w:t xml:space="preserve">Общая сумма начисленной неустойки (штрафов, пени) за неисполнение или ненадлежащее исполнение Поставщиком </w:t>
      </w:r>
      <w:proofErr w:type="gramStart"/>
      <w:r w:rsidRPr="00953EC1">
        <w:rPr>
          <w:rFonts w:ascii="Times New Roman" w:hAnsi="Times New Roman"/>
          <w:sz w:val="24"/>
          <w:szCs w:val="24"/>
          <w:lang w:val="ru-RU"/>
        </w:rPr>
        <w:t>обязательств,  предусмотренных</w:t>
      </w:r>
      <w:proofErr w:type="gramEnd"/>
      <w:r w:rsidRPr="00953EC1">
        <w:rPr>
          <w:rFonts w:ascii="Times New Roman" w:hAnsi="Times New Roman"/>
          <w:sz w:val="24"/>
          <w:szCs w:val="24"/>
          <w:lang w:val="ru-RU"/>
        </w:rPr>
        <w:t xml:space="preserve"> Договором, не может превышать цену Договора.</w:t>
      </w:r>
    </w:p>
    <w:p w:rsidR="00CA6F76" w:rsidRPr="00953EC1" w:rsidRDefault="00CA6F76" w:rsidP="00CA6F76">
      <w:pPr>
        <w:pStyle w:val="ac"/>
        <w:tabs>
          <w:tab w:val="left" w:pos="0"/>
          <w:tab w:val="left" w:pos="1276"/>
        </w:tabs>
        <w:spacing w:after="0" w:line="240" w:lineRule="auto"/>
        <w:ind w:left="0" w:firstLine="709"/>
        <w:contextualSpacing/>
        <w:jc w:val="both"/>
        <w:rPr>
          <w:rFonts w:ascii="Times New Roman" w:hAnsi="Times New Roman"/>
          <w:sz w:val="24"/>
          <w:szCs w:val="24"/>
          <w:lang w:val="ru-RU"/>
        </w:rPr>
      </w:pPr>
      <w:r w:rsidRPr="00953EC1">
        <w:rPr>
          <w:rFonts w:ascii="Times New Roman" w:hAnsi="Times New Roman"/>
          <w:sz w:val="24"/>
          <w:szCs w:val="24"/>
          <w:lang w:val="ru-RU"/>
        </w:rPr>
        <w:t>7.5.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CA6F76" w:rsidRPr="00953EC1" w:rsidRDefault="00CA6F76" w:rsidP="00CA6F76">
      <w:pPr>
        <w:pStyle w:val="ac"/>
        <w:tabs>
          <w:tab w:val="left" w:pos="0"/>
          <w:tab w:val="left" w:pos="1276"/>
        </w:tabs>
        <w:spacing w:after="0" w:line="240" w:lineRule="auto"/>
        <w:ind w:left="0" w:firstLine="709"/>
        <w:contextualSpacing/>
        <w:jc w:val="both"/>
        <w:rPr>
          <w:rFonts w:ascii="Times New Roman" w:hAnsi="Times New Roman"/>
          <w:sz w:val="24"/>
          <w:szCs w:val="24"/>
          <w:lang w:val="ru-RU"/>
        </w:rPr>
      </w:pPr>
      <w:r w:rsidRPr="00953EC1">
        <w:rPr>
          <w:rFonts w:ascii="Times New Roman" w:hAnsi="Times New Roman"/>
          <w:sz w:val="24"/>
          <w:szCs w:val="24"/>
          <w:lang w:val="ru-RU" w:eastAsia="ar-SA"/>
        </w:rPr>
        <w:t xml:space="preserve">Штрафные неустойки уплачиваются Поставщиком в течение 5 (пяти) рабочих дней с момента </w:t>
      </w:r>
      <w:proofErr w:type="gramStart"/>
      <w:r w:rsidRPr="00953EC1">
        <w:rPr>
          <w:rFonts w:ascii="Times New Roman" w:hAnsi="Times New Roman"/>
          <w:sz w:val="24"/>
          <w:szCs w:val="24"/>
          <w:lang w:val="ru-RU" w:eastAsia="ar-SA"/>
        </w:rPr>
        <w:t>предъявления  Заказчиком</w:t>
      </w:r>
      <w:proofErr w:type="gramEnd"/>
      <w:r w:rsidRPr="00953EC1">
        <w:rPr>
          <w:rFonts w:ascii="Times New Roman" w:hAnsi="Times New Roman"/>
          <w:sz w:val="24"/>
          <w:szCs w:val="24"/>
          <w:lang w:val="ru-RU" w:eastAsia="ar-SA"/>
        </w:rPr>
        <w:t xml:space="preserve">  письменной  претензии об уплате  штрафных  санкций.</w:t>
      </w:r>
    </w:p>
    <w:p w:rsidR="00CA6F76" w:rsidRPr="00953EC1" w:rsidRDefault="00CA6F76" w:rsidP="00CA6F76">
      <w:pPr>
        <w:pStyle w:val="ac"/>
        <w:tabs>
          <w:tab w:val="left" w:pos="0"/>
          <w:tab w:val="left" w:pos="1276"/>
        </w:tabs>
        <w:spacing w:after="0" w:line="240" w:lineRule="auto"/>
        <w:ind w:left="0" w:firstLine="709"/>
        <w:contextualSpacing/>
        <w:jc w:val="both"/>
        <w:rPr>
          <w:rFonts w:ascii="Times New Roman" w:hAnsi="Times New Roman"/>
          <w:sz w:val="24"/>
          <w:szCs w:val="24"/>
          <w:lang w:val="ru-RU"/>
        </w:rPr>
      </w:pPr>
      <w:r w:rsidRPr="00953EC1">
        <w:rPr>
          <w:rFonts w:ascii="Times New Roman" w:hAnsi="Times New Roman"/>
          <w:sz w:val="24"/>
          <w:szCs w:val="24"/>
          <w:lang w:val="ru-RU" w:eastAsia="ar-SA"/>
        </w:rPr>
        <w:t>Уплата неустойки не освобождает стороны от исполнения обязательств, принятых на себя по договору.</w:t>
      </w:r>
    </w:p>
    <w:p w:rsidR="000B6793" w:rsidRPr="00953EC1" w:rsidRDefault="000B6793" w:rsidP="000B6793">
      <w:pPr>
        <w:jc w:val="both"/>
      </w:pPr>
      <w:r w:rsidRPr="00953EC1">
        <w:tab/>
      </w:r>
      <w:r w:rsidR="00CA6F76" w:rsidRPr="00953EC1">
        <w:t>7</w:t>
      </w:r>
      <w:r w:rsidRPr="00953EC1">
        <w:t>.</w:t>
      </w:r>
      <w:r w:rsidR="00CA6F76" w:rsidRPr="00953EC1">
        <w:t>6</w:t>
      </w:r>
      <w:r w:rsidRPr="00953EC1">
        <w:t>. Стороны освобождаются от ответственности за невыполнение или ненадлежащее исполнение обязательств по настоящему Договору, если это является следствием обстоятельств непреодолимой силы, не зависящей от воли Сторон (форс-мажорные обстоятельства): военные действия, пожар, наводнение, землетрясение, тайфун и другие стихийные бедствия, блокада, решения (постановления) органов власти, изменение законодательства, делающие невозможным надлежащее исполнение обязательств по настоящему Договору.</w:t>
      </w:r>
    </w:p>
    <w:p w:rsidR="000B6793" w:rsidRPr="00953EC1" w:rsidRDefault="000B6793" w:rsidP="000B6793">
      <w:pPr>
        <w:jc w:val="both"/>
      </w:pPr>
      <w:r w:rsidRPr="00953EC1">
        <w:tab/>
        <w:t>7.</w:t>
      </w:r>
      <w:r w:rsidR="00CA6F76" w:rsidRPr="00953EC1">
        <w:t>7</w:t>
      </w:r>
      <w:r w:rsidRPr="00953EC1">
        <w:t xml:space="preserve">. При наступлении форс-мажорных обстоятельств, Стороны обязаны известить друг друга о наступлении указанных обстоятельств (в письменной форме) не позднее 10 календарных дней.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 Факт, дата (время) наступление и </w:t>
      </w:r>
      <w:proofErr w:type="gramStart"/>
      <w:r w:rsidRPr="00953EC1">
        <w:t>продолжительность  действия</w:t>
      </w:r>
      <w:proofErr w:type="gramEnd"/>
      <w:r w:rsidRPr="00953EC1">
        <w:t xml:space="preserve"> форс-мажорных  обстоятельств должны быть подтверждены официальными документами уполномоченных органов.</w:t>
      </w:r>
    </w:p>
    <w:p w:rsidR="000B6793" w:rsidRPr="00953EC1" w:rsidRDefault="000B6793" w:rsidP="000B6793">
      <w:pPr>
        <w:ind w:firstLine="708"/>
        <w:jc w:val="both"/>
      </w:pPr>
      <w:r w:rsidRPr="00953EC1">
        <w:t>7.</w:t>
      </w:r>
      <w:r w:rsidR="00CA6F76" w:rsidRPr="00953EC1">
        <w:t>8</w:t>
      </w:r>
      <w:r w:rsidRPr="00953EC1">
        <w:t>. По прекращении указанных форс-мажорных обстоятельств Сторона должна без промедления известить другую Сторону в письменном виде. В данном извещении должен быть указан срок, в который предполагается исполнить обязательство по данному Договору.</w:t>
      </w:r>
    </w:p>
    <w:p w:rsidR="000B6793" w:rsidRPr="00953EC1" w:rsidRDefault="000B6793" w:rsidP="000B6793">
      <w:pPr>
        <w:ind w:firstLine="708"/>
        <w:jc w:val="both"/>
      </w:pPr>
      <w:r w:rsidRPr="00953EC1">
        <w:t>7.</w:t>
      </w:r>
      <w:r w:rsidR="00CA6F76" w:rsidRPr="00953EC1">
        <w:t>9</w:t>
      </w:r>
      <w:r w:rsidRPr="00953EC1">
        <w:t>. Все споры, возникающие в процессе исполнения Договора, решаются Сторонами путем переговоров. При не достижении соглашения Сторон спор подлежит рассмотрению в Арбитражном суде по месту нахождения ответчика.</w:t>
      </w:r>
    </w:p>
    <w:p w:rsidR="000B6793" w:rsidRPr="00953EC1" w:rsidRDefault="000B6793" w:rsidP="000B6793">
      <w:pPr>
        <w:jc w:val="both"/>
      </w:pPr>
    </w:p>
    <w:p w:rsidR="000B6793" w:rsidRPr="00953EC1" w:rsidRDefault="000B6793" w:rsidP="000B6793">
      <w:pPr>
        <w:jc w:val="center"/>
        <w:rPr>
          <w:b/>
        </w:rPr>
      </w:pPr>
      <w:r w:rsidRPr="00953EC1">
        <w:rPr>
          <w:b/>
        </w:rPr>
        <w:t>8. ИЗМЕНЕНИЯ ДОГОВОРА</w:t>
      </w:r>
    </w:p>
    <w:p w:rsidR="000B6793" w:rsidRPr="00953EC1" w:rsidRDefault="000B6793" w:rsidP="000B6793">
      <w:pPr>
        <w:jc w:val="both"/>
      </w:pPr>
      <w:r w:rsidRPr="00953EC1">
        <w:tab/>
        <w:t>8.1. Ни одна из Сторон не вправе передавать свои права и обязанности по настоящему Договору третьей Стороне без письменного согласия другой Стороны.</w:t>
      </w:r>
    </w:p>
    <w:p w:rsidR="000B6793" w:rsidRPr="00953EC1" w:rsidRDefault="000B6793" w:rsidP="000B6793">
      <w:pPr>
        <w:jc w:val="both"/>
      </w:pPr>
      <w:r w:rsidRPr="00953EC1">
        <w:lastRenderedPageBreak/>
        <w:tab/>
        <w:t>8.2. Любые изменения и дополнения к настоящему Договору действительны, если они совершены в письменной форме (в виде дополнительного соглашения), подписаны сторонами и скреплены печатями.</w:t>
      </w:r>
    </w:p>
    <w:p w:rsidR="00CA6F76" w:rsidRPr="00953EC1" w:rsidRDefault="00CA6F76" w:rsidP="000B6793">
      <w:pPr>
        <w:jc w:val="both"/>
      </w:pPr>
    </w:p>
    <w:p w:rsidR="000B6793" w:rsidRPr="00953EC1" w:rsidRDefault="000B6793" w:rsidP="000B6793">
      <w:pPr>
        <w:jc w:val="center"/>
        <w:rPr>
          <w:b/>
        </w:rPr>
      </w:pPr>
      <w:r w:rsidRPr="00953EC1">
        <w:rPr>
          <w:b/>
        </w:rPr>
        <w:t>9. СРОК ДЕЙСТВИЯ ДОГОВОРА</w:t>
      </w:r>
    </w:p>
    <w:p w:rsidR="000B6793" w:rsidRPr="00953EC1" w:rsidRDefault="000B6793" w:rsidP="000B6793">
      <w:pPr>
        <w:ind w:firstLine="708"/>
        <w:jc w:val="both"/>
      </w:pPr>
      <w:r w:rsidRPr="00953EC1">
        <w:t xml:space="preserve">9.1. Настоящий Договор вступает в силу с момента его заключения и действует </w:t>
      </w:r>
      <w:r w:rsidR="00372499" w:rsidRPr="00953EC1">
        <w:t>__________________</w:t>
      </w:r>
      <w:r w:rsidRPr="00953EC1">
        <w:t>2018 года.</w:t>
      </w:r>
    </w:p>
    <w:p w:rsidR="000B6793" w:rsidRPr="00953EC1" w:rsidRDefault="000B6793" w:rsidP="000B6793">
      <w:pPr>
        <w:ind w:firstLine="708"/>
        <w:jc w:val="both"/>
      </w:pPr>
      <w:r w:rsidRPr="00953EC1">
        <w:t>9.2. После подписания настоящего Договора, Сторона обязана уведомить об этом другую сторону, направив подписанный договор, посредством почтовой, факсимильной, электронной или иной связи, позволяющей достоверно установить, что документ исходит от стороны по договору.</w:t>
      </w:r>
    </w:p>
    <w:p w:rsidR="000B6793" w:rsidRPr="00953EC1" w:rsidRDefault="000B6793" w:rsidP="000B6793">
      <w:pPr>
        <w:ind w:firstLine="708"/>
      </w:pPr>
      <w:r w:rsidRPr="00953EC1">
        <w:t>9.3. Договор признается заключенным с момента получения обеими Сторонами уведомления о подписании настоящего Договора.</w:t>
      </w:r>
    </w:p>
    <w:p w:rsidR="000B6793" w:rsidRPr="00953EC1" w:rsidRDefault="000B6793" w:rsidP="000B6793">
      <w:pPr>
        <w:ind w:firstLine="708"/>
        <w:jc w:val="both"/>
      </w:pPr>
      <w:r w:rsidRPr="00953EC1">
        <w:t xml:space="preserve">9.4. Уведомление о подписании настоящего Договора должно быть получено Сторонами не позднее 30 календарных дней с момента его составления. В случае </w:t>
      </w:r>
      <w:proofErr w:type="gramStart"/>
      <w:r w:rsidRPr="00953EC1">
        <w:t>получения  уведомления</w:t>
      </w:r>
      <w:proofErr w:type="gramEnd"/>
      <w:r w:rsidRPr="00953EC1">
        <w:t xml:space="preserve"> о подписании Договора одной из Сторон по истечению указанного срока,  Договор считается незаключенным.</w:t>
      </w:r>
    </w:p>
    <w:p w:rsidR="000B6793" w:rsidRPr="00953EC1" w:rsidRDefault="000B6793" w:rsidP="000B6793">
      <w:pPr>
        <w:jc w:val="center"/>
        <w:rPr>
          <w:b/>
        </w:rPr>
      </w:pPr>
    </w:p>
    <w:p w:rsidR="000B6793" w:rsidRPr="00953EC1" w:rsidRDefault="000B6793" w:rsidP="000B6793">
      <w:pPr>
        <w:jc w:val="center"/>
        <w:rPr>
          <w:b/>
        </w:rPr>
      </w:pPr>
      <w:r w:rsidRPr="00953EC1">
        <w:rPr>
          <w:b/>
        </w:rPr>
        <w:t>10. ПРОЧИЕ УСЛОВИЯ</w:t>
      </w:r>
    </w:p>
    <w:p w:rsidR="000B6793" w:rsidRPr="00953EC1" w:rsidRDefault="000B6793" w:rsidP="000B6793"/>
    <w:p w:rsidR="000B6793" w:rsidRPr="00953EC1" w:rsidRDefault="000B6793" w:rsidP="000B6793">
      <w:pPr>
        <w:ind w:firstLine="708"/>
        <w:jc w:val="both"/>
      </w:pPr>
      <w:r w:rsidRPr="00953EC1">
        <w:t>10.1. Настоящий Договор составлен в 2-х экземплярах по одному для каждой Стороны, имеющих одинаковую юридическую силу.</w:t>
      </w:r>
    </w:p>
    <w:p w:rsidR="000B6793" w:rsidRPr="00953EC1" w:rsidRDefault="000B6793" w:rsidP="000B6793">
      <w:pPr>
        <w:ind w:firstLine="708"/>
        <w:jc w:val="both"/>
      </w:pPr>
      <w:r w:rsidRPr="00953EC1">
        <w:t>10.2. Настоящий Договор может быть расторгнут по соглашению Сторон или решению суда, по основаниям, предусмотренным гражданским законодательством Российской Федерации.</w:t>
      </w:r>
    </w:p>
    <w:p w:rsidR="000B6793" w:rsidRPr="00953EC1" w:rsidRDefault="000B6793" w:rsidP="000B6793">
      <w:pPr>
        <w:ind w:firstLine="708"/>
        <w:jc w:val="both"/>
      </w:pPr>
      <w:r w:rsidRPr="00953EC1">
        <w:t>10.3. Все приложения к Договору, согласованные и подписанные Сторонами, являются его неотъемлемой частью</w:t>
      </w:r>
    </w:p>
    <w:p w:rsidR="000B6793" w:rsidRPr="00953EC1" w:rsidRDefault="000B6793" w:rsidP="000B6793">
      <w:pPr>
        <w:ind w:firstLine="708"/>
        <w:jc w:val="both"/>
      </w:pPr>
      <w:r w:rsidRPr="00953EC1">
        <w:t>10.4. Об изменении юридических адресов и реквизитов Стороны обязаны сообщить друг другу не позднее 7 рабочих дней в письменном виде.</w:t>
      </w:r>
    </w:p>
    <w:p w:rsidR="0004716C" w:rsidRPr="00953EC1" w:rsidRDefault="0004716C" w:rsidP="000B6793">
      <w:pPr>
        <w:jc w:val="both"/>
      </w:pPr>
    </w:p>
    <w:p w:rsidR="00B95EF5" w:rsidRPr="00B95EF5" w:rsidRDefault="00B95EF5" w:rsidP="00565377">
      <w:pPr>
        <w:jc w:val="center"/>
        <w:rPr>
          <w:b/>
        </w:rPr>
      </w:pPr>
    </w:p>
    <w:p w:rsidR="007251E2" w:rsidRPr="00B95EF5" w:rsidRDefault="00565377" w:rsidP="00565377">
      <w:pPr>
        <w:jc w:val="center"/>
        <w:rPr>
          <w:b/>
        </w:rPr>
      </w:pPr>
      <w:r w:rsidRPr="00B95EF5">
        <w:rPr>
          <w:b/>
        </w:rPr>
        <w:t xml:space="preserve">11. </w:t>
      </w:r>
      <w:r w:rsidR="007251E2" w:rsidRPr="00B95EF5">
        <w:rPr>
          <w:b/>
        </w:rPr>
        <w:t>ЮРИДИЧЕСКИЕ АДРЕСА И РЕКВИЗИТЫ СТОРОН</w:t>
      </w:r>
    </w:p>
    <w:p w:rsidR="00565377" w:rsidRPr="00B95EF5" w:rsidRDefault="00565377" w:rsidP="003C06A7"/>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53"/>
        <w:gridCol w:w="4854"/>
      </w:tblGrid>
      <w:tr w:rsidR="007251E2" w:rsidRPr="00B95EF5" w:rsidTr="00334E32">
        <w:trPr>
          <w:trHeight w:val="4875"/>
        </w:trPr>
        <w:tc>
          <w:tcPr>
            <w:tcW w:w="4853" w:type="dxa"/>
          </w:tcPr>
          <w:p w:rsidR="007251E2" w:rsidRPr="00B95EF5" w:rsidRDefault="007251E2" w:rsidP="003C06A7">
            <w:pPr>
              <w:rPr>
                <w:b/>
              </w:rPr>
            </w:pPr>
            <w:r w:rsidRPr="00B95EF5">
              <w:rPr>
                <w:b/>
              </w:rPr>
              <w:t>Поставщик:</w:t>
            </w:r>
          </w:p>
          <w:p w:rsidR="00565377" w:rsidRPr="00B95EF5" w:rsidRDefault="00565377" w:rsidP="003C06A7"/>
          <w:p w:rsidR="000B6793" w:rsidRDefault="000B6793" w:rsidP="000B6793">
            <w:pPr>
              <w:jc w:val="both"/>
            </w:pPr>
          </w:p>
          <w:p w:rsidR="00372499" w:rsidRDefault="00372499" w:rsidP="000B6793">
            <w:pPr>
              <w:jc w:val="both"/>
            </w:pPr>
          </w:p>
          <w:p w:rsidR="00372499" w:rsidRDefault="00372499" w:rsidP="000B6793">
            <w:pPr>
              <w:jc w:val="both"/>
            </w:pPr>
          </w:p>
          <w:p w:rsidR="00372499" w:rsidRDefault="00372499" w:rsidP="000B6793">
            <w:pPr>
              <w:jc w:val="both"/>
            </w:pPr>
          </w:p>
          <w:p w:rsidR="00372499" w:rsidRDefault="00372499" w:rsidP="000B6793">
            <w:pPr>
              <w:jc w:val="both"/>
            </w:pPr>
          </w:p>
          <w:p w:rsidR="00372499" w:rsidRDefault="00372499" w:rsidP="000B6793">
            <w:pPr>
              <w:jc w:val="both"/>
            </w:pPr>
          </w:p>
          <w:p w:rsidR="00372499" w:rsidRDefault="00372499" w:rsidP="000B6793">
            <w:pPr>
              <w:jc w:val="both"/>
            </w:pPr>
          </w:p>
          <w:p w:rsidR="00372499" w:rsidRDefault="00372499" w:rsidP="000B6793">
            <w:pPr>
              <w:jc w:val="both"/>
            </w:pPr>
          </w:p>
          <w:p w:rsidR="00372499" w:rsidRDefault="00372499" w:rsidP="000B6793">
            <w:pPr>
              <w:jc w:val="both"/>
            </w:pPr>
          </w:p>
          <w:p w:rsidR="00372499" w:rsidRDefault="00372499" w:rsidP="000B6793">
            <w:pPr>
              <w:jc w:val="both"/>
            </w:pPr>
          </w:p>
          <w:p w:rsidR="00372499" w:rsidRDefault="00372499" w:rsidP="000B6793">
            <w:pPr>
              <w:jc w:val="both"/>
            </w:pPr>
          </w:p>
          <w:p w:rsidR="00372499" w:rsidRPr="00B95EF5" w:rsidRDefault="00372499" w:rsidP="000B6793">
            <w:pPr>
              <w:jc w:val="both"/>
            </w:pPr>
          </w:p>
          <w:p w:rsidR="000B6793" w:rsidRPr="00B95EF5" w:rsidRDefault="000B6793" w:rsidP="000B6793">
            <w:pPr>
              <w:jc w:val="both"/>
            </w:pPr>
          </w:p>
          <w:p w:rsidR="000B6793" w:rsidRPr="00B95EF5" w:rsidRDefault="000B6793" w:rsidP="000B6793">
            <w:pPr>
              <w:jc w:val="both"/>
            </w:pPr>
            <w:r w:rsidRPr="00B95EF5">
              <w:t>__________________ /</w:t>
            </w:r>
            <w:r w:rsidR="00372499">
              <w:t>_______________</w:t>
            </w:r>
            <w:r w:rsidRPr="00B95EF5">
              <w:t>./</w:t>
            </w:r>
          </w:p>
          <w:p w:rsidR="007251E2" w:rsidRPr="00B95EF5" w:rsidRDefault="000B6793" w:rsidP="000B6793">
            <w:r w:rsidRPr="00B95EF5">
              <w:t xml:space="preserve">М.П.                                                                      </w:t>
            </w:r>
          </w:p>
        </w:tc>
        <w:tc>
          <w:tcPr>
            <w:tcW w:w="4854" w:type="dxa"/>
          </w:tcPr>
          <w:p w:rsidR="007251E2" w:rsidRPr="00B95EF5" w:rsidRDefault="00D241EC" w:rsidP="003C06A7">
            <w:pPr>
              <w:rPr>
                <w:b/>
              </w:rPr>
            </w:pPr>
            <w:r>
              <w:rPr>
                <w:b/>
              </w:rPr>
              <w:t>Заказчик</w:t>
            </w:r>
            <w:r w:rsidR="007251E2" w:rsidRPr="00B95EF5">
              <w:rPr>
                <w:b/>
              </w:rPr>
              <w:t>:</w:t>
            </w:r>
          </w:p>
          <w:p w:rsidR="00334E32" w:rsidRPr="00B95EF5" w:rsidRDefault="00334E32" w:rsidP="003C06A7">
            <w:pPr>
              <w:rPr>
                <w:b/>
              </w:rPr>
            </w:pPr>
          </w:p>
          <w:p w:rsidR="00953EC1" w:rsidRPr="00953EC1" w:rsidRDefault="00953EC1" w:rsidP="00953EC1">
            <w:pPr>
              <w:pStyle w:val="1"/>
              <w:ind w:right="-1"/>
              <w:rPr>
                <w:rFonts w:ascii="Times New Roman" w:hAnsi="Times New Roman"/>
                <w:b/>
              </w:rPr>
            </w:pPr>
            <w:r w:rsidRPr="00953EC1">
              <w:rPr>
                <w:rFonts w:ascii="Times New Roman" w:hAnsi="Times New Roman"/>
                <w:b/>
              </w:rPr>
              <w:t>Муниципальное бюджетное дошкольное образовательное учреждение детский сад «№270 г. Челябинска»</w:t>
            </w:r>
          </w:p>
          <w:p w:rsidR="00953EC1" w:rsidRPr="002E15EB" w:rsidRDefault="00953EC1" w:rsidP="00953EC1">
            <w:pPr>
              <w:pStyle w:val="1"/>
              <w:ind w:right="-1"/>
              <w:rPr>
                <w:rFonts w:ascii="Times New Roman" w:hAnsi="Times New Roman"/>
              </w:rPr>
            </w:pPr>
            <w:proofErr w:type="gramStart"/>
            <w:r w:rsidRPr="002E15EB">
              <w:rPr>
                <w:rFonts w:ascii="Times New Roman" w:hAnsi="Times New Roman"/>
              </w:rPr>
              <w:t>454092  г.</w:t>
            </w:r>
            <w:proofErr w:type="gramEnd"/>
            <w:r w:rsidRPr="002E15EB">
              <w:rPr>
                <w:rFonts w:ascii="Times New Roman" w:hAnsi="Times New Roman"/>
              </w:rPr>
              <w:t xml:space="preserve"> Челябинск, ул. Курчатова, 10А.</w:t>
            </w:r>
          </w:p>
          <w:p w:rsidR="00953EC1" w:rsidRPr="002E15EB" w:rsidRDefault="00953EC1" w:rsidP="00953EC1">
            <w:pPr>
              <w:pStyle w:val="1"/>
              <w:ind w:right="-1"/>
              <w:rPr>
                <w:rFonts w:ascii="Times New Roman" w:hAnsi="Times New Roman"/>
              </w:rPr>
            </w:pPr>
            <w:r w:rsidRPr="002E15EB">
              <w:rPr>
                <w:rFonts w:ascii="Times New Roman" w:hAnsi="Times New Roman"/>
              </w:rPr>
              <w:t xml:space="preserve">ИНН 7451054273 </w:t>
            </w:r>
          </w:p>
          <w:p w:rsidR="00953EC1" w:rsidRPr="002E15EB" w:rsidRDefault="00953EC1" w:rsidP="00953EC1">
            <w:pPr>
              <w:pStyle w:val="1"/>
              <w:ind w:right="-1"/>
              <w:rPr>
                <w:rFonts w:ascii="Times New Roman" w:hAnsi="Times New Roman"/>
              </w:rPr>
            </w:pPr>
            <w:r w:rsidRPr="002E15EB">
              <w:rPr>
                <w:rFonts w:ascii="Times New Roman" w:hAnsi="Times New Roman"/>
              </w:rPr>
              <w:t>телефон: +7 (351) 2374221</w:t>
            </w:r>
          </w:p>
          <w:p w:rsidR="00953EC1" w:rsidRPr="002E15EB" w:rsidRDefault="00953EC1" w:rsidP="00953EC1">
            <w:pPr>
              <w:pStyle w:val="1"/>
              <w:ind w:right="-1"/>
              <w:rPr>
                <w:rFonts w:ascii="Times New Roman" w:hAnsi="Times New Roman"/>
              </w:rPr>
            </w:pPr>
          </w:p>
          <w:p w:rsidR="00953EC1" w:rsidRPr="002E15EB" w:rsidRDefault="00953EC1" w:rsidP="00953EC1">
            <w:pPr>
              <w:pStyle w:val="1"/>
              <w:ind w:right="-1"/>
              <w:rPr>
                <w:rFonts w:ascii="Times New Roman" w:hAnsi="Times New Roman"/>
              </w:rPr>
            </w:pPr>
            <w:r w:rsidRPr="002E15EB">
              <w:rPr>
                <w:rFonts w:ascii="Times New Roman" w:hAnsi="Times New Roman"/>
              </w:rPr>
              <w:t xml:space="preserve">Лицевой </w:t>
            </w:r>
            <w:proofErr w:type="gramStart"/>
            <w:r w:rsidRPr="002E15EB">
              <w:rPr>
                <w:rFonts w:ascii="Times New Roman" w:hAnsi="Times New Roman"/>
              </w:rPr>
              <w:t>счет  ЛС</w:t>
            </w:r>
            <w:proofErr w:type="gramEnd"/>
            <w:r w:rsidRPr="002E15EB">
              <w:rPr>
                <w:rFonts w:ascii="Times New Roman" w:hAnsi="Times New Roman"/>
              </w:rPr>
              <w:t xml:space="preserve"> 2047305124Н в Комитете финансов Отделение Челябинск города Челябинска </w:t>
            </w:r>
          </w:p>
          <w:p w:rsidR="00953EC1" w:rsidRPr="002E15EB" w:rsidRDefault="00953EC1" w:rsidP="00953EC1">
            <w:pPr>
              <w:pStyle w:val="1"/>
              <w:ind w:right="-1"/>
              <w:rPr>
                <w:rFonts w:ascii="Times New Roman" w:hAnsi="Times New Roman"/>
              </w:rPr>
            </w:pPr>
            <w:r w:rsidRPr="002E15EB">
              <w:rPr>
                <w:rFonts w:ascii="Times New Roman" w:hAnsi="Times New Roman"/>
              </w:rPr>
              <w:t>РС 40701810400003000001</w:t>
            </w:r>
          </w:p>
          <w:p w:rsidR="00953EC1" w:rsidRPr="002E15EB" w:rsidRDefault="00953EC1" w:rsidP="00953EC1">
            <w:pPr>
              <w:pStyle w:val="1"/>
              <w:ind w:right="-1"/>
              <w:rPr>
                <w:rFonts w:ascii="Times New Roman" w:hAnsi="Times New Roman"/>
              </w:rPr>
            </w:pPr>
            <w:r w:rsidRPr="002E15EB">
              <w:rPr>
                <w:rFonts w:ascii="Times New Roman" w:hAnsi="Times New Roman"/>
              </w:rPr>
              <w:t>БИК 047501001</w:t>
            </w:r>
          </w:p>
          <w:p w:rsidR="00953EC1" w:rsidRPr="002E15EB" w:rsidRDefault="00953EC1" w:rsidP="00953EC1">
            <w:pPr>
              <w:pStyle w:val="1"/>
              <w:ind w:right="-1"/>
              <w:rPr>
                <w:rFonts w:ascii="Times New Roman" w:hAnsi="Times New Roman"/>
              </w:rPr>
            </w:pPr>
          </w:p>
          <w:p w:rsidR="00953EC1" w:rsidRPr="002E15EB" w:rsidRDefault="00953EC1" w:rsidP="00953EC1">
            <w:pPr>
              <w:pStyle w:val="1"/>
              <w:ind w:right="-1"/>
              <w:rPr>
                <w:rFonts w:ascii="Times New Roman" w:hAnsi="Times New Roman"/>
              </w:rPr>
            </w:pPr>
          </w:p>
          <w:p w:rsidR="00953EC1" w:rsidRPr="002E15EB" w:rsidRDefault="00953EC1" w:rsidP="00953EC1">
            <w:pPr>
              <w:pStyle w:val="1"/>
              <w:ind w:right="-1"/>
              <w:rPr>
                <w:rFonts w:ascii="Times New Roman" w:hAnsi="Times New Roman"/>
              </w:rPr>
            </w:pPr>
            <w:r w:rsidRPr="002E15EB">
              <w:rPr>
                <w:rFonts w:ascii="Times New Roman" w:hAnsi="Times New Roman"/>
              </w:rPr>
              <w:t>Заведующий ____________ (М.Г. Ефимова)</w:t>
            </w:r>
          </w:p>
          <w:p w:rsidR="005C6CD5" w:rsidRPr="00B95EF5" w:rsidRDefault="00953EC1" w:rsidP="00953EC1">
            <w:r w:rsidRPr="002E15EB">
              <w:t xml:space="preserve">                               МП</w:t>
            </w:r>
          </w:p>
          <w:p w:rsidR="007251E2" w:rsidRPr="00B95EF5" w:rsidRDefault="007251E2" w:rsidP="00B55EDB"/>
        </w:tc>
      </w:tr>
    </w:tbl>
    <w:p w:rsidR="003C06A7" w:rsidRPr="00B95EF5" w:rsidRDefault="003C06A7" w:rsidP="009D23EE">
      <w:pPr>
        <w:jc w:val="both"/>
      </w:pPr>
    </w:p>
    <w:p w:rsidR="00B95EF5" w:rsidRPr="00B95EF5" w:rsidRDefault="00B95EF5" w:rsidP="009D23EE">
      <w:pPr>
        <w:jc w:val="both"/>
      </w:pPr>
    </w:p>
    <w:p w:rsidR="00B95EF5" w:rsidRPr="00B95EF5" w:rsidRDefault="00B95EF5" w:rsidP="009D23EE">
      <w:pPr>
        <w:jc w:val="both"/>
      </w:pPr>
    </w:p>
    <w:p w:rsidR="00B95EF5" w:rsidRPr="00B95EF5" w:rsidRDefault="00B95EF5" w:rsidP="009D23EE">
      <w:pPr>
        <w:jc w:val="both"/>
      </w:pPr>
    </w:p>
    <w:p w:rsidR="00B95EF5" w:rsidRPr="00B95EF5" w:rsidRDefault="00B95EF5" w:rsidP="009D23EE">
      <w:pPr>
        <w:jc w:val="both"/>
      </w:pPr>
    </w:p>
    <w:p w:rsidR="00DF15D4" w:rsidRDefault="00DF15D4" w:rsidP="009D23EE">
      <w:pPr>
        <w:jc w:val="both"/>
        <w:rPr>
          <w:sz w:val="22"/>
          <w:szCs w:val="22"/>
        </w:rPr>
      </w:pPr>
    </w:p>
    <w:p w:rsidR="00DF15D4" w:rsidRDefault="00DF15D4" w:rsidP="009D23EE">
      <w:pPr>
        <w:jc w:val="both"/>
        <w:rPr>
          <w:sz w:val="22"/>
          <w:szCs w:val="22"/>
        </w:rPr>
      </w:pPr>
    </w:p>
    <w:p w:rsidR="00B95EF5" w:rsidRDefault="00B95EF5" w:rsidP="009D23EE">
      <w:pPr>
        <w:jc w:val="both"/>
        <w:rPr>
          <w:sz w:val="22"/>
          <w:szCs w:val="22"/>
        </w:rPr>
      </w:pPr>
    </w:p>
    <w:p w:rsidR="005C6CD5" w:rsidRDefault="005C6CD5" w:rsidP="009D23EE">
      <w:pPr>
        <w:jc w:val="both"/>
        <w:rPr>
          <w:sz w:val="22"/>
          <w:szCs w:val="22"/>
        </w:rPr>
      </w:pPr>
    </w:p>
    <w:p w:rsidR="004D23A0" w:rsidRPr="002D0AF9" w:rsidRDefault="004D23A0" w:rsidP="002D71C3">
      <w:pPr>
        <w:jc w:val="right"/>
        <w:rPr>
          <w:sz w:val="22"/>
          <w:szCs w:val="22"/>
        </w:rPr>
      </w:pPr>
      <w:r w:rsidRPr="002D0AF9">
        <w:rPr>
          <w:sz w:val="22"/>
          <w:szCs w:val="22"/>
        </w:rPr>
        <w:t>Приложение № 1</w:t>
      </w:r>
    </w:p>
    <w:p w:rsidR="00D643CE" w:rsidRPr="002D0AF9" w:rsidRDefault="00305884" w:rsidP="004D23A0">
      <w:pPr>
        <w:jc w:val="right"/>
        <w:rPr>
          <w:sz w:val="22"/>
          <w:szCs w:val="22"/>
        </w:rPr>
      </w:pPr>
      <w:r w:rsidRPr="002D0AF9">
        <w:rPr>
          <w:sz w:val="22"/>
          <w:szCs w:val="22"/>
        </w:rPr>
        <w:t>К Договору №</w:t>
      </w:r>
      <w:r w:rsidR="005C6CD5">
        <w:rPr>
          <w:sz w:val="22"/>
          <w:szCs w:val="22"/>
        </w:rPr>
        <w:t xml:space="preserve"> </w:t>
      </w:r>
      <w:r w:rsidR="00372499">
        <w:rPr>
          <w:sz w:val="22"/>
          <w:szCs w:val="22"/>
        </w:rPr>
        <w:t>____</w:t>
      </w:r>
      <w:r w:rsidR="00CA6F76">
        <w:rPr>
          <w:sz w:val="22"/>
          <w:szCs w:val="22"/>
        </w:rPr>
        <w:t xml:space="preserve">  </w:t>
      </w:r>
    </w:p>
    <w:p w:rsidR="004D23A0" w:rsidRPr="002D0AF9" w:rsidRDefault="004D23A0" w:rsidP="004D23A0">
      <w:pPr>
        <w:jc w:val="right"/>
        <w:rPr>
          <w:sz w:val="22"/>
          <w:szCs w:val="22"/>
        </w:rPr>
      </w:pPr>
      <w:r w:rsidRPr="002D0AF9">
        <w:rPr>
          <w:sz w:val="22"/>
          <w:szCs w:val="22"/>
        </w:rPr>
        <w:t xml:space="preserve">  от </w:t>
      </w:r>
      <w:r w:rsidR="00372499">
        <w:rPr>
          <w:sz w:val="22"/>
          <w:szCs w:val="22"/>
        </w:rPr>
        <w:t>____________</w:t>
      </w:r>
      <w:r w:rsidR="00D643CE" w:rsidRPr="002D0AF9">
        <w:rPr>
          <w:sz w:val="22"/>
          <w:szCs w:val="22"/>
        </w:rPr>
        <w:t xml:space="preserve"> </w:t>
      </w:r>
      <w:r w:rsidR="00A54A32" w:rsidRPr="002D0AF9">
        <w:rPr>
          <w:sz w:val="22"/>
          <w:szCs w:val="22"/>
        </w:rPr>
        <w:t>201</w:t>
      </w:r>
      <w:r w:rsidR="000B6793" w:rsidRPr="002D0AF9">
        <w:rPr>
          <w:sz w:val="22"/>
          <w:szCs w:val="22"/>
        </w:rPr>
        <w:t>8</w:t>
      </w:r>
      <w:r w:rsidR="009F7D62" w:rsidRPr="002D0AF9">
        <w:rPr>
          <w:sz w:val="22"/>
          <w:szCs w:val="22"/>
        </w:rPr>
        <w:t xml:space="preserve"> </w:t>
      </w:r>
      <w:r w:rsidR="00D643CE" w:rsidRPr="002D0AF9">
        <w:rPr>
          <w:sz w:val="22"/>
          <w:szCs w:val="22"/>
        </w:rPr>
        <w:t>г.</w:t>
      </w:r>
    </w:p>
    <w:p w:rsidR="00B95EF5" w:rsidRDefault="00B95EF5" w:rsidP="004D23A0">
      <w:pPr>
        <w:jc w:val="center"/>
        <w:rPr>
          <w:b/>
          <w:sz w:val="22"/>
          <w:szCs w:val="22"/>
        </w:rPr>
      </w:pPr>
    </w:p>
    <w:p w:rsidR="00B95EF5" w:rsidRDefault="00B95EF5" w:rsidP="004D23A0">
      <w:pPr>
        <w:jc w:val="center"/>
        <w:rPr>
          <w:b/>
          <w:sz w:val="22"/>
          <w:szCs w:val="22"/>
        </w:rPr>
      </w:pPr>
    </w:p>
    <w:p w:rsidR="00B95EF5" w:rsidRDefault="00B95EF5" w:rsidP="004D23A0">
      <w:pPr>
        <w:jc w:val="center"/>
        <w:rPr>
          <w:b/>
          <w:sz w:val="22"/>
          <w:szCs w:val="22"/>
        </w:rPr>
      </w:pPr>
    </w:p>
    <w:p w:rsidR="004D23A0" w:rsidRDefault="004D23A0" w:rsidP="004D23A0">
      <w:pPr>
        <w:jc w:val="center"/>
        <w:rPr>
          <w:b/>
          <w:sz w:val="22"/>
          <w:szCs w:val="22"/>
        </w:rPr>
      </w:pPr>
      <w:proofErr w:type="gramStart"/>
      <w:r w:rsidRPr="002D0AF9">
        <w:rPr>
          <w:b/>
          <w:sz w:val="22"/>
          <w:szCs w:val="22"/>
        </w:rPr>
        <w:t>Спецификация :</w:t>
      </w:r>
      <w:proofErr w:type="gramEnd"/>
      <w:r w:rsidRPr="002D0AF9">
        <w:rPr>
          <w:b/>
          <w:sz w:val="22"/>
          <w:szCs w:val="22"/>
        </w:rPr>
        <w:t xml:space="preserve"> </w:t>
      </w:r>
    </w:p>
    <w:p w:rsidR="00B95EF5" w:rsidRDefault="00B95EF5" w:rsidP="004D23A0">
      <w:pPr>
        <w:jc w:val="center"/>
        <w:rPr>
          <w:b/>
          <w:sz w:val="22"/>
          <w:szCs w:val="22"/>
        </w:rPr>
      </w:pPr>
    </w:p>
    <w:p w:rsidR="00B95EF5" w:rsidRDefault="00B95EF5" w:rsidP="004D23A0">
      <w:pPr>
        <w:jc w:val="center"/>
        <w:rPr>
          <w:b/>
          <w:sz w:val="22"/>
          <w:szCs w:val="22"/>
        </w:rPr>
      </w:pPr>
    </w:p>
    <w:p w:rsidR="00B95EF5" w:rsidRDefault="00B95EF5" w:rsidP="004D23A0">
      <w:pPr>
        <w:jc w:val="center"/>
        <w:rPr>
          <w:b/>
          <w:sz w:val="22"/>
          <w:szCs w:val="22"/>
        </w:rPr>
      </w:pPr>
    </w:p>
    <w:p w:rsidR="00B95EF5" w:rsidRPr="002D0AF9" w:rsidRDefault="00B95EF5" w:rsidP="004D23A0">
      <w:pPr>
        <w:jc w:val="center"/>
        <w:rPr>
          <w:b/>
          <w:sz w:val="22"/>
          <w:szCs w:val="22"/>
        </w:rPr>
      </w:pPr>
    </w:p>
    <w:tbl>
      <w:tblPr>
        <w:tblStyle w:val="a4"/>
        <w:tblW w:w="10207" w:type="dxa"/>
        <w:tblInd w:w="-601" w:type="dxa"/>
        <w:tblLook w:val="04A0" w:firstRow="1" w:lastRow="0" w:firstColumn="1" w:lastColumn="0" w:noHBand="0" w:noVBand="1"/>
      </w:tblPr>
      <w:tblGrid>
        <w:gridCol w:w="560"/>
        <w:gridCol w:w="2134"/>
        <w:gridCol w:w="3402"/>
        <w:gridCol w:w="723"/>
        <w:gridCol w:w="859"/>
        <w:gridCol w:w="1134"/>
        <w:gridCol w:w="1395"/>
      </w:tblGrid>
      <w:tr w:rsidR="004D23A0" w:rsidRPr="002D0AF9" w:rsidTr="002E7150">
        <w:tc>
          <w:tcPr>
            <w:tcW w:w="560" w:type="dxa"/>
          </w:tcPr>
          <w:p w:rsidR="004D23A0" w:rsidRPr="002D0AF9" w:rsidRDefault="004D23A0" w:rsidP="00D643CE">
            <w:pPr>
              <w:jc w:val="both"/>
              <w:rPr>
                <w:b/>
                <w:sz w:val="22"/>
                <w:szCs w:val="22"/>
              </w:rPr>
            </w:pPr>
            <w:r w:rsidRPr="002D0AF9">
              <w:rPr>
                <w:b/>
                <w:sz w:val="22"/>
                <w:szCs w:val="22"/>
              </w:rPr>
              <w:t>№</w:t>
            </w:r>
          </w:p>
          <w:p w:rsidR="004D23A0" w:rsidRPr="002D0AF9" w:rsidRDefault="004D23A0" w:rsidP="00D643CE">
            <w:pPr>
              <w:jc w:val="both"/>
              <w:rPr>
                <w:sz w:val="22"/>
                <w:szCs w:val="22"/>
              </w:rPr>
            </w:pPr>
            <w:r w:rsidRPr="002D0AF9">
              <w:rPr>
                <w:b/>
                <w:sz w:val="22"/>
                <w:szCs w:val="22"/>
              </w:rPr>
              <w:t>п/п</w:t>
            </w:r>
          </w:p>
        </w:tc>
        <w:tc>
          <w:tcPr>
            <w:tcW w:w="2134" w:type="dxa"/>
          </w:tcPr>
          <w:p w:rsidR="004D23A0" w:rsidRPr="002D0AF9" w:rsidRDefault="004D23A0" w:rsidP="00D643CE">
            <w:pPr>
              <w:jc w:val="center"/>
              <w:rPr>
                <w:b/>
                <w:sz w:val="22"/>
                <w:szCs w:val="22"/>
              </w:rPr>
            </w:pPr>
            <w:r w:rsidRPr="002D0AF9">
              <w:rPr>
                <w:b/>
                <w:sz w:val="22"/>
                <w:szCs w:val="22"/>
              </w:rPr>
              <w:t>Наименование</w:t>
            </w:r>
          </w:p>
          <w:p w:rsidR="004D23A0" w:rsidRPr="002D0AF9" w:rsidRDefault="004D23A0" w:rsidP="00D643CE">
            <w:pPr>
              <w:jc w:val="center"/>
              <w:rPr>
                <w:b/>
                <w:sz w:val="22"/>
                <w:szCs w:val="22"/>
              </w:rPr>
            </w:pPr>
            <w:r w:rsidRPr="002D0AF9">
              <w:rPr>
                <w:b/>
                <w:sz w:val="22"/>
                <w:szCs w:val="22"/>
              </w:rPr>
              <w:t>товара</w:t>
            </w:r>
          </w:p>
        </w:tc>
        <w:tc>
          <w:tcPr>
            <w:tcW w:w="3402" w:type="dxa"/>
          </w:tcPr>
          <w:p w:rsidR="004D23A0" w:rsidRPr="002D0AF9" w:rsidRDefault="004D23A0" w:rsidP="00D643CE">
            <w:pPr>
              <w:jc w:val="center"/>
              <w:rPr>
                <w:b/>
                <w:sz w:val="22"/>
                <w:szCs w:val="22"/>
              </w:rPr>
            </w:pPr>
            <w:r w:rsidRPr="002D0AF9">
              <w:rPr>
                <w:b/>
                <w:sz w:val="22"/>
                <w:szCs w:val="22"/>
              </w:rPr>
              <w:t>Характеристика товара</w:t>
            </w:r>
          </w:p>
        </w:tc>
        <w:tc>
          <w:tcPr>
            <w:tcW w:w="723" w:type="dxa"/>
          </w:tcPr>
          <w:p w:rsidR="004D23A0" w:rsidRPr="002D0AF9" w:rsidRDefault="004D23A0" w:rsidP="00D643CE">
            <w:pPr>
              <w:jc w:val="center"/>
              <w:rPr>
                <w:b/>
                <w:sz w:val="22"/>
                <w:szCs w:val="22"/>
              </w:rPr>
            </w:pPr>
            <w:r w:rsidRPr="002D0AF9">
              <w:rPr>
                <w:b/>
                <w:sz w:val="22"/>
                <w:szCs w:val="22"/>
              </w:rPr>
              <w:t>Ед.</w:t>
            </w:r>
          </w:p>
          <w:p w:rsidR="004D23A0" w:rsidRPr="002D0AF9" w:rsidRDefault="004D23A0" w:rsidP="00D643CE">
            <w:pPr>
              <w:jc w:val="center"/>
              <w:rPr>
                <w:b/>
                <w:sz w:val="22"/>
                <w:szCs w:val="22"/>
              </w:rPr>
            </w:pPr>
            <w:r w:rsidRPr="002D0AF9">
              <w:rPr>
                <w:b/>
                <w:sz w:val="22"/>
                <w:szCs w:val="22"/>
              </w:rPr>
              <w:t>Изм.</w:t>
            </w:r>
          </w:p>
        </w:tc>
        <w:tc>
          <w:tcPr>
            <w:tcW w:w="859" w:type="dxa"/>
          </w:tcPr>
          <w:p w:rsidR="004D23A0" w:rsidRPr="002D0AF9" w:rsidRDefault="004D23A0" w:rsidP="00D643CE">
            <w:pPr>
              <w:jc w:val="center"/>
              <w:rPr>
                <w:b/>
                <w:sz w:val="22"/>
                <w:szCs w:val="22"/>
              </w:rPr>
            </w:pPr>
            <w:r w:rsidRPr="002D0AF9">
              <w:rPr>
                <w:b/>
                <w:sz w:val="22"/>
                <w:szCs w:val="22"/>
              </w:rPr>
              <w:t>Кол-</w:t>
            </w:r>
          </w:p>
          <w:p w:rsidR="004D23A0" w:rsidRPr="002D0AF9" w:rsidRDefault="004D23A0" w:rsidP="00D643CE">
            <w:pPr>
              <w:jc w:val="center"/>
              <w:rPr>
                <w:b/>
                <w:sz w:val="22"/>
                <w:szCs w:val="22"/>
              </w:rPr>
            </w:pPr>
            <w:r w:rsidRPr="002D0AF9">
              <w:rPr>
                <w:b/>
                <w:sz w:val="22"/>
                <w:szCs w:val="22"/>
              </w:rPr>
              <w:t>Во.</w:t>
            </w:r>
          </w:p>
        </w:tc>
        <w:tc>
          <w:tcPr>
            <w:tcW w:w="1134" w:type="dxa"/>
          </w:tcPr>
          <w:p w:rsidR="004D23A0" w:rsidRPr="002D0AF9" w:rsidRDefault="004D23A0" w:rsidP="00D643CE">
            <w:pPr>
              <w:jc w:val="center"/>
              <w:rPr>
                <w:b/>
                <w:sz w:val="22"/>
                <w:szCs w:val="22"/>
              </w:rPr>
            </w:pPr>
            <w:r w:rsidRPr="002D0AF9">
              <w:rPr>
                <w:b/>
                <w:sz w:val="22"/>
                <w:szCs w:val="22"/>
              </w:rPr>
              <w:t>Цена за единицу товара.</w:t>
            </w:r>
          </w:p>
        </w:tc>
        <w:tc>
          <w:tcPr>
            <w:tcW w:w="1395" w:type="dxa"/>
          </w:tcPr>
          <w:p w:rsidR="004D23A0" w:rsidRPr="002D0AF9" w:rsidRDefault="004D23A0" w:rsidP="00D643CE">
            <w:pPr>
              <w:jc w:val="center"/>
              <w:rPr>
                <w:b/>
                <w:sz w:val="22"/>
                <w:szCs w:val="22"/>
              </w:rPr>
            </w:pPr>
            <w:r w:rsidRPr="002D0AF9">
              <w:rPr>
                <w:b/>
                <w:sz w:val="22"/>
                <w:szCs w:val="22"/>
              </w:rPr>
              <w:t>Сумма руб.</w:t>
            </w:r>
          </w:p>
        </w:tc>
      </w:tr>
      <w:tr w:rsidR="004D23A0" w:rsidRPr="002D0AF9" w:rsidTr="002E7150">
        <w:tc>
          <w:tcPr>
            <w:tcW w:w="560" w:type="dxa"/>
          </w:tcPr>
          <w:p w:rsidR="004D23A0" w:rsidRPr="002D0AF9" w:rsidRDefault="004D23A0" w:rsidP="00D643CE">
            <w:pPr>
              <w:jc w:val="both"/>
              <w:rPr>
                <w:sz w:val="22"/>
                <w:szCs w:val="22"/>
              </w:rPr>
            </w:pPr>
            <w:r w:rsidRPr="002D0AF9">
              <w:rPr>
                <w:sz w:val="22"/>
                <w:szCs w:val="22"/>
              </w:rPr>
              <w:t>1</w:t>
            </w:r>
          </w:p>
        </w:tc>
        <w:tc>
          <w:tcPr>
            <w:tcW w:w="2134" w:type="dxa"/>
          </w:tcPr>
          <w:p w:rsidR="00351ADB" w:rsidRPr="002D0AF9" w:rsidRDefault="00351ADB" w:rsidP="007222EB">
            <w:pPr>
              <w:rPr>
                <w:color w:val="000000" w:themeColor="text1"/>
                <w:sz w:val="22"/>
                <w:szCs w:val="22"/>
              </w:rPr>
            </w:pPr>
          </w:p>
        </w:tc>
        <w:tc>
          <w:tcPr>
            <w:tcW w:w="3402" w:type="dxa"/>
          </w:tcPr>
          <w:p w:rsidR="004D23A0" w:rsidRPr="002D0AF9" w:rsidRDefault="004D23A0" w:rsidP="00F12E45">
            <w:pPr>
              <w:rPr>
                <w:color w:val="000000" w:themeColor="text1"/>
                <w:sz w:val="22"/>
                <w:szCs w:val="22"/>
              </w:rPr>
            </w:pPr>
          </w:p>
        </w:tc>
        <w:tc>
          <w:tcPr>
            <w:tcW w:w="723" w:type="dxa"/>
            <w:vAlign w:val="center"/>
          </w:tcPr>
          <w:p w:rsidR="004D23A0" w:rsidRPr="002D0AF9" w:rsidRDefault="004D23A0" w:rsidP="002E7150">
            <w:pPr>
              <w:jc w:val="center"/>
              <w:rPr>
                <w:sz w:val="22"/>
                <w:szCs w:val="22"/>
              </w:rPr>
            </w:pPr>
          </w:p>
        </w:tc>
        <w:tc>
          <w:tcPr>
            <w:tcW w:w="859" w:type="dxa"/>
            <w:vAlign w:val="center"/>
          </w:tcPr>
          <w:p w:rsidR="004D23A0" w:rsidRPr="002D0AF9" w:rsidRDefault="004D23A0" w:rsidP="002E7150">
            <w:pPr>
              <w:jc w:val="center"/>
              <w:rPr>
                <w:sz w:val="22"/>
                <w:szCs w:val="22"/>
              </w:rPr>
            </w:pPr>
          </w:p>
        </w:tc>
        <w:tc>
          <w:tcPr>
            <w:tcW w:w="1134" w:type="dxa"/>
            <w:vAlign w:val="center"/>
          </w:tcPr>
          <w:p w:rsidR="004D23A0" w:rsidRPr="002D0AF9" w:rsidRDefault="004D23A0" w:rsidP="002E7150">
            <w:pPr>
              <w:jc w:val="center"/>
              <w:rPr>
                <w:sz w:val="22"/>
                <w:szCs w:val="22"/>
              </w:rPr>
            </w:pPr>
          </w:p>
        </w:tc>
        <w:tc>
          <w:tcPr>
            <w:tcW w:w="1395" w:type="dxa"/>
            <w:vAlign w:val="center"/>
          </w:tcPr>
          <w:p w:rsidR="004D23A0" w:rsidRPr="002D0AF9" w:rsidRDefault="004D23A0" w:rsidP="002E7150">
            <w:pPr>
              <w:jc w:val="center"/>
              <w:rPr>
                <w:sz w:val="22"/>
                <w:szCs w:val="22"/>
              </w:rPr>
            </w:pPr>
          </w:p>
        </w:tc>
      </w:tr>
      <w:tr w:rsidR="000B6793" w:rsidRPr="002D0AF9" w:rsidTr="002E7150">
        <w:tc>
          <w:tcPr>
            <w:tcW w:w="560" w:type="dxa"/>
          </w:tcPr>
          <w:p w:rsidR="000B6793" w:rsidRPr="002D0AF9" w:rsidRDefault="0027021C" w:rsidP="00D643CE">
            <w:pPr>
              <w:jc w:val="both"/>
              <w:rPr>
                <w:sz w:val="22"/>
                <w:szCs w:val="22"/>
              </w:rPr>
            </w:pPr>
            <w:r w:rsidRPr="002D0AF9">
              <w:rPr>
                <w:sz w:val="22"/>
                <w:szCs w:val="22"/>
              </w:rPr>
              <w:t>2</w:t>
            </w:r>
          </w:p>
        </w:tc>
        <w:tc>
          <w:tcPr>
            <w:tcW w:w="2134" w:type="dxa"/>
          </w:tcPr>
          <w:p w:rsidR="000B6793" w:rsidRPr="002D0AF9" w:rsidRDefault="000B6793" w:rsidP="00334E32">
            <w:pPr>
              <w:rPr>
                <w:color w:val="000000" w:themeColor="text1"/>
                <w:sz w:val="22"/>
                <w:szCs w:val="22"/>
              </w:rPr>
            </w:pPr>
          </w:p>
        </w:tc>
        <w:tc>
          <w:tcPr>
            <w:tcW w:w="3402" w:type="dxa"/>
          </w:tcPr>
          <w:p w:rsidR="000B6793" w:rsidRPr="002D0AF9" w:rsidRDefault="000B6793" w:rsidP="00254ADD">
            <w:pPr>
              <w:rPr>
                <w:color w:val="000000" w:themeColor="text1"/>
                <w:sz w:val="22"/>
                <w:szCs w:val="22"/>
              </w:rPr>
            </w:pPr>
          </w:p>
        </w:tc>
        <w:tc>
          <w:tcPr>
            <w:tcW w:w="723" w:type="dxa"/>
            <w:vAlign w:val="center"/>
          </w:tcPr>
          <w:p w:rsidR="000B6793" w:rsidRPr="002D0AF9" w:rsidRDefault="000B6793" w:rsidP="002E7150">
            <w:pPr>
              <w:jc w:val="center"/>
              <w:rPr>
                <w:sz w:val="22"/>
                <w:szCs w:val="22"/>
              </w:rPr>
            </w:pPr>
          </w:p>
        </w:tc>
        <w:tc>
          <w:tcPr>
            <w:tcW w:w="859" w:type="dxa"/>
            <w:vAlign w:val="center"/>
          </w:tcPr>
          <w:p w:rsidR="000B6793" w:rsidRPr="002D0AF9" w:rsidRDefault="000B6793" w:rsidP="002E7150">
            <w:pPr>
              <w:jc w:val="center"/>
              <w:rPr>
                <w:sz w:val="22"/>
                <w:szCs w:val="22"/>
              </w:rPr>
            </w:pPr>
          </w:p>
        </w:tc>
        <w:tc>
          <w:tcPr>
            <w:tcW w:w="1134" w:type="dxa"/>
            <w:vAlign w:val="center"/>
          </w:tcPr>
          <w:p w:rsidR="000B6793" w:rsidRPr="002D0AF9" w:rsidRDefault="000B6793" w:rsidP="002E7150">
            <w:pPr>
              <w:jc w:val="center"/>
              <w:rPr>
                <w:sz w:val="22"/>
                <w:szCs w:val="22"/>
              </w:rPr>
            </w:pPr>
          </w:p>
        </w:tc>
        <w:tc>
          <w:tcPr>
            <w:tcW w:w="1395" w:type="dxa"/>
            <w:vAlign w:val="center"/>
          </w:tcPr>
          <w:p w:rsidR="000B6793" w:rsidRPr="002D0AF9" w:rsidRDefault="000B6793" w:rsidP="002E7150">
            <w:pPr>
              <w:jc w:val="center"/>
              <w:rPr>
                <w:sz w:val="22"/>
                <w:szCs w:val="22"/>
              </w:rPr>
            </w:pPr>
          </w:p>
        </w:tc>
      </w:tr>
      <w:tr w:rsidR="00D35AE9" w:rsidRPr="002D0AF9" w:rsidTr="002E7150">
        <w:tc>
          <w:tcPr>
            <w:tcW w:w="8812" w:type="dxa"/>
            <w:gridSpan w:val="6"/>
          </w:tcPr>
          <w:p w:rsidR="00D35AE9" w:rsidRPr="002D0AF9" w:rsidRDefault="00D35AE9" w:rsidP="00D643CE">
            <w:pPr>
              <w:jc w:val="right"/>
              <w:rPr>
                <w:b/>
                <w:sz w:val="22"/>
                <w:szCs w:val="22"/>
              </w:rPr>
            </w:pPr>
            <w:proofErr w:type="gramStart"/>
            <w:r w:rsidRPr="002D0AF9">
              <w:rPr>
                <w:b/>
                <w:sz w:val="22"/>
                <w:szCs w:val="22"/>
              </w:rPr>
              <w:t>Итого :</w:t>
            </w:r>
            <w:proofErr w:type="gramEnd"/>
          </w:p>
        </w:tc>
        <w:tc>
          <w:tcPr>
            <w:tcW w:w="1395" w:type="dxa"/>
          </w:tcPr>
          <w:p w:rsidR="00D35AE9" w:rsidRPr="002D0AF9" w:rsidRDefault="00D35AE9" w:rsidP="00345918">
            <w:pPr>
              <w:jc w:val="both"/>
              <w:rPr>
                <w:b/>
                <w:sz w:val="22"/>
                <w:szCs w:val="22"/>
              </w:rPr>
            </w:pPr>
          </w:p>
        </w:tc>
      </w:tr>
      <w:tr w:rsidR="00D35AE9" w:rsidRPr="002D0AF9" w:rsidTr="002E7150">
        <w:tc>
          <w:tcPr>
            <w:tcW w:w="10207" w:type="dxa"/>
            <w:gridSpan w:val="7"/>
          </w:tcPr>
          <w:p w:rsidR="00D35AE9" w:rsidRPr="002D0AF9" w:rsidRDefault="005C6CD5" w:rsidP="00DF15D4">
            <w:pPr>
              <w:rPr>
                <w:b/>
                <w:sz w:val="22"/>
                <w:szCs w:val="22"/>
              </w:rPr>
            </w:pPr>
            <w:r w:rsidRPr="00B95EF5">
              <w:rPr>
                <w:b/>
              </w:rPr>
              <w:t>.</w:t>
            </w:r>
          </w:p>
        </w:tc>
      </w:tr>
    </w:tbl>
    <w:p w:rsidR="004D23A0" w:rsidRDefault="004D23A0" w:rsidP="004D23A0">
      <w:pPr>
        <w:jc w:val="both"/>
        <w:rPr>
          <w:sz w:val="22"/>
          <w:szCs w:val="22"/>
        </w:rPr>
      </w:pPr>
    </w:p>
    <w:p w:rsidR="00372499" w:rsidRDefault="00372499" w:rsidP="004D23A0">
      <w:pPr>
        <w:jc w:val="both"/>
        <w:rPr>
          <w:sz w:val="22"/>
          <w:szCs w:val="22"/>
        </w:rPr>
      </w:pPr>
    </w:p>
    <w:p w:rsidR="00372499" w:rsidRDefault="00372499" w:rsidP="004D23A0">
      <w:pPr>
        <w:jc w:val="both"/>
        <w:rPr>
          <w:sz w:val="22"/>
          <w:szCs w:val="22"/>
        </w:rPr>
      </w:pPr>
    </w:p>
    <w:p w:rsidR="00372499" w:rsidRDefault="00372499" w:rsidP="004D23A0">
      <w:pPr>
        <w:jc w:val="both"/>
        <w:rPr>
          <w:sz w:val="22"/>
          <w:szCs w:val="22"/>
        </w:rPr>
      </w:pPr>
    </w:p>
    <w:p w:rsidR="00372499" w:rsidRPr="002D0AF9" w:rsidRDefault="00372499" w:rsidP="004D23A0">
      <w:pPr>
        <w:jc w:val="both"/>
        <w:rPr>
          <w:sz w:val="22"/>
          <w:szCs w:val="22"/>
        </w:rPr>
      </w:pPr>
    </w:p>
    <w:tbl>
      <w:tblPr>
        <w:tblStyle w:val="a4"/>
        <w:tblpPr w:leftFromText="180" w:rightFromText="180" w:vertAnchor="text" w:horzAnchor="margin" w:tblpY="173"/>
        <w:tblW w:w="9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73"/>
        <w:gridCol w:w="4974"/>
      </w:tblGrid>
      <w:tr w:rsidR="004D23A0" w:rsidRPr="002D0AF9" w:rsidTr="00334E32">
        <w:trPr>
          <w:trHeight w:val="4920"/>
        </w:trPr>
        <w:tc>
          <w:tcPr>
            <w:tcW w:w="4973" w:type="dxa"/>
          </w:tcPr>
          <w:p w:rsidR="004D23A0" w:rsidRPr="00B95EF5" w:rsidRDefault="004D23A0" w:rsidP="00D643CE">
            <w:pPr>
              <w:rPr>
                <w:b/>
              </w:rPr>
            </w:pPr>
            <w:r w:rsidRPr="00B95EF5">
              <w:rPr>
                <w:b/>
              </w:rPr>
              <w:t>Поставщик:</w:t>
            </w:r>
          </w:p>
          <w:p w:rsidR="000B6793" w:rsidRDefault="000B6793" w:rsidP="000B6793">
            <w:pPr>
              <w:jc w:val="both"/>
            </w:pPr>
          </w:p>
          <w:p w:rsidR="00372499" w:rsidRDefault="00372499" w:rsidP="000B6793">
            <w:pPr>
              <w:jc w:val="both"/>
            </w:pPr>
          </w:p>
          <w:p w:rsidR="00372499" w:rsidRDefault="00372499" w:rsidP="000B6793">
            <w:pPr>
              <w:jc w:val="both"/>
            </w:pPr>
          </w:p>
          <w:p w:rsidR="000B6793" w:rsidRPr="00B95EF5" w:rsidRDefault="000B6793" w:rsidP="000B6793">
            <w:pPr>
              <w:jc w:val="both"/>
            </w:pPr>
            <w:r w:rsidRPr="00B95EF5">
              <w:t>__________________ /</w:t>
            </w:r>
            <w:r w:rsidR="00372499">
              <w:t>____________</w:t>
            </w:r>
            <w:r w:rsidRPr="00B95EF5">
              <w:t>./</w:t>
            </w:r>
          </w:p>
          <w:p w:rsidR="004D23A0" w:rsidRPr="00B95EF5" w:rsidRDefault="004D23A0" w:rsidP="00875722"/>
        </w:tc>
        <w:tc>
          <w:tcPr>
            <w:tcW w:w="4974" w:type="dxa"/>
          </w:tcPr>
          <w:p w:rsidR="004D23A0" w:rsidRPr="00B95EF5" w:rsidRDefault="00D241EC" w:rsidP="00D643CE">
            <w:pPr>
              <w:rPr>
                <w:b/>
              </w:rPr>
            </w:pPr>
            <w:r>
              <w:rPr>
                <w:b/>
              </w:rPr>
              <w:t>Заказчик</w:t>
            </w:r>
            <w:r w:rsidR="004D23A0" w:rsidRPr="00B95EF5">
              <w:rPr>
                <w:b/>
              </w:rPr>
              <w:t>:</w:t>
            </w:r>
          </w:p>
          <w:p w:rsidR="00334E32" w:rsidRPr="00B95EF5" w:rsidRDefault="00334E32" w:rsidP="00334E32">
            <w:pPr>
              <w:pStyle w:val="aa"/>
              <w:rPr>
                <w:color w:val="000000"/>
              </w:rPr>
            </w:pPr>
          </w:p>
          <w:p w:rsidR="00334E32" w:rsidRPr="00B95EF5" w:rsidRDefault="00334E32" w:rsidP="00334E32"/>
          <w:p w:rsidR="00DF15D4" w:rsidRDefault="00DF15D4" w:rsidP="00334E32">
            <w:r w:rsidRPr="00C74CA2">
              <w:rPr>
                <w:b/>
                <w:sz w:val="21"/>
                <w:szCs w:val="21"/>
              </w:rPr>
              <w:t xml:space="preserve">___________________ </w:t>
            </w:r>
            <w:bookmarkStart w:id="0" w:name="_GoBack"/>
            <w:r w:rsidR="00953EC1">
              <w:rPr>
                <w:b/>
                <w:sz w:val="21"/>
                <w:szCs w:val="21"/>
              </w:rPr>
              <w:t>М.Г. Ефимова</w:t>
            </w:r>
            <w:r w:rsidRPr="00B95EF5">
              <w:t xml:space="preserve"> </w:t>
            </w:r>
          </w:p>
          <w:bookmarkEnd w:id="0"/>
          <w:p w:rsidR="00DF15D4" w:rsidRDefault="00DF15D4" w:rsidP="00334E32"/>
          <w:p w:rsidR="002154B4" w:rsidRPr="00B95EF5" w:rsidRDefault="002154B4" w:rsidP="00334E32"/>
        </w:tc>
      </w:tr>
    </w:tbl>
    <w:p w:rsidR="00351ADB" w:rsidRDefault="00351ADB" w:rsidP="00DF15D4">
      <w:pPr>
        <w:jc w:val="right"/>
      </w:pPr>
    </w:p>
    <w:sectPr w:rsidR="00351ADB" w:rsidSect="00953EC1">
      <w:footerReference w:type="default" r:id="rId10"/>
      <w:pgSz w:w="11906" w:h="16838"/>
      <w:pgMar w:top="568" w:right="566"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C2C" w:rsidRDefault="00AB0C2C">
      <w:r>
        <w:separator/>
      </w:r>
    </w:p>
  </w:endnote>
  <w:endnote w:type="continuationSeparator" w:id="0">
    <w:p w:rsidR="00AB0C2C" w:rsidRDefault="00AB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917649"/>
      <w:docPartObj>
        <w:docPartGallery w:val="Page Numbers (Bottom of Page)"/>
        <w:docPartUnique/>
      </w:docPartObj>
    </w:sdtPr>
    <w:sdtEndPr/>
    <w:sdtContent>
      <w:p w:rsidR="00C14DDA" w:rsidRDefault="00C14DDA" w:rsidP="00CA6F76">
        <w:pPr>
          <w:pStyle w:val="a6"/>
        </w:pPr>
        <w:proofErr w:type="gramStart"/>
        <w:r>
          <w:t>Поставщик :</w:t>
        </w:r>
        <w:proofErr w:type="gramEnd"/>
        <w:r>
          <w:t xml:space="preserve"> _____________________                 </w:t>
        </w:r>
        <w:r w:rsidR="00092738">
          <w:fldChar w:fldCharType="begin"/>
        </w:r>
        <w:r w:rsidR="00092738">
          <w:instrText xml:space="preserve"> PAGE   \* MERGEFORMAT </w:instrText>
        </w:r>
        <w:r w:rsidR="00092738">
          <w:fldChar w:fldCharType="separate"/>
        </w:r>
        <w:r w:rsidR="00953EC1">
          <w:rPr>
            <w:noProof/>
          </w:rPr>
          <w:t>6</w:t>
        </w:r>
        <w:r w:rsidR="00092738">
          <w:rPr>
            <w:noProof/>
          </w:rPr>
          <w:fldChar w:fldCharType="end"/>
        </w:r>
        <w:r>
          <w:t xml:space="preserve">                 </w:t>
        </w:r>
        <w:r w:rsidR="00DF15D4">
          <w:t>Заказчик</w:t>
        </w:r>
        <w:r>
          <w:t>: ___________________</w:t>
        </w:r>
      </w:p>
    </w:sdtContent>
  </w:sdt>
  <w:p w:rsidR="00C14DDA" w:rsidRDefault="00C14D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C2C" w:rsidRDefault="00AB0C2C">
      <w:r>
        <w:separator/>
      </w:r>
    </w:p>
  </w:footnote>
  <w:footnote w:type="continuationSeparator" w:id="0">
    <w:p w:rsidR="00AB0C2C" w:rsidRDefault="00AB0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D15B1"/>
    <w:multiLevelType w:val="multilevel"/>
    <w:tmpl w:val="4AF654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45EF1C3F"/>
    <w:multiLevelType w:val="hybridMultilevel"/>
    <w:tmpl w:val="C4E86D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50"/>
    <w:rsid w:val="00007C1D"/>
    <w:rsid w:val="000174E8"/>
    <w:rsid w:val="0004716C"/>
    <w:rsid w:val="00092738"/>
    <w:rsid w:val="000A050C"/>
    <w:rsid w:val="000A0E0C"/>
    <w:rsid w:val="000B5FAC"/>
    <w:rsid w:val="000B6793"/>
    <w:rsid w:val="000C1E77"/>
    <w:rsid w:val="000E38C5"/>
    <w:rsid w:val="000F1B7B"/>
    <w:rsid w:val="00100B49"/>
    <w:rsid w:val="0011718D"/>
    <w:rsid w:val="00117D57"/>
    <w:rsid w:val="001401A1"/>
    <w:rsid w:val="001512AB"/>
    <w:rsid w:val="001532E5"/>
    <w:rsid w:val="001823FC"/>
    <w:rsid w:val="001946A4"/>
    <w:rsid w:val="001A714D"/>
    <w:rsid w:val="001A7F22"/>
    <w:rsid w:val="001B22D2"/>
    <w:rsid w:val="001B2F8B"/>
    <w:rsid w:val="001B55AF"/>
    <w:rsid w:val="001D26AD"/>
    <w:rsid w:val="001D3AA1"/>
    <w:rsid w:val="001E2518"/>
    <w:rsid w:val="00205AA6"/>
    <w:rsid w:val="00205FF6"/>
    <w:rsid w:val="00213F93"/>
    <w:rsid w:val="002145C9"/>
    <w:rsid w:val="002154B4"/>
    <w:rsid w:val="00222471"/>
    <w:rsid w:val="002239CC"/>
    <w:rsid w:val="002326AD"/>
    <w:rsid w:val="0023460F"/>
    <w:rsid w:val="00254ADD"/>
    <w:rsid w:val="0026217B"/>
    <w:rsid w:val="0027021C"/>
    <w:rsid w:val="00271928"/>
    <w:rsid w:val="00272A2C"/>
    <w:rsid w:val="00274C3B"/>
    <w:rsid w:val="002B2AFB"/>
    <w:rsid w:val="002C1F34"/>
    <w:rsid w:val="002D0AF9"/>
    <w:rsid w:val="002D2758"/>
    <w:rsid w:val="002D71C3"/>
    <w:rsid w:val="002E208A"/>
    <w:rsid w:val="002E7150"/>
    <w:rsid w:val="00304B84"/>
    <w:rsid w:val="00305884"/>
    <w:rsid w:val="00334E32"/>
    <w:rsid w:val="00345918"/>
    <w:rsid w:val="00351ADB"/>
    <w:rsid w:val="00356C2B"/>
    <w:rsid w:val="00372499"/>
    <w:rsid w:val="00373F00"/>
    <w:rsid w:val="00387FFD"/>
    <w:rsid w:val="0039501A"/>
    <w:rsid w:val="003A22A0"/>
    <w:rsid w:val="003A6169"/>
    <w:rsid w:val="003B132C"/>
    <w:rsid w:val="003C06A7"/>
    <w:rsid w:val="003C5662"/>
    <w:rsid w:val="003C6375"/>
    <w:rsid w:val="003C7F19"/>
    <w:rsid w:val="003E4564"/>
    <w:rsid w:val="003E6D0D"/>
    <w:rsid w:val="003F138D"/>
    <w:rsid w:val="0040569B"/>
    <w:rsid w:val="004613FC"/>
    <w:rsid w:val="00467E0F"/>
    <w:rsid w:val="00481257"/>
    <w:rsid w:val="00484EB1"/>
    <w:rsid w:val="0049263B"/>
    <w:rsid w:val="004A455B"/>
    <w:rsid w:val="004D23A0"/>
    <w:rsid w:val="004E73F0"/>
    <w:rsid w:val="005022C8"/>
    <w:rsid w:val="00517332"/>
    <w:rsid w:val="005211C8"/>
    <w:rsid w:val="00535199"/>
    <w:rsid w:val="00546A87"/>
    <w:rsid w:val="00547E33"/>
    <w:rsid w:val="00552BB5"/>
    <w:rsid w:val="00565377"/>
    <w:rsid w:val="005748AB"/>
    <w:rsid w:val="005B5A80"/>
    <w:rsid w:val="005C6CD5"/>
    <w:rsid w:val="005D6686"/>
    <w:rsid w:val="005F5063"/>
    <w:rsid w:val="00636600"/>
    <w:rsid w:val="0068639F"/>
    <w:rsid w:val="006C0CB7"/>
    <w:rsid w:val="006D2D53"/>
    <w:rsid w:val="006E64E2"/>
    <w:rsid w:val="00721D77"/>
    <w:rsid w:val="007222EB"/>
    <w:rsid w:val="0072334E"/>
    <w:rsid w:val="007251E2"/>
    <w:rsid w:val="0074299D"/>
    <w:rsid w:val="00777F54"/>
    <w:rsid w:val="00780176"/>
    <w:rsid w:val="0078224E"/>
    <w:rsid w:val="007A22ED"/>
    <w:rsid w:val="007B1D42"/>
    <w:rsid w:val="007C698D"/>
    <w:rsid w:val="007E0830"/>
    <w:rsid w:val="00816D39"/>
    <w:rsid w:val="00834724"/>
    <w:rsid w:val="00835AF3"/>
    <w:rsid w:val="00843402"/>
    <w:rsid w:val="008548E6"/>
    <w:rsid w:val="00861F86"/>
    <w:rsid w:val="008637E8"/>
    <w:rsid w:val="0087268B"/>
    <w:rsid w:val="00875722"/>
    <w:rsid w:val="00876D6E"/>
    <w:rsid w:val="008824DC"/>
    <w:rsid w:val="008A27CA"/>
    <w:rsid w:val="008C25CB"/>
    <w:rsid w:val="009147A0"/>
    <w:rsid w:val="00932D1F"/>
    <w:rsid w:val="00940305"/>
    <w:rsid w:val="00953EC1"/>
    <w:rsid w:val="00963A1A"/>
    <w:rsid w:val="009B02B6"/>
    <w:rsid w:val="009B1074"/>
    <w:rsid w:val="009B25E2"/>
    <w:rsid w:val="009B6711"/>
    <w:rsid w:val="009B7B49"/>
    <w:rsid w:val="009D23EE"/>
    <w:rsid w:val="009F7D62"/>
    <w:rsid w:val="00A40F50"/>
    <w:rsid w:val="00A54A32"/>
    <w:rsid w:val="00A73830"/>
    <w:rsid w:val="00A764A7"/>
    <w:rsid w:val="00A83184"/>
    <w:rsid w:val="00A92975"/>
    <w:rsid w:val="00AA02F4"/>
    <w:rsid w:val="00AA26B9"/>
    <w:rsid w:val="00AB0C2C"/>
    <w:rsid w:val="00AC6594"/>
    <w:rsid w:val="00AF596D"/>
    <w:rsid w:val="00B35E0C"/>
    <w:rsid w:val="00B55EDB"/>
    <w:rsid w:val="00B6321D"/>
    <w:rsid w:val="00B90E51"/>
    <w:rsid w:val="00B90ECA"/>
    <w:rsid w:val="00B95EF5"/>
    <w:rsid w:val="00BB3D14"/>
    <w:rsid w:val="00C05240"/>
    <w:rsid w:val="00C14DDA"/>
    <w:rsid w:val="00C168F1"/>
    <w:rsid w:val="00C24047"/>
    <w:rsid w:val="00C25648"/>
    <w:rsid w:val="00C373C0"/>
    <w:rsid w:val="00C5470A"/>
    <w:rsid w:val="00C724C0"/>
    <w:rsid w:val="00C86F09"/>
    <w:rsid w:val="00CA1F79"/>
    <w:rsid w:val="00CA6F76"/>
    <w:rsid w:val="00CD26ED"/>
    <w:rsid w:val="00CD3FF3"/>
    <w:rsid w:val="00CE60F7"/>
    <w:rsid w:val="00D027DF"/>
    <w:rsid w:val="00D16FB5"/>
    <w:rsid w:val="00D219AA"/>
    <w:rsid w:val="00D241EC"/>
    <w:rsid w:val="00D31319"/>
    <w:rsid w:val="00D35AE9"/>
    <w:rsid w:val="00D36ECC"/>
    <w:rsid w:val="00D63F4E"/>
    <w:rsid w:val="00D643CE"/>
    <w:rsid w:val="00D90B97"/>
    <w:rsid w:val="00DC6A26"/>
    <w:rsid w:val="00DE61DF"/>
    <w:rsid w:val="00DF15D4"/>
    <w:rsid w:val="00E13354"/>
    <w:rsid w:val="00E226D1"/>
    <w:rsid w:val="00E2326C"/>
    <w:rsid w:val="00E338FB"/>
    <w:rsid w:val="00E42B3E"/>
    <w:rsid w:val="00E8011C"/>
    <w:rsid w:val="00E9618D"/>
    <w:rsid w:val="00EB28CC"/>
    <w:rsid w:val="00EC1628"/>
    <w:rsid w:val="00ED28AD"/>
    <w:rsid w:val="00ED7C23"/>
    <w:rsid w:val="00EE1687"/>
    <w:rsid w:val="00EE3D7E"/>
    <w:rsid w:val="00F00D8B"/>
    <w:rsid w:val="00F01087"/>
    <w:rsid w:val="00F06115"/>
    <w:rsid w:val="00F06573"/>
    <w:rsid w:val="00F12E45"/>
    <w:rsid w:val="00F5600A"/>
    <w:rsid w:val="00F9367B"/>
    <w:rsid w:val="00F979D9"/>
    <w:rsid w:val="00FB6792"/>
    <w:rsid w:val="00FC58F6"/>
    <w:rsid w:val="00FD0402"/>
    <w:rsid w:val="00FE141B"/>
    <w:rsid w:val="00FE7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CB45A0-C995-44E4-B51B-CF3951A3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3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06A7"/>
    <w:rPr>
      <w:color w:val="0000FF"/>
      <w:u w:val="single"/>
    </w:rPr>
  </w:style>
  <w:style w:type="table" w:styleId="a4">
    <w:name w:val="Table Grid"/>
    <w:basedOn w:val="a1"/>
    <w:rsid w:val="00725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565377"/>
    <w:pPr>
      <w:tabs>
        <w:tab w:val="center" w:pos="4677"/>
        <w:tab w:val="right" w:pos="9355"/>
      </w:tabs>
    </w:pPr>
  </w:style>
  <w:style w:type="paragraph" w:styleId="a6">
    <w:name w:val="footer"/>
    <w:basedOn w:val="a"/>
    <w:link w:val="a7"/>
    <w:uiPriority w:val="99"/>
    <w:rsid w:val="00565377"/>
    <w:pPr>
      <w:tabs>
        <w:tab w:val="center" w:pos="4677"/>
        <w:tab w:val="right" w:pos="9355"/>
      </w:tabs>
    </w:pPr>
  </w:style>
  <w:style w:type="paragraph" w:styleId="a8">
    <w:name w:val="Balloon Text"/>
    <w:basedOn w:val="a"/>
    <w:link w:val="a9"/>
    <w:rsid w:val="007E0830"/>
    <w:rPr>
      <w:rFonts w:ascii="Tahoma" w:hAnsi="Tahoma" w:cs="Tahoma"/>
      <w:sz w:val="16"/>
      <w:szCs w:val="16"/>
    </w:rPr>
  </w:style>
  <w:style w:type="character" w:customStyle="1" w:styleId="a9">
    <w:name w:val="Текст выноски Знак"/>
    <w:basedOn w:val="a0"/>
    <w:link w:val="a8"/>
    <w:rsid w:val="007E0830"/>
    <w:rPr>
      <w:rFonts w:ascii="Tahoma" w:hAnsi="Tahoma" w:cs="Tahoma"/>
      <w:sz w:val="16"/>
      <w:szCs w:val="16"/>
    </w:rPr>
  </w:style>
  <w:style w:type="paragraph" w:styleId="aa">
    <w:name w:val="No Spacing"/>
    <w:uiPriority w:val="1"/>
    <w:qFormat/>
    <w:rsid w:val="002E7150"/>
    <w:rPr>
      <w:sz w:val="24"/>
      <w:szCs w:val="24"/>
    </w:rPr>
  </w:style>
  <w:style w:type="paragraph" w:customStyle="1" w:styleId="p2">
    <w:name w:val="p2"/>
    <w:basedOn w:val="a"/>
    <w:rsid w:val="005C6CD5"/>
    <w:pPr>
      <w:spacing w:before="100" w:beforeAutospacing="1" w:after="100" w:afterAutospacing="1"/>
    </w:pPr>
  </w:style>
  <w:style w:type="paragraph" w:styleId="ab">
    <w:name w:val="Normal (Web)"/>
    <w:basedOn w:val="a"/>
    <w:uiPriority w:val="99"/>
    <w:unhideWhenUsed/>
    <w:rsid w:val="00F01087"/>
    <w:pPr>
      <w:spacing w:before="100" w:beforeAutospacing="1" w:after="100" w:afterAutospacing="1"/>
    </w:pPr>
  </w:style>
  <w:style w:type="character" w:customStyle="1" w:styleId="wmi-callto">
    <w:name w:val="wmi-callto"/>
    <w:basedOn w:val="a0"/>
    <w:rsid w:val="00F01087"/>
  </w:style>
  <w:style w:type="character" w:customStyle="1" w:styleId="js-extracted-address">
    <w:name w:val="js-extracted-address"/>
    <w:basedOn w:val="a0"/>
    <w:rsid w:val="00F01087"/>
  </w:style>
  <w:style w:type="character" w:customStyle="1" w:styleId="mail-message-map-nobreak">
    <w:name w:val="mail-message-map-nobreak"/>
    <w:basedOn w:val="a0"/>
    <w:rsid w:val="00F01087"/>
  </w:style>
  <w:style w:type="character" w:customStyle="1" w:styleId="a7">
    <w:name w:val="Нижний колонтитул Знак"/>
    <w:basedOn w:val="a0"/>
    <w:link w:val="a6"/>
    <w:uiPriority w:val="99"/>
    <w:rsid w:val="00CA6F76"/>
    <w:rPr>
      <w:sz w:val="24"/>
      <w:szCs w:val="24"/>
    </w:rPr>
  </w:style>
  <w:style w:type="paragraph" w:styleId="ac">
    <w:name w:val="List Paragraph"/>
    <w:basedOn w:val="a"/>
    <w:uiPriority w:val="34"/>
    <w:qFormat/>
    <w:rsid w:val="00CA6F76"/>
    <w:pPr>
      <w:spacing w:after="200" w:line="276" w:lineRule="auto"/>
      <w:ind w:left="708"/>
    </w:pPr>
    <w:rPr>
      <w:rFonts w:ascii="Calibri" w:hAnsi="Calibri"/>
      <w:sz w:val="22"/>
      <w:szCs w:val="22"/>
      <w:lang w:val="en-US" w:eastAsia="en-US"/>
    </w:rPr>
  </w:style>
  <w:style w:type="paragraph" w:customStyle="1" w:styleId="1">
    <w:name w:val="Обычный1"/>
    <w:link w:val="10"/>
    <w:uiPriority w:val="99"/>
    <w:rsid w:val="00953EC1"/>
    <w:pPr>
      <w:autoSpaceDE w:val="0"/>
      <w:autoSpaceDN w:val="0"/>
      <w:jc w:val="both"/>
    </w:pPr>
    <w:rPr>
      <w:rFonts w:ascii="TimesET" w:hAnsi="TimesET" w:cs="TimesET"/>
      <w:sz w:val="24"/>
      <w:szCs w:val="24"/>
    </w:rPr>
  </w:style>
  <w:style w:type="character" w:customStyle="1" w:styleId="10">
    <w:name w:val="Обычный1 Знак"/>
    <w:basedOn w:val="a0"/>
    <w:link w:val="1"/>
    <w:uiPriority w:val="99"/>
    <w:locked/>
    <w:rsid w:val="00953EC1"/>
    <w:rPr>
      <w:rFonts w:ascii="TimesET" w:hAnsi="TimesET" w:cs="TimesE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63368">
      <w:bodyDiv w:val="1"/>
      <w:marLeft w:val="0"/>
      <w:marRight w:val="0"/>
      <w:marTop w:val="0"/>
      <w:marBottom w:val="0"/>
      <w:divBdr>
        <w:top w:val="none" w:sz="0" w:space="0" w:color="auto"/>
        <w:left w:val="none" w:sz="0" w:space="0" w:color="auto"/>
        <w:bottom w:val="none" w:sz="0" w:space="0" w:color="auto"/>
        <w:right w:val="none" w:sz="0" w:space="0" w:color="auto"/>
      </w:divBdr>
    </w:div>
    <w:div w:id="1444231714">
      <w:bodyDiv w:val="1"/>
      <w:marLeft w:val="0"/>
      <w:marRight w:val="0"/>
      <w:marTop w:val="0"/>
      <w:marBottom w:val="0"/>
      <w:divBdr>
        <w:top w:val="none" w:sz="0" w:space="0" w:color="auto"/>
        <w:left w:val="none" w:sz="0" w:space="0" w:color="auto"/>
        <w:bottom w:val="none" w:sz="0" w:space="0" w:color="auto"/>
        <w:right w:val="none" w:sz="0" w:space="0" w:color="auto"/>
      </w:divBdr>
      <w:divsChild>
        <w:div w:id="457651202">
          <w:marLeft w:val="0"/>
          <w:marRight w:val="0"/>
          <w:marTop w:val="0"/>
          <w:marBottom w:val="0"/>
          <w:divBdr>
            <w:top w:val="none" w:sz="0" w:space="0" w:color="auto"/>
            <w:left w:val="none" w:sz="0" w:space="0" w:color="auto"/>
            <w:bottom w:val="none" w:sz="0" w:space="0" w:color="auto"/>
            <w:right w:val="none" w:sz="0" w:space="0" w:color="auto"/>
          </w:divBdr>
          <w:divsChild>
            <w:div w:id="1238787086">
              <w:marLeft w:val="0"/>
              <w:marRight w:val="0"/>
              <w:marTop w:val="0"/>
              <w:marBottom w:val="0"/>
              <w:divBdr>
                <w:top w:val="none" w:sz="0" w:space="0" w:color="auto"/>
                <w:left w:val="none" w:sz="0" w:space="0" w:color="auto"/>
                <w:bottom w:val="none" w:sz="0" w:space="0" w:color="auto"/>
                <w:right w:val="none" w:sz="0" w:space="0" w:color="auto"/>
              </w:divBdr>
              <w:divsChild>
                <w:div w:id="1922711212">
                  <w:marLeft w:val="0"/>
                  <w:marRight w:val="0"/>
                  <w:marTop w:val="0"/>
                  <w:marBottom w:val="0"/>
                  <w:divBdr>
                    <w:top w:val="none" w:sz="0" w:space="0" w:color="auto"/>
                    <w:left w:val="none" w:sz="0" w:space="0" w:color="auto"/>
                    <w:bottom w:val="none" w:sz="0" w:space="0" w:color="auto"/>
                    <w:right w:val="none" w:sz="0" w:space="0" w:color="auto"/>
                  </w:divBdr>
                  <w:divsChild>
                    <w:div w:id="1346711481">
                      <w:marLeft w:val="0"/>
                      <w:marRight w:val="0"/>
                      <w:marTop w:val="0"/>
                      <w:marBottom w:val="0"/>
                      <w:divBdr>
                        <w:top w:val="none" w:sz="0" w:space="0" w:color="auto"/>
                        <w:left w:val="none" w:sz="0" w:space="0" w:color="auto"/>
                        <w:bottom w:val="none" w:sz="0" w:space="0" w:color="auto"/>
                        <w:right w:val="none" w:sz="0" w:space="0" w:color="auto"/>
                      </w:divBdr>
                      <w:divsChild>
                        <w:div w:id="834029832">
                          <w:marLeft w:val="0"/>
                          <w:marRight w:val="0"/>
                          <w:marTop w:val="0"/>
                          <w:marBottom w:val="0"/>
                          <w:divBdr>
                            <w:top w:val="none" w:sz="0" w:space="0" w:color="auto"/>
                            <w:left w:val="none" w:sz="0" w:space="0" w:color="auto"/>
                            <w:bottom w:val="none" w:sz="0" w:space="0" w:color="auto"/>
                            <w:right w:val="none" w:sz="0" w:space="0" w:color="auto"/>
                          </w:divBdr>
                          <w:divsChild>
                            <w:div w:id="2037465451">
                              <w:marLeft w:val="0"/>
                              <w:marRight w:val="0"/>
                              <w:marTop w:val="0"/>
                              <w:marBottom w:val="0"/>
                              <w:divBdr>
                                <w:top w:val="none" w:sz="0" w:space="0" w:color="auto"/>
                                <w:left w:val="none" w:sz="0" w:space="0" w:color="auto"/>
                                <w:bottom w:val="none" w:sz="0" w:space="0" w:color="auto"/>
                                <w:right w:val="none" w:sz="0" w:space="0" w:color="auto"/>
                              </w:divBdr>
                              <w:divsChild>
                                <w:div w:id="669721595">
                                  <w:marLeft w:val="0"/>
                                  <w:marRight w:val="0"/>
                                  <w:marTop w:val="0"/>
                                  <w:marBottom w:val="0"/>
                                  <w:divBdr>
                                    <w:top w:val="none" w:sz="0" w:space="0" w:color="auto"/>
                                    <w:left w:val="none" w:sz="0" w:space="0" w:color="auto"/>
                                    <w:bottom w:val="none" w:sz="0" w:space="0" w:color="auto"/>
                                    <w:right w:val="none" w:sz="0" w:space="0" w:color="auto"/>
                                  </w:divBdr>
                                  <w:divsChild>
                                    <w:div w:id="1081485926">
                                      <w:marLeft w:val="0"/>
                                      <w:marRight w:val="0"/>
                                      <w:marTop w:val="0"/>
                                      <w:marBottom w:val="0"/>
                                      <w:divBdr>
                                        <w:top w:val="none" w:sz="0" w:space="0" w:color="auto"/>
                                        <w:left w:val="none" w:sz="0" w:space="0" w:color="auto"/>
                                        <w:bottom w:val="none" w:sz="0" w:space="0" w:color="auto"/>
                                        <w:right w:val="none" w:sz="0" w:space="0" w:color="auto"/>
                                      </w:divBdr>
                                      <w:divsChild>
                                        <w:div w:id="170875411">
                                          <w:marLeft w:val="0"/>
                                          <w:marRight w:val="0"/>
                                          <w:marTop w:val="0"/>
                                          <w:marBottom w:val="0"/>
                                          <w:divBdr>
                                            <w:top w:val="none" w:sz="0" w:space="0" w:color="auto"/>
                                            <w:left w:val="none" w:sz="0" w:space="0" w:color="auto"/>
                                            <w:bottom w:val="none" w:sz="0" w:space="0" w:color="auto"/>
                                            <w:right w:val="none" w:sz="0" w:space="0" w:color="auto"/>
                                          </w:divBdr>
                                          <w:divsChild>
                                            <w:div w:id="1333870456">
                                              <w:marLeft w:val="0"/>
                                              <w:marRight w:val="0"/>
                                              <w:marTop w:val="0"/>
                                              <w:marBottom w:val="0"/>
                                              <w:divBdr>
                                                <w:top w:val="none" w:sz="0" w:space="0" w:color="auto"/>
                                                <w:left w:val="none" w:sz="0" w:space="0" w:color="auto"/>
                                                <w:bottom w:val="none" w:sz="0" w:space="0" w:color="auto"/>
                                                <w:right w:val="none" w:sz="0" w:space="0" w:color="auto"/>
                                              </w:divBdr>
                                              <w:divsChild>
                                                <w:div w:id="19942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6618265">
      <w:bodyDiv w:val="1"/>
      <w:marLeft w:val="0"/>
      <w:marRight w:val="0"/>
      <w:marTop w:val="0"/>
      <w:marBottom w:val="0"/>
      <w:divBdr>
        <w:top w:val="none" w:sz="0" w:space="0" w:color="auto"/>
        <w:left w:val="none" w:sz="0" w:space="0" w:color="auto"/>
        <w:bottom w:val="none" w:sz="0" w:space="0" w:color="auto"/>
        <w:right w:val="none" w:sz="0" w:space="0" w:color="auto"/>
      </w:divBdr>
    </w:div>
    <w:div w:id="1880044168">
      <w:bodyDiv w:val="1"/>
      <w:marLeft w:val="0"/>
      <w:marRight w:val="0"/>
      <w:marTop w:val="0"/>
      <w:marBottom w:val="0"/>
      <w:divBdr>
        <w:top w:val="none" w:sz="0" w:space="0" w:color="auto"/>
        <w:left w:val="none" w:sz="0" w:space="0" w:color="auto"/>
        <w:bottom w:val="none" w:sz="0" w:space="0" w:color="auto"/>
        <w:right w:val="none" w:sz="0" w:space="0" w:color="auto"/>
      </w:divBdr>
      <w:divsChild>
        <w:div w:id="365378033">
          <w:marLeft w:val="0"/>
          <w:marRight w:val="0"/>
          <w:marTop w:val="0"/>
          <w:marBottom w:val="0"/>
          <w:divBdr>
            <w:top w:val="none" w:sz="0" w:space="0" w:color="auto"/>
            <w:left w:val="none" w:sz="0" w:space="0" w:color="auto"/>
            <w:bottom w:val="none" w:sz="0" w:space="0" w:color="auto"/>
            <w:right w:val="none" w:sz="0" w:space="0" w:color="auto"/>
          </w:divBdr>
        </w:div>
      </w:divsChild>
    </w:div>
    <w:div w:id="194198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0080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5AF75-95AF-4B8A-96AA-D5D189AC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2606</Words>
  <Characters>14857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2018-02-01T08:38:00Z</cp:lastPrinted>
  <dcterms:created xsi:type="dcterms:W3CDTF">2018-02-15T07:58:00Z</dcterms:created>
  <dcterms:modified xsi:type="dcterms:W3CDTF">2018-02-21T06:38:00Z</dcterms:modified>
</cp:coreProperties>
</file>