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7F" w:rsidRPr="00E615E1" w:rsidRDefault="007F517F" w:rsidP="00DC1449">
      <w:pPr>
        <w:pStyle w:val="a4"/>
        <w:widowControl w:val="0"/>
        <w:spacing w:after="0" w:line="240" w:lineRule="auto"/>
        <w:ind w:left="0" w:right="-46"/>
        <w:jc w:val="center"/>
        <w:rPr>
          <w:b/>
          <w:bCs/>
          <w:noProof/>
          <w:sz w:val="20"/>
          <w:szCs w:val="20"/>
        </w:rPr>
      </w:pPr>
      <w:r w:rsidRPr="00E615E1">
        <w:rPr>
          <w:b/>
          <w:bCs/>
          <w:noProof/>
          <w:sz w:val="20"/>
          <w:szCs w:val="20"/>
          <w:lang w:val="ru-RU" w:eastAsia="ru-RU"/>
        </w:rPr>
        <w:t>Договор</w:t>
      </w:r>
      <w:r w:rsidR="0001511E">
        <w:rPr>
          <w:b/>
          <w:bCs/>
          <w:noProof/>
          <w:sz w:val="20"/>
          <w:szCs w:val="20"/>
          <w:lang w:val="ru-RU" w:eastAsia="ru-RU"/>
        </w:rPr>
        <w:t xml:space="preserve">поставки </w:t>
      </w:r>
      <w:r w:rsidR="0070637F" w:rsidRPr="00E615E1">
        <w:rPr>
          <w:b/>
          <w:bCs/>
          <w:noProof/>
          <w:sz w:val="20"/>
          <w:szCs w:val="20"/>
          <w:lang w:val="ru-RU" w:eastAsia="ru-RU"/>
        </w:rPr>
        <w:t xml:space="preserve">№ </w:t>
      </w:r>
    </w:p>
    <w:p w:rsidR="0022449C" w:rsidRPr="00E615E1" w:rsidRDefault="0022449C" w:rsidP="00DC1449">
      <w:pPr>
        <w:pStyle w:val="a4"/>
        <w:widowControl w:val="0"/>
        <w:spacing w:after="0" w:line="240" w:lineRule="auto"/>
        <w:ind w:left="0" w:right="-46"/>
        <w:jc w:val="center"/>
        <w:rPr>
          <w:b/>
          <w:bCs/>
          <w:noProof/>
          <w:sz w:val="20"/>
          <w:szCs w:val="20"/>
        </w:rPr>
      </w:pPr>
    </w:p>
    <w:p w:rsidR="0070637F" w:rsidRPr="00E615E1" w:rsidRDefault="0070637F" w:rsidP="00DC1449">
      <w:pPr>
        <w:pStyle w:val="13"/>
        <w:tabs>
          <w:tab w:val="left" w:pos="0"/>
        </w:tabs>
        <w:ind w:right="-1"/>
        <w:jc w:val="center"/>
        <w:rPr>
          <w:rFonts w:ascii="Times New Roman" w:hAnsi="Times New Roman" w:cs="Times New Roman"/>
          <w:sz w:val="20"/>
          <w:szCs w:val="20"/>
          <w:lang w:eastAsia="ru-RU"/>
        </w:rPr>
      </w:pPr>
      <w:r w:rsidRPr="00E615E1">
        <w:rPr>
          <w:rFonts w:ascii="Times New Roman" w:hAnsi="Times New Roman" w:cs="Times New Roman"/>
          <w:sz w:val="20"/>
          <w:szCs w:val="20"/>
        </w:rPr>
        <w:t>г. Челябинск</w:t>
      </w:r>
      <w:r w:rsidRPr="00E615E1">
        <w:rPr>
          <w:rFonts w:ascii="Times New Roman" w:hAnsi="Times New Roman" w:cs="Times New Roman"/>
          <w:sz w:val="20"/>
          <w:szCs w:val="20"/>
        </w:rPr>
        <w:tab/>
      </w:r>
      <w:r w:rsidRPr="00E615E1">
        <w:rPr>
          <w:rFonts w:ascii="Times New Roman" w:hAnsi="Times New Roman" w:cs="Times New Roman"/>
          <w:sz w:val="20"/>
          <w:szCs w:val="20"/>
        </w:rPr>
        <w:tab/>
      </w:r>
      <w:r w:rsidRPr="00E615E1">
        <w:rPr>
          <w:rFonts w:ascii="Times New Roman" w:hAnsi="Times New Roman" w:cs="Times New Roman"/>
          <w:sz w:val="20"/>
          <w:szCs w:val="20"/>
        </w:rPr>
        <w:tab/>
      </w:r>
      <w:r w:rsidRPr="00E615E1">
        <w:rPr>
          <w:rFonts w:ascii="Times New Roman" w:hAnsi="Times New Roman" w:cs="Times New Roman"/>
          <w:sz w:val="20"/>
          <w:szCs w:val="20"/>
        </w:rPr>
        <w:tab/>
      </w:r>
      <w:r w:rsidRPr="00E615E1">
        <w:rPr>
          <w:rFonts w:ascii="Times New Roman" w:hAnsi="Times New Roman" w:cs="Times New Roman"/>
          <w:sz w:val="20"/>
          <w:szCs w:val="20"/>
        </w:rPr>
        <w:tab/>
      </w:r>
      <w:r w:rsidRPr="00E615E1">
        <w:rPr>
          <w:rFonts w:ascii="Times New Roman" w:hAnsi="Times New Roman" w:cs="Times New Roman"/>
          <w:sz w:val="20"/>
          <w:szCs w:val="20"/>
        </w:rPr>
        <w:tab/>
      </w:r>
      <w:r w:rsidRPr="00E615E1">
        <w:rPr>
          <w:rFonts w:ascii="Times New Roman" w:hAnsi="Times New Roman" w:cs="Times New Roman"/>
          <w:sz w:val="20"/>
          <w:szCs w:val="20"/>
        </w:rPr>
        <w:tab/>
      </w:r>
      <w:r w:rsidR="000E6BD4">
        <w:rPr>
          <w:rFonts w:ascii="Times New Roman" w:hAnsi="Times New Roman" w:cs="Times New Roman"/>
          <w:sz w:val="20"/>
          <w:szCs w:val="20"/>
        </w:rPr>
        <w:t>«</w:t>
      </w:r>
      <w:r w:rsidR="00BA736B">
        <w:rPr>
          <w:rFonts w:ascii="Times New Roman" w:hAnsi="Times New Roman" w:cs="Times New Roman"/>
          <w:sz w:val="20"/>
          <w:szCs w:val="20"/>
        </w:rPr>
        <w:t>_____</w:t>
      </w:r>
      <w:r w:rsidRPr="00E615E1">
        <w:rPr>
          <w:rFonts w:ascii="Times New Roman" w:hAnsi="Times New Roman" w:cs="Times New Roman"/>
          <w:sz w:val="20"/>
          <w:szCs w:val="20"/>
        </w:rPr>
        <w:t>»</w:t>
      </w:r>
      <w:r w:rsidR="009E3CCE">
        <w:rPr>
          <w:rFonts w:ascii="Times New Roman" w:hAnsi="Times New Roman" w:cs="Times New Roman"/>
          <w:sz w:val="20"/>
          <w:szCs w:val="20"/>
        </w:rPr>
        <w:t xml:space="preserve">февраля </w:t>
      </w:r>
      <w:r w:rsidRPr="00E615E1">
        <w:rPr>
          <w:rFonts w:ascii="Times New Roman" w:hAnsi="Times New Roman" w:cs="Times New Roman"/>
          <w:sz w:val="20"/>
          <w:szCs w:val="20"/>
        </w:rPr>
        <w:t>20</w:t>
      </w:r>
      <w:r w:rsidR="0001511E">
        <w:rPr>
          <w:rFonts w:ascii="Times New Roman" w:hAnsi="Times New Roman" w:cs="Times New Roman"/>
          <w:sz w:val="20"/>
          <w:szCs w:val="20"/>
        </w:rPr>
        <w:t>1</w:t>
      </w:r>
      <w:r w:rsidR="00824DC9">
        <w:rPr>
          <w:rFonts w:ascii="Times New Roman" w:hAnsi="Times New Roman" w:cs="Times New Roman"/>
          <w:sz w:val="20"/>
          <w:szCs w:val="20"/>
        </w:rPr>
        <w:t>9</w:t>
      </w:r>
      <w:r w:rsidRPr="00E615E1">
        <w:rPr>
          <w:rFonts w:ascii="Times New Roman" w:hAnsi="Times New Roman" w:cs="Times New Roman"/>
          <w:sz w:val="20"/>
          <w:szCs w:val="20"/>
        </w:rPr>
        <w:t xml:space="preserve"> г.</w:t>
      </w:r>
    </w:p>
    <w:p w:rsidR="0070637F" w:rsidRPr="00DC1449" w:rsidRDefault="0070637F" w:rsidP="00DC1449">
      <w:pPr>
        <w:pStyle w:val="13"/>
        <w:ind w:right="-1"/>
        <w:jc w:val="left"/>
        <w:rPr>
          <w:rFonts w:ascii="Times New Roman" w:hAnsi="Times New Roman" w:cs="Times New Roman"/>
          <w:sz w:val="16"/>
          <w:szCs w:val="16"/>
        </w:rPr>
      </w:pPr>
    </w:p>
    <w:p w:rsidR="0070637F" w:rsidRPr="00CC5DB0" w:rsidRDefault="00850952" w:rsidP="00DC1449">
      <w:pPr>
        <w:ind w:firstLine="0"/>
        <w:rPr>
          <w:sz w:val="20"/>
          <w:szCs w:val="20"/>
        </w:rPr>
      </w:pPr>
      <w:r w:rsidRPr="00CC5DB0">
        <w:rPr>
          <w:b/>
          <w:sz w:val="20"/>
          <w:szCs w:val="20"/>
        </w:rPr>
        <w:t>Муниципальное автономное учреждение «Многофункциональный центр по предоставлению государственных и муниципальных услуг города Челябинска»</w:t>
      </w:r>
      <w:r w:rsidR="0070637F" w:rsidRPr="00CC5DB0">
        <w:rPr>
          <w:sz w:val="20"/>
          <w:szCs w:val="20"/>
        </w:rPr>
        <w:t xml:space="preserve">, именуемое </w:t>
      </w:r>
      <w:r w:rsidR="00941523" w:rsidRPr="00CC5DB0">
        <w:rPr>
          <w:sz w:val="20"/>
          <w:szCs w:val="20"/>
        </w:rPr>
        <w:t xml:space="preserve">в дальнейшем </w:t>
      </w:r>
      <w:r w:rsidR="00941523" w:rsidRPr="00CC5DB0">
        <w:rPr>
          <w:b/>
          <w:sz w:val="20"/>
          <w:szCs w:val="20"/>
        </w:rPr>
        <w:t>«</w:t>
      </w:r>
      <w:r w:rsidR="0070637F" w:rsidRPr="00CC5DB0">
        <w:rPr>
          <w:b/>
          <w:sz w:val="20"/>
          <w:szCs w:val="20"/>
        </w:rPr>
        <w:t>Заказчик</w:t>
      </w:r>
      <w:r w:rsidR="00941523" w:rsidRPr="00CC5DB0">
        <w:rPr>
          <w:b/>
          <w:sz w:val="20"/>
          <w:szCs w:val="20"/>
        </w:rPr>
        <w:t>»</w:t>
      </w:r>
      <w:r w:rsidR="0070637F" w:rsidRPr="00CC5DB0">
        <w:rPr>
          <w:sz w:val="20"/>
          <w:szCs w:val="20"/>
        </w:rPr>
        <w:t>, в лице</w:t>
      </w:r>
      <w:r w:rsidR="00941523" w:rsidRPr="00CC5DB0">
        <w:rPr>
          <w:sz w:val="20"/>
          <w:szCs w:val="20"/>
        </w:rPr>
        <w:t>д</w:t>
      </w:r>
      <w:r w:rsidR="00C25870" w:rsidRPr="00CC5DB0">
        <w:rPr>
          <w:sz w:val="20"/>
          <w:szCs w:val="20"/>
        </w:rPr>
        <w:t>иректора</w:t>
      </w:r>
      <w:r w:rsidR="00BA736B" w:rsidRPr="00CC5DB0">
        <w:rPr>
          <w:sz w:val="20"/>
          <w:szCs w:val="20"/>
        </w:rPr>
        <w:t>Локтионовой Розалии Владиковны</w:t>
      </w:r>
      <w:r w:rsidR="00725E86" w:rsidRPr="00CC5DB0">
        <w:rPr>
          <w:sz w:val="20"/>
          <w:szCs w:val="20"/>
        </w:rPr>
        <w:t xml:space="preserve">, </w:t>
      </w:r>
      <w:r w:rsidR="0070637F" w:rsidRPr="00CC5DB0">
        <w:rPr>
          <w:snapToGrid w:val="0"/>
          <w:color w:val="000000"/>
          <w:sz w:val="20"/>
          <w:szCs w:val="20"/>
        </w:rPr>
        <w:t>действующе</w:t>
      </w:r>
      <w:r w:rsidR="00725E86" w:rsidRPr="00CC5DB0">
        <w:rPr>
          <w:snapToGrid w:val="0"/>
          <w:color w:val="000000"/>
          <w:sz w:val="20"/>
          <w:szCs w:val="20"/>
        </w:rPr>
        <w:t xml:space="preserve">й на основании </w:t>
      </w:r>
      <w:r w:rsidR="00BA736B" w:rsidRPr="00CC5DB0">
        <w:rPr>
          <w:snapToGrid w:val="0"/>
          <w:color w:val="000000"/>
          <w:sz w:val="20"/>
          <w:szCs w:val="20"/>
        </w:rPr>
        <w:t>Устава</w:t>
      </w:r>
      <w:r w:rsidR="007501E3" w:rsidRPr="00CC5DB0">
        <w:rPr>
          <w:snapToGrid w:val="0"/>
          <w:color w:val="000000"/>
          <w:sz w:val="20"/>
          <w:szCs w:val="20"/>
        </w:rPr>
        <w:t>,</w:t>
      </w:r>
      <w:r w:rsidR="0070637F" w:rsidRPr="00CC5DB0">
        <w:rPr>
          <w:sz w:val="20"/>
          <w:szCs w:val="20"/>
        </w:rPr>
        <w:t xml:space="preserve"> с одной стороны, и </w:t>
      </w:r>
      <w:r w:rsidR="009E3CCE" w:rsidRPr="00CC5DB0">
        <w:rPr>
          <w:b/>
          <w:bCs/>
          <w:color w:val="000000"/>
          <w:spacing w:val="-1"/>
          <w:sz w:val="20"/>
          <w:szCs w:val="20"/>
        </w:rPr>
        <w:t>ООО ТД «Нармада»</w:t>
      </w:r>
      <w:r w:rsidR="009E3CCE" w:rsidRPr="00CC5DB0">
        <w:rPr>
          <w:b/>
          <w:bCs/>
          <w:sz w:val="20"/>
          <w:szCs w:val="20"/>
        </w:rPr>
        <w:t>,</w:t>
      </w:r>
      <w:r w:rsidR="009E3CCE" w:rsidRPr="00CC5DB0">
        <w:rPr>
          <w:sz w:val="20"/>
          <w:szCs w:val="20"/>
        </w:rPr>
        <w:t xml:space="preserve"> именуемое в дальнейшем «Поставщик», в лице</w:t>
      </w:r>
      <w:r w:rsidR="009E3CCE" w:rsidRPr="00CC5DB0">
        <w:rPr>
          <w:color w:val="000000"/>
          <w:sz w:val="20"/>
          <w:szCs w:val="20"/>
        </w:rPr>
        <w:t xml:space="preserve"> Генерального директора Дуракова Виктора Павловича</w:t>
      </w:r>
      <w:r w:rsidR="009E3CCE" w:rsidRPr="00CC5DB0">
        <w:rPr>
          <w:sz w:val="20"/>
          <w:szCs w:val="20"/>
        </w:rPr>
        <w:t>, действующего на основании Устава</w:t>
      </w:r>
      <w:r w:rsidR="0070637F" w:rsidRPr="00CC5DB0">
        <w:rPr>
          <w:b/>
          <w:sz w:val="20"/>
          <w:szCs w:val="20"/>
        </w:rPr>
        <w:t>»</w:t>
      </w:r>
      <w:r w:rsidR="0070637F" w:rsidRPr="00CC5DB0">
        <w:rPr>
          <w:sz w:val="20"/>
          <w:szCs w:val="20"/>
        </w:rPr>
        <w:t xml:space="preserve">, с другой стороны, вместе именуемые </w:t>
      </w:r>
      <w:r w:rsidR="0070637F" w:rsidRPr="00CC5DB0">
        <w:rPr>
          <w:b/>
          <w:sz w:val="20"/>
          <w:szCs w:val="20"/>
        </w:rPr>
        <w:t>«</w:t>
      </w:r>
      <w:r w:rsidR="0070637F" w:rsidRPr="00CC5DB0">
        <w:rPr>
          <w:sz w:val="20"/>
          <w:szCs w:val="20"/>
        </w:rPr>
        <w:t>Стороны</w:t>
      </w:r>
      <w:r w:rsidR="0070637F" w:rsidRPr="00CC5DB0">
        <w:rPr>
          <w:b/>
          <w:sz w:val="20"/>
          <w:szCs w:val="20"/>
        </w:rPr>
        <w:t>»</w:t>
      </w:r>
      <w:r w:rsidR="0070637F" w:rsidRPr="00CC5DB0">
        <w:rPr>
          <w:sz w:val="20"/>
          <w:szCs w:val="20"/>
        </w:rPr>
        <w:t xml:space="preserve">, заключили настоящий </w:t>
      </w:r>
      <w:r w:rsidR="007F517F" w:rsidRPr="00CC5DB0">
        <w:rPr>
          <w:sz w:val="20"/>
          <w:szCs w:val="20"/>
        </w:rPr>
        <w:t>договор</w:t>
      </w:r>
      <w:r w:rsidR="0070637F" w:rsidRPr="00CC5DB0">
        <w:rPr>
          <w:sz w:val="20"/>
          <w:szCs w:val="20"/>
        </w:rPr>
        <w:t xml:space="preserve"> о нижеследующем:</w:t>
      </w:r>
    </w:p>
    <w:p w:rsidR="0070637F" w:rsidRPr="00E615E1" w:rsidRDefault="0070637F" w:rsidP="00DC1449">
      <w:pPr>
        <w:pStyle w:val="ConsPlusNonformat"/>
        <w:ind w:firstLine="284"/>
        <w:jc w:val="both"/>
        <w:rPr>
          <w:rFonts w:ascii="Times New Roman" w:hAnsi="Times New Roman" w:cs="Times New Roman"/>
        </w:rPr>
      </w:pPr>
    </w:p>
    <w:p w:rsidR="0070637F" w:rsidRPr="00E615E1" w:rsidRDefault="0070637F" w:rsidP="00C64A2F">
      <w:pPr>
        <w:widowControl w:val="0"/>
        <w:numPr>
          <w:ilvl w:val="0"/>
          <w:numId w:val="1"/>
        </w:numPr>
        <w:suppressAutoHyphens/>
        <w:ind w:left="0" w:firstLine="567"/>
        <w:jc w:val="center"/>
        <w:rPr>
          <w:sz w:val="20"/>
          <w:szCs w:val="20"/>
        </w:rPr>
      </w:pPr>
      <w:r w:rsidRPr="00E615E1">
        <w:rPr>
          <w:b/>
          <w:snapToGrid w:val="0"/>
          <w:sz w:val="20"/>
          <w:szCs w:val="20"/>
        </w:rPr>
        <w:t xml:space="preserve">Предмет </w:t>
      </w:r>
      <w:r w:rsidR="007F517F" w:rsidRPr="00E615E1">
        <w:rPr>
          <w:b/>
          <w:snapToGrid w:val="0"/>
          <w:sz w:val="20"/>
          <w:szCs w:val="20"/>
        </w:rPr>
        <w:t>догов</w:t>
      </w:r>
      <w:r w:rsidR="00C64A2F">
        <w:rPr>
          <w:b/>
          <w:snapToGrid w:val="0"/>
          <w:sz w:val="20"/>
          <w:szCs w:val="20"/>
        </w:rPr>
        <w:t xml:space="preserve">ора </w:t>
      </w:r>
      <w:r w:rsidR="00B030B3" w:rsidRPr="00E615E1">
        <w:rPr>
          <w:sz w:val="20"/>
          <w:szCs w:val="20"/>
        </w:rPr>
        <w:t xml:space="preserve"> материал</w:t>
      </w:r>
      <w:r w:rsidR="00941523">
        <w:rPr>
          <w:sz w:val="20"/>
          <w:szCs w:val="20"/>
        </w:rPr>
        <w:t>ы</w:t>
      </w:r>
      <w:r w:rsidR="00B030B3" w:rsidRPr="00E615E1">
        <w:rPr>
          <w:sz w:val="20"/>
          <w:szCs w:val="20"/>
        </w:rPr>
        <w:t xml:space="preserve"> в туалетные комнаты </w:t>
      </w:r>
      <w:r w:rsidRPr="00E615E1">
        <w:rPr>
          <w:sz w:val="20"/>
          <w:szCs w:val="20"/>
        </w:rPr>
        <w:t xml:space="preserve">(далее – Товар) в соответствии со Спецификацией (Приложение № 1) и условиями настоящего </w:t>
      </w:r>
      <w:r w:rsidR="007F517F" w:rsidRPr="00E615E1">
        <w:rPr>
          <w:sz w:val="20"/>
          <w:szCs w:val="20"/>
        </w:rPr>
        <w:t>Договор</w:t>
      </w:r>
      <w:r w:rsidRPr="00E615E1">
        <w:rPr>
          <w:sz w:val="20"/>
          <w:szCs w:val="20"/>
        </w:rPr>
        <w:t xml:space="preserve">а, а Заказчик обязуется принять Товар и обеспечить оплату согласно условиям настоящего </w:t>
      </w:r>
      <w:r w:rsidR="007F517F" w:rsidRPr="00E615E1">
        <w:rPr>
          <w:sz w:val="20"/>
          <w:szCs w:val="20"/>
        </w:rPr>
        <w:t>Договор</w:t>
      </w:r>
      <w:r w:rsidRPr="00E615E1">
        <w:rPr>
          <w:sz w:val="20"/>
          <w:szCs w:val="20"/>
        </w:rPr>
        <w:t>а.</w:t>
      </w:r>
    </w:p>
    <w:p w:rsidR="0070637F" w:rsidRPr="00E615E1" w:rsidRDefault="0070637F" w:rsidP="00DC1449">
      <w:pPr>
        <w:ind w:firstLine="567"/>
        <w:rPr>
          <w:sz w:val="20"/>
          <w:szCs w:val="20"/>
        </w:rPr>
      </w:pPr>
      <w:r w:rsidRPr="00E615E1">
        <w:rPr>
          <w:sz w:val="20"/>
          <w:szCs w:val="20"/>
        </w:rPr>
        <w:t>1.2. Наименование (ассортимент), качественные характеристики, количество и цена Товара указаны в Спецификации (Приложение № 1).</w:t>
      </w:r>
    </w:p>
    <w:p w:rsidR="0070637F" w:rsidRPr="00E615E1" w:rsidRDefault="0070637F" w:rsidP="00DC1449">
      <w:pPr>
        <w:ind w:firstLine="567"/>
        <w:rPr>
          <w:spacing w:val="6"/>
          <w:sz w:val="20"/>
          <w:szCs w:val="20"/>
        </w:rPr>
      </w:pPr>
      <w:r w:rsidRPr="00E615E1">
        <w:rPr>
          <w:sz w:val="20"/>
          <w:szCs w:val="20"/>
        </w:rPr>
        <w:t xml:space="preserve">1.3. Срок поставки товаров: в течение 10 </w:t>
      </w:r>
      <w:r w:rsidR="00325D2C">
        <w:rPr>
          <w:sz w:val="20"/>
          <w:szCs w:val="20"/>
        </w:rPr>
        <w:t xml:space="preserve">(десяти) </w:t>
      </w:r>
      <w:r w:rsidRPr="00E615E1">
        <w:rPr>
          <w:sz w:val="20"/>
          <w:szCs w:val="20"/>
        </w:rPr>
        <w:t xml:space="preserve">рабочих дней с даты заключения </w:t>
      </w:r>
      <w:r w:rsidR="007F517F" w:rsidRPr="00E615E1">
        <w:rPr>
          <w:sz w:val="20"/>
          <w:szCs w:val="20"/>
        </w:rPr>
        <w:t>договор</w:t>
      </w:r>
      <w:r w:rsidRPr="00E615E1">
        <w:rPr>
          <w:sz w:val="20"/>
          <w:szCs w:val="20"/>
        </w:rPr>
        <w:t>а.</w:t>
      </w:r>
    </w:p>
    <w:p w:rsidR="0070637F" w:rsidRPr="00E615E1" w:rsidRDefault="0070637F" w:rsidP="00DC1449">
      <w:pPr>
        <w:pStyle w:val="22"/>
        <w:ind w:firstLine="567"/>
        <w:rPr>
          <w:sz w:val="20"/>
        </w:rPr>
      </w:pPr>
      <w:r w:rsidRPr="00E615E1">
        <w:rPr>
          <w:sz w:val="20"/>
        </w:rPr>
        <w:t xml:space="preserve">Поставка товаров должна </w:t>
      </w:r>
      <w:r w:rsidR="00C829E9" w:rsidRPr="00E615E1">
        <w:rPr>
          <w:sz w:val="20"/>
        </w:rPr>
        <w:t>осуществляться</w:t>
      </w:r>
      <w:r w:rsidRPr="00E615E1">
        <w:rPr>
          <w:sz w:val="20"/>
        </w:rPr>
        <w:t xml:space="preserve"> в согласованное с Заказчиком время </w:t>
      </w:r>
      <w:r w:rsidR="00E16B41" w:rsidRPr="00E615E1">
        <w:rPr>
          <w:sz w:val="20"/>
        </w:rPr>
        <w:t>Пн</w:t>
      </w:r>
      <w:r w:rsidR="00EB2CDE" w:rsidRPr="00E615E1">
        <w:rPr>
          <w:sz w:val="20"/>
        </w:rPr>
        <w:t xml:space="preserve">. </w:t>
      </w:r>
      <w:r w:rsidR="00E16B41" w:rsidRPr="00E615E1">
        <w:rPr>
          <w:sz w:val="20"/>
        </w:rPr>
        <w:t>-Чт</w:t>
      </w:r>
      <w:r w:rsidR="00EB2CDE" w:rsidRPr="00E615E1">
        <w:rPr>
          <w:sz w:val="20"/>
        </w:rPr>
        <w:t>.</w:t>
      </w:r>
      <w:r w:rsidRPr="00E615E1">
        <w:rPr>
          <w:sz w:val="20"/>
        </w:rPr>
        <w:t>с 08:30 до 17:30,</w:t>
      </w:r>
      <w:r w:rsidR="0028302E" w:rsidRPr="00E615E1">
        <w:rPr>
          <w:sz w:val="20"/>
        </w:rPr>
        <w:t xml:space="preserve"> Пят</w:t>
      </w:r>
      <w:r w:rsidR="00EB2CDE" w:rsidRPr="00E615E1">
        <w:rPr>
          <w:sz w:val="20"/>
        </w:rPr>
        <w:t>.</w:t>
      </w:r>
      <w:r w:rsidR="0028302E" w:rsidRPr="00E615E1">
        <w:rPr>
          <w:sz w:val="20"/>
        </w:rPr>
        <w:t xml:space="preserve"> с 8:30 до 16:15</w:t>
      </w:r>
      <w:r w:rsidRPr="00E615E1">
        <w:rPr>
          <w:sz w:val="20"/>
        </w:rPr>
        <w:t xml:space="preserve"> кроме выходных и праздничных дней. </w:t>
      </w:r>
    </w:p>
    <w:p w:rsidR="0070637F" w:rsidRPr="00E615E1" w:rsidRDefault="0070637F" w:rsidP="00DC1449">
      <w:pPr>
        <w:widowControl w:val="0"/>
        <w:ind w:firstLine="567"/>
        <w:rPr>
          <w:sz w:val="20"/>
          <w:szCs w:val="20"/>
        </w:rPr>
      </w:pPr>
      <w:r w:rsidRPr="00E615E1">
        <w:rPr>
          <w:spacing w:val="6"/>
          <w:sz w:val="20"/>
          <w:szCs w:val="20"/>
        </w:rPr>
        <w:t xml:space="preserve">1.4. Место поставки товара: </w:t>
      </w:r>
      <w:r w:rsidRPr="00E615E1">
        <w:rPr>
          <w:sz w:val="20"/>
          <w:szCs w:val="20"/>
        </w:rPr>
        <w:t xml:space="preserve">Челябинской области, г. Челябинск, ул. </w:t>
      </w:r>
      <w:r w:rsidR="00850952" w:rsidRPr="00E615E1">
        <w:rPr>
          <w:sz w:val="20"/>
          <w:szCs w:val="20"/>
        </w:rPr>
        <w:t>Труда 164</w:t>
      </w:r>
      <w:r w:rsidRPr="00E615E1">
        <w:rPr>
          <w:sz w:val="20"/>
          <w:szCs w:val="20"/>
        </w:rPr>
        <w:t xml:space="preserve">, </w:t>
      </w:r>
      <w:r w:rsidR="00B030B3" w:rsidRPr="00E615E1">
        <w:rPr>
          <w:sz w:val="20"/>
          <w:szCs w:val="20"/>
        </w:rPr>
        <w:t>2 этаж</w:t>
      </w:r>
      <w:r w:rsidRPr="00E615E1">
        <w:rPr>
          <w:sz w:val="20"/>
          <w:szCs w:val="20"/>
        </w:rPr>
        <w:t>.</w:t>
      </w:r>
    </w:p>
    <w:p w:rsidR="0070637F" w:rsidRPr="00E615E1" w:rsidRDefault="0070637F" w:rsidP="00DC1449">
      <w:pPr>
        <w:ind w:firstLine="567"/>
        <w:rPr>
          <w:snapToGrid w:val="0"/>
          <w:spacing w:val="-6"/>
          <w:sz w:val="20"/>
          <w:szCs w:val="20"/>
        </w:rPr>
      </w:pPr>
    </w:p>
    <w:p w:rsidR="0070637F" w:rsidRPr="00E615E1" w:rsidRDefault="00FC0BD6" w:rsidP="00DC1449">
      <w:pPr>
        <w:widowControl w:val="0"/>
        <w:numPr>
          <w:ilvl w:val="0"/>
          <w:numId w:val="1"/>
        </w:numPr>
        <w:suppressAutoHyphens/>
        <w:ind w:left="0" w:firstLine="0"/>
        <w:jc w:val="center"/>
        <w:rPr>
          <w:b/>
          <w:sz w:val="20"/>
          <w:szCs w:val="20"/>
        </w:rPr>
      </w:pPr>
      <w:r>
        <w:rPr>
          <w:b/>
          <w:sz w:val="20"/>
          <w:szCs w:val="20"/>
        </w:rPr>
        <w:t>О</w:t>
      </w:r>
      <w:r w:rsidR="0070637F" w:rsidRPr="00E615E1">
        <w:rPr>
          <w:b/>
          <w:sz w:val="20"/>
          <w:szCs w:val="20"/>
        </w:rPr>
        <w:t>бязанности сторон</w:t>
      </w:r>
    </w:p>
    <w:p w:rsidR="0070637F" w:rsidRPr="00E615E1" w:rsidRDefault="0070637F" w:rsidP="00DC1449">
      <w:pPr>
        <w:pStyle w:val="a4"/>
        <w:spacing w:after="0" w:line="240" w:lineRule="auto"/>
        <w:ind w:left="720" w:firstLine="567"/>
        <w:contextualSpacing/>
        <w:jc w:val="both"/>
        <w:rPr>
          <w:sz w:val="20"/>
          <w:szCs w:val="20"/>
        </w:rPr>
      </w:pPr>
      <w:r w:rsidRPr="00E615E1">
        <w:rPr>
          <w:sz w:val="20"/>
          <w:szCs w:val="20"/>
          <w:lang w:val="ru-RU" w:eastAsia="ru-RU"/>
        </w:rPr>
        <w:t xml:space="preserve">2.1. </w:t>
      </w:r>
      <w:r w:rsidRPr="00E615E1">
        <w:rPr>
          <w:b/>
          <w:sz w:val="20"/>
          <w:szCs w:val="20"/>
          <w:lang w:val="ru-RU" w:eastAsia="ru-RU"/>
        </w:rPr>
        <w:t>Поставщик обязан:</w:t>
      </w:r>
    </w:p>
    <w:p w:rsidR="0070637F" w:rsidRPr="00E615E1" w:rsidRDefault="0070637F" w:rsidP="00DC1449">
      <w:pPr>
        <w:ind w:firstLine="567"/>
        <w:contextualSpacing/>
        <w:rPr>
          <w:sz w:val="20"/>
          <w:szCs w:val="20"/>
        </w:rPr>
      </w:pPr>
      <w:r w:rsidRPr="00E615E1">
        <w:rPr>
          <w:sz w:val="20"/>
          <w:szCs w:val="20"/>
        </w:rPr>
        <w:t xml:space="preserve">2.1.1. Поставить </w:t>
      </w:r>
      <w:r w:rsidR="00325D2C">
        <w:rPr>
          <w:sz w:val="20"/>
          <w:szCs w:val="20"/>
        </w:rPr>
        <w:t>З</w:t>
      </w:r>
      <w:r w:rsidRPr="00E615E1">
        <w:rPr>
          <w:sz w:val="20"/>
          <w:szCs w:val="20"/>
        </w:rPr>
        <w:t xml:space="preserve">аказчику Товар, указанный в Спецификации (Приложение № 1) надлежащего качества, в полном объеме и в установленные сроки, в соответствии с условиями настоящего </w:t>
      </w:r>
      <w:r w:rsidR="007F517F" w:rsidRPr="00E615E1">
        <w:rPr>
          <w:sz w:val="20"/>
          <w:szCs w:val="20"/>
        </w:rPr>
        <w:t>договор</w:t>
      </w:r>
      <w:r w:rsidRPr="00E615E1">
        <w:rPr>
          <w:sz w:val="20"/>
          <w:szCs w:val="20"/>
        </w:rPr>
        <w:t>а.</w:t>
      </w:r>
    </w:p>
    <w:p w:rsidR="0070637F" w:rsidRPr="00E615E1" w:rsidRDefault="0070637F" w:rsidP="00DC1449">
      <w:pPr>
        <w:ind w:firstLine="567"/>
        <w:contextualSpacing/>
        <w:rPr>
          <w:sz w:val="20"/>
          <w:szCs w:val="20"/>
        </w:rPr>
      </w:pPr>
      <w:r w:rsidRPr="00E615E1">
        <w:rPr>
          <w:sz w:val="20"/>
          <w:szCs w:val="20"/>
        </w:rPr>
        <w:t xml:space="preserve">2.1.2. Поставить </w:t>
      </w:r>
      <w:r w:rsidRPr="00E615E1">
        <w:rPr>
          <w:bCs/>
          <w:sz w:val="20"/>
          <w:szCs w:val="20"/>
        </w:rPr>
        <w:t xml:space="preserve">Товар пригодный для использования в соответствии с его назначением. Товар должен соответствовать требованиям, указанным в разделе 5 настоящего </w:t>
      </w:r>
      <w:r w:rsidR="007F517F" w:rsidRPr="00E615E1">
        <w:rPr>
          <w:bCs/>
          <w:sz w:val="20"/>
          <w:szCs w:val="20"/>
        </w:rPr>
        <w:t>договор</w:t>
      </w:r>
      <w:r w:rsidRPr="00E615E1">
        <w:rPr>
          <w:bCs/>
          <w:sz w:val="20"/>
          <w:szCs w:val="20"/>
        </w:rPr>
        <w:t xml:space="preserve">а. </w:t>
      </w:r>
    </w:p>
    <w:p w:rsidR="006C5F0F" w:rsidRPr="00E615E1" w:rsidRDefault="0070637F" w:rsidP="00DC1449">
      <w:pPr>
        <w:pStyle w:val="a6"/>
        <w:tabs>
          <w:tab w:val="num" w:pos="720"/>
        </w:tabs>
        <w:ind w:firstLine="567"/>
        <w:contextualSpacing/>
        <w:jc w:val="both"/>
        <w:rPr>
          <w:rFonts w:ascii="Times New Roman" w:hAnsi="Times New Roman" w:cs="Times New Roman"/>
          <w:bCs/>
          <w:sz w:val="20"/>
          <w:szCs w:val="20"/>
        </w:rPr>
      </w:pPr>
      <w:r w:rsidRPr="00E615E1">
        <w:rPr>
          <w:rFonts w:ascii="Times New Roman" w:hAnsi="Times New Roman" w:cs="Times New Roman"/>
          <w:color w:val="000000"/>
          <w:sz w:val="20"/>
          <w:szCs w:val="20"/>
        </w:rPr>
        <w:t xml:space="preserve">2.1.3. </w:t>
      </w:r>
      <w:r w:rsidR="00346E92">
        <w:rPr>
          <w:rFonts w:ascii="Times New Roman" w:hAnsi="Times New Roman" w:cs="Times New Roman"/>
          <w:sz w:val="20"/>
          <w:szCs w:val="20"/>
        </w:rPr>
        <w:t>Д</w:t>
      </w:r>
      <w:r w:rsidR="00850952" w:rsidRPr="00E615E1">
        <w:rPr>
          <w:rFonts w:ascii="Times New Roman" w:hAnsi="Times New Roman" w:cs="Times New Roman"/>
          <w:sz w:val="20"/>
          <w:szCs w:val="20"/>
        </w:rPr>
        <w:t>остав</w:t>
      </w:r>
      <w:r w:rsidR="00346E92">
        <w:rPr>
          <w:rFonts w:ascii="Times New Roman" w:hAnsi="Times New Roman" w:cs="Times New Roman"/>
          <w:sz w:val="20"/>
          <w:szCs w:val="20"/>
        </w:rPr>
        <w:t>ить</w:t>
      </w:r>
      <w:r w:rsidR="00346E92">
        <w:rPr>
          <w:rFonts w:ascii="Times New Roman" w:hAnsi="Times New Roman" w:cs="Times New Roman"/>
          <w:bCs/>
          <w:sz w:val="20"/>
          <w:szCs w:val="20"/>
        </w:rPr>
        <w:t xml:space="preserve">Товар </w:t>
      </w:r>
      <w:r w:rsidR="00346E92">
        <w:rPr>
          <w:rFonts w:ascii="Times New Roman" w:hAnsi="Times New Roman" w:cs="Times New Roman"/>
          <w:sz w:val="20"/>
          <w:szCs w:val="20"/>
        </w:rPr>
        <w:t>Заказчику</w:t>
      </w:r>
      <w:r w:rsidR="00B50889">
        <w:rPr>
          <w:rFonts w:ascii="Times New Roman" w:hAnsi="Times New Roman" w:cs="Times New Roman"/>
          <w:bCs/>
          <w:sz w:val="20"/>
          <w:szCs w:val="20"/>
        </w:rPr>
        <w:t>по</w:t>
      </w:r>
      <w:r w:rsidR="00B50889" w:rsidRPr="00E615E1">
        <w:rPr>
          <w:rFonts w:ascii="Times New Roman" w:hAnsi="Times New Roman" w:cs="Times New Roman"/>
          <w:bCs/>
          <w:sz w:val="20"/>
          <w:szCs w:val="20"/>
        </w:rPr>
        <w:t xml:space="preserve"> адресу,</w:t>
      </w:r>
      <w:r w:rsidR="00850952" w:rsidRPr="00E615E1">
        <w:rPr>
          <w:rFonts w:ascii="Times New Roman" w:hAnsi="Times New Roman" w:cs="Times New Roman"/>
          <w:bCs/>
          <w:sz w:val="20"/>
          <w:szCs w:val="20"/>
        </w:rPr>
        <w:t xml:space="preserve"> указанно</w:t>
      </w:r>
      <w:r w:rsidR="00830DB2" w:rsidRPr="00E615E1">
        <w:rPr>
          <w:rFonts w:ascii="Times New Roman" w:hAnsi="Times New Roman" w:cs="Times New Roman"/>
          <w:bCs/>
          <w:sz w:val="20"/>
          <w:szCs w:val="20"/>
        </w:rPr>
        <w:t>му</w:t>
      </w:r>
      <w:r w:rsidR="00850952" w:rsidRPr="00E615E1">
        <w:rPr>
          <w:rFonts w:ascii="Times New Roman" w:hAnsi="Times New Roman" w:cs="Times New Roman"/>
          <w:bCs/>
          <w:sz w:val="20"/>
          <w:szCs w:val="20"/>
        </w:rPr>
        <w:t xml:space="preserve"> в п. 1.4. Договора </w:t>
      </w:r>
      <w:r w:rsidR="00346E92">
        <w:rPr>
          <w:rFonts w:ascii="Times New Roman" w:hAnsi="Times New Roman" w:cs="Times New Roman"/>
          <w:bCs/>
          <w:sz w:val="20"/>
          <w:szCs w:val="20"/>
        </w:rPr>
        <w:t>силами и средствами</w:t>
      </w:r>
      <w:r w:rsidR="00850952" w:rsidRPr="00E615E1">
        <w:rPr>
          <w:rFonts w:ascii="Times New Roman" w:hAnsi="Times New Roman" w:cs="Times New Roman"/>
          <w:bCs/>
          <w:sz w:val="20"/>
          <w:szCs w:val="20"/>
        </w:rPr>
        <w:t xml:space="preserve"> Поставщика.</w:t>
      </w:r>
    </w:p>
    <w:p w:rsidR="006C5F0F" w:rsidRPr="00E615E1" w:rsidRDefault="0070637F" w:rsidP="00DC1449">
      <w:pPr>
        <w:pStyle w:val="a6"/>
        <w:tabs>
          <w:tab w:val="num" w:pos="720"/>
        </w:tabs>
        <w:ind w:firstLine="567"/>
        <w:contextualSpacing/>
        <w:jc w:val="both"/>
        <w:rPr>
          <w:rFonts w:ascii="Times New Roman" w:hAnsi="Times New Roman" w:cs="Times New Roman"/>
          <w:sz w:val="20"/>
          <w:szCs w:val="20"/>
        </w:rPr>
      </w:pPr>
      <w:r w:rsidRPr="00E615E1">
        <w:rPr>
          <w:rFonts w:ascii="Times New Roman" w:hAnsi="Times New Roman" w:cs="Times New Roman"/>
          <w:color w:val="000000"/>
          <w:sz w:val="20"/>
          <w:szCs w:val="20"/>
        </w:rPr>
        <w:t>2.1.4. Р</w:t>
      </w:r>
      <w:r w:rsidRPr="00E615E1">
        <w:rPr>
          <w:rFonts w:ascii="Times New Roman" w:hAnsi="Times New Roman" w:cs="Times New Roman"/>
          <w:bCs/>
          <w:sz w:val="20"/>
          <w:szCs w:val="20"/>
        </w:rPr>
        <w:t xml:space="preserve">азгрузить и передать Товар Заказчику </w:t>
      </w:r>
      <w:r w:rsidR="00B50889" w:rsidRPr="00E615E1">
        <w:rPr>
          <w:rFonts w:ascii="Times New Roman" w:hAnsi="Times New Roman" w:cs="Times New Roman"/>
          <w:bCs/>
          <w:sz w:val="20"/>
          <w:szCs w:val="20"/>
        </w:rPr>
        <w:t>в упаковке,</w:t>
      </w:r>
      <w:r w:rsidRPr="00E615E1">
        <w:rPr>
          <w:rFonts w:ascii="Times New Roman" w:hAnsi="Times New Roman" w:cs="Times New Roman"/>
          <w:sz w:val="20"/>
          <w:szCs w:val="20"/>
        </w:rPr>
        <w:t xml:space="preserve"> гарантирующей его сохранность в соответствии с п. 5.3 настоящего </w:t>
      </w:r>
      <w:r w:rsidR="007F517F" w:rsidRPr="00E615E1">
        <w:rPr>
          <w:rFonts w:ascii="Times New Roman" w:hAnsi="Times New Roman" w:cs="Times New Roman"/>
          <w:sz w:val="20"/>
          <w:szCs w:val="20"/>
        </w:rPr>
        <w:t>договор</w:t>
      </w:r>
      <w:r w:rsidRPr="00E615E1">
        <w:rPr>
          <w:rFonts w:ascii="Times New Roman" w:hAnsi="Times New Roman" w:cs="Times New Roman"/>
          <w:sz w:val="20"/>
          <w:szCs w:val="20"/>
        </w:rPr>
        <w:t>а.</w:t>
      </w:r>
    </w:p>
    <w:p w:rsidR="006C5F0F" w:rsidRPr="00E615E1" w:rsidRDefault="0070637F" w:rsidP="00DC1449">
      <w:pPr>
        <w:pStyle w:val="a6"/>
        <w:tabs>
          <w:tab w:val="num" w:pos="720"/>
        </w:tabs>
        <w:ind w:firstLine="567"/>
        <w:contextualSpacing/>
        <w:jc w:val="both"/>
        <w:rPr>
          <w:rFonts w:ascii="Times New Roman" w:hAnsi="Times New Roman" w:cs="Times New Roman"/>
          <w:sz w:val="20"/>
          <w:szCs w:val="20"/>
        </w:rPr>
      </w:pPr>
      <w:r w:rsidRPr="00E615E1">
        <w:rPr>
          <w:rFonts w:ascii="Times New Roman" w:hAnsi="Times New Roman" w:cs="Times New Roman"/>
          <w:sz w:val="20"/>
          <w:szCs w:val="20"/>
        </w:rPr>
        <w:t>2.1.5. Предварительно известить (не позднее чем за 1 (один) рабочий день до даты поставки) и согласовать с Заказчиком (или его уполномоченным представителем) по телефону (факсу) свою готовность к доставке с указанием даты и времени доставки.</w:t>
      </w:r>
    </w:p>
    <w:p w:rsidR="006C5F0F" w:rsidRPr="00E615E1" w:rsidRDefault="0070637F" w:rsidP="00DC1449">
      <w:pPr>
        <w:pStyle w:val="a6"/>
        <w:tabs>
          <w:tab w:val="num" w:pos="720"/>
        </w:tabs>
        <w:ind w:firstLine="567"/>
        <w:contextualSpacing/>
        <w:jc w:val="both"/>
        <w:rPr>
          <w:rFonts w:ascii="Times New Roman" w:hAnsi="Times New Roman" w:cs="Times New Roman"/>
          <w:snapToGrid w:val="0"/>
          <w:sz w:val="20"/>
          <w:szCs w:val="20"/>
        </w:rPr>
      </w:pPr>
      <w:r w:rsidRPr="00E615E1">
        <w:rPr>
          <w:rFonts w:ascii="Times New Roman" w:hAnsi="Times New Roman" w:cs="Times New Roman"/>
          <w:sz w:val="20"/>
          <w:szCs w:val="20"/>
        </w:rPr>
        <w:t xml:space="preserve">2.1.6. </w:t>
      </w:r>
      <w:r w:rsidRPr="00E615E1">
        <w:rPr>
          <w:rFonts w:ascii="Times New Roman" w:hAnsi="Times New Roman" w:cs="Times New Roman"/>
          <w:snapToGrid w:val="0"/>
          <w:sz w:val="20"/>
          <w:szCs w:val="20"/>
        </w:rPr>
        <w:t xml:space="preserve">При доставке Товара предоставить Заказчику товарно-сопроводительные документы (счет, счет-фактуру (если Поставщик является плательщиком НДС), товарную накладную и </w:t>
      </w:r>
      <w:r w:rsidR="00B030B3" w:rsidRPr="00E615E1">
        <w:rPr>
          <w:rFonts w:ascii="Times New Roman" w:hAnsi="Times New Roman" w:cs="Times New Roman"/>
          <w:snapToGrid w:val="0"/>
          <w:sz w:val="20"/>
          <w:szCs w:val="20"/>
        </w:rPr>
        <w:t>товарно</w:t>
      </w:r>
      <w:r w:rsidR="0013679A">
        <w:rPr>
          <w:rFonts w:ascii="Times New Roman" w:hAnsi="Times New Roman" w:cs="Times New Roman"/>
          <w:snapToGrid w:val="0"/>
          <w:sz w:val="20"/>
          <w:szCs w:val="20"/>
        </w:rPr>
        <w:t>-</w:t>
      </w:r>
      <w:r w:rsidR="00B030B3" w:rsidRPr="00E615E1">
        <w:rPr>
          <w:rFonts w:ascii="Times New Roman" w:hAnsi="Times New Roman" w:cs="Times New Roman"/>
          <w:snapToGrid w:val="0"/>
          <w:sz w:val="20"/>
          <w:szCs w:val="20"/>
        </w:rPr>
        <w:t>транспортную накладную</w:t>
      </w:r>
      <w:r w:rsidRPr="00E615E1">
        <w:rPr>
          <w:rFonts w:ascii="Times New Roman" w:hAnsi="Times New Roman" w:cs="Times New Roman"/>
          <w:snapToGrid w:val="0"/>
          <w:sz w:val="20"/>
          <w:szCs w:val="20"/>
        </w:rPr>
        <w:t>.</w:t>
      </w:r>
    </w:p>
    <w:p w:rsidR="006C5F0F" w:rsidRPr="00E615E1" w:rsidRDefault="0070637F" w:rsidP="00DC1449">
      <w:pPr>
        <w:pStyle w:val="a6"/>
        <w:tabs>
          <w:tab w:val="num" w:pos="720"/>
        </w:tabs>
        <w:ind w:firstLine="567"/>
        <w:contextualSpacing/>
        <w:jc w:val="both"/>
        <w:rPr>
          <w:rFonts w:ascii="Times New Roman" w:hAnsi="Times New Roman" w:cs="Times New Roman"/>
          <w:sz w:val="20"/>
          <w:szCs w:val="20"/>
        </w:rPr>
      </w:pPr>
      <w:r w:rsidRPr="00E615E1">
        <w:rPr>
          <w:rFonts w:ascii="Times New Roman" w:hAnsi="Times New Roman" w:cs="Times New Roman"/>
          <w:sz w:val="20"/>
          <w:szCs w:val="20"/>
        </w:rPr>
        <w:t>2.1.7. Постав</w:t>
      </w:r>
      <w:r w:rsidR="00346E92">
        <w:rPr>
          <w:rFonts w:ascii="Times New Roman" w:hAnsi="Times New Roman" w:cs="Times New Roman"/>
          <w:sz w:val="20"/>
          <w:szCs w:val="20"/>
        </w:rPr>
        <w:t>и</w:t>
      </w:r>
      <w:r w:rsidRPr="00E615E1">
        <w:rPr>
          <w:rFonts w:ascii="Times New Roman" w:hAnsi="Times New Roman" w:cs="Times New Roman"/>
          <w:sz w:val="20"/>
          <w:szCs w:val="20"/>
        </w:rPr>
        <w:t>ть Товар свободным от прав третьих лиц. В случае изъятия Товара у Заказчика третьими лицами по каким-либо основаниям, Поставщик обязан возместить Заказчику понесенные последним убытки в полном объеме.</w:t>
      </w:r>
    </w:p>
    <w:p w:rsidR="0070637F" w:rsidRPr="00E615E1" w:rsidRDefault="0070637F" w:rsidP="00DC1449">
      <w:pPr>
        <w:pStyle w:val="a6"/>
        <w:spacing w:after="0"/>
        <w:ind w:firstLine="567"/>
        <w:contextualSpacing/>
        <w:jc w:val="both"/>
        <w:rPr>
          <w:rFonts w:ascii="Times New Roman" w:hAnsi="Times New Roman" w:cs="Times New Roman"/>
          <w:sz w:val="20"/>
          <w:szCs w:val="20"/>
        </w:rPr>
      </w:pPr>
      <w:r w:rsidRPr="00E615E1">
        <w:rPr>
          <w:rFonts w:ascii="Times New Roman" w:hAnsi="Times New Roman" w:cs="Times New Roman"/>
          <w:sz w:val="20"/>
          <w:szCs w:val="20"/>
        </w:rPr>
        <w:t>2.1.</w:t>
      </w:r>
      <w:r w:rsidR="00B030B3" w:rsidRPr="00E615E1">
        <w:rPr>
          <w:rFonts w:ascii="Times New Roman" w:hAnsi="Times New Roman" w:cs="Times New Roman"/>
          <w:sz w:val="20"/>
          <w:szCs w:val="20"/>
        </w:rPr>
        <w:t>8</w:t>
      </w:r>
      <w:r w:rsidR="00FC0BD6">
        <w:rPr>
          <w:rFonts w:ascii="Times New Roman" w:hAnsi="Times New Roman" w:cs="Times New Roman"/>
          <w:sz w:val="20"/>
          <w:szCs w:val="20"/>
        </w:rPr>
        <w:t xml:space="preserve">. Иметь и по </w:t>
      </w:r>
      <w:r w:rsidR="00FC0BD6" w:rsidRPr="00E615E1">
        <w:rPr>
          <w:rFonts w:ascii="Times New Roman" w:hAnsi="Times New Roman" w:cs="Times New Roman"/>
          <w:sz w:val="20"/>
          <w:szCs w:val="20"/>
        </w:rPr>
        <w:t xml:space="preserve">требованию Заказчикапредоставить </w:t>
      </w:r>
      <w:r w:rsidRPr="00E615E1">
        <w:rPr>
          <w:rFonts w:ascii="Times New Roman" w:hAnsi="Times New Roman" w:cs="Times New Roman"/>
          <w:sz w:val="20"/>
          <w:szCs w:val="20"/>
        </w:rPr>
        <w:t>все требуемые законодательством РФ документы, регламентирующие качество товара и подтверждающие его соответствие требованиям безопасности, в том числе сертификаты качества.</w:t>
      </w:r>
    </w:p>
    <w:p w:rsidR="00C25870" w:rsidRPr="00E615E1" w:rsidRDefault="0070637F" w:rsidP="00DC1449">
      <w:pPr>
        <w:ind w:firstLine="567"/>
        <w:contextualSpacing/>
        <w:rPr>
          <w:sz w:val="20"/>
          <w:szCs w:val="20"/>
        </w:rPr>
      </w:pPr>
      <w:r w:rsidRPr="00E615E1">
        <w:rPr>
          <w:sz w:val="20"/>
          <w:szCs w:val="20"/>
        </w:rPr>
        <w:t>2.1.</w:t>
      </w:r>
      <w:r w:rsidR="00FC0BD6">
        <w:rPr>
          <w:sz w:val="20"/>
          <w:szCs w:val="20"/>
        </w:rPr>
        <w:t>9</w:t>
      </w:r>
      <w:r w:rsidRPr="00E615E1">
        <w:rPr>
          <w:sz w:val="20"/>
          <w:szCs w:val="20"/>
        </w:rPr>
        <w:t xml:space="preserve">. Определить своего уполномоченного представителя, который от его имени будет выполнять все правомерные действия, направленные на своевременное и надлежащее выполнение обязательств по настоящему </w:t>
      </w:r>
      <w:r w:rsidR="007F517F" w:rsidRPr="00E615E1">
        <w:rPr>
          <w:sz w:val="20"/>
          <w:szCs w:val="20"/>
        </w:rPr>
        <w:t>договор</w:t>
      </w:r>
      <w:r w:rsidRPr="00E615E1">
        <w:rPr>
          <w:sz w:val="20"/>
          <w:szCs w:val="20"/>
        </w:rPr>
        <w:t>у.</w:t>
      </w:r>
    </w:p>
    <w:p w:rsidR="0070637F" w:rsidRPr="00E615E1" w:rsidRDefault="0070637F" w:rsidP="00DC1449">
      <w:pPr>
        <w:ind w:firstLine="567"/>
        <w:rPr>
          <w:sz w:val="20"/>
          <w:szCs w:val="20"/>
        </w:rPr>
      </w:pPr>
    </w:p>
    <w:p w:rsidR="0070637F" w:rsidRPr="00E615E1" w:rsidRDefault="0070637F" w:rsidP="00DC1449">
      <w:pPr>
        <w:pStyle w:val="a4"/>
        <w:spacing w:after="0" w:line="240" w:lineRule="auto"/>
        <w:ind w:left="0" w:firstLine="567"/>
        <w:contextualSpacing/>
        <w:jc w:val="both"/>
        <w:rPr>
          <w:b/>
          <w:sz w:val="20"/>
          <w:szCs w:val="20"/>
        </w:rPr>
      </w:pPr>
      <w:r w:rsidRPr="00E615E1">
        <w:rPr>
          <w:sz w:val="20"/>
          <w:szCs w:val="20"/>
          <w:lang w:val="ru-RU" w:eastAsia="ru-RU"/>
        </w:rPr>
        <w:t>2.2.</w:t>
      </w:r>
      <w:r w:rsidRPr="00E615E1">
        <w:rPr>
          <w:b/>
          <w:sz w:val="20"/>
          <w:szCs w:val="20"/>
          <w:lang w:val="ru-RU" w:eastAsia="ru-RU"/>
        </w:rPr>
        <w:t xml:space="preserve"> Заказчик обязан:</w:t>
      </w:r>
    </w:p>
    <w:p w:rsidR="0070637F" w:rsidRPr="00E615E1" w:rsidRDefault="0070637F" w:rsidP="00DC1449">
      <w:pPr>
        <w:shd w:val="clear" w:color="auto" w:fill="FFFFFF"/>
        <w:tabs>
          <w:tab w:val="left" w:pos="1243"/>
        </w:tabs>
        <w:ind w:firstLine="567"/>
        <w:contextualSpacing/>
        <w:rPr>
          <w:color w:val="000000"/>
          <w:sz w:val="20"/>
          <w:szCs w:val="20"/>
        </w:rPr>
      </w:pPr>
      <w:r w:rsidRPr="00E615E1">
        <w:rPr>
          <w:color w:val="000000"/>
          <w:sz w:val="20"/>
          <w:szCs w:val="20"/>
        </w:rPr>
        <w:t>2.2.</w:t>
      </w:r>
      <w:r w:rsidR="00FE2B66" w:rsidRPr="00E615E1">
        <w:rPr>
          <w:color w:val="000000"/>
          <w:sz w:val="20"/>
          <w:szCs w:val="20"/>
        </w:rPr>
        <w:t>1</w:t>
      </w:r>
      <w:r w:rsidRPr="00E615E1">
        <w:rPr>
          <w:color w:val="000000"/>
          <w:sz w:val="20"/>
          <w:szCs w:val="20"/>
        </w:rPr>
        <w:t xml:space="preserve">.Принять товар в день его поставки согласно условиям настоящего </w:t>
      </w:r>
      <w:r w:rsidR="007F517F" w:rsidRPr="00E615E1">
        <w:rPr>
          <w:color w:val="000000"/>
          <w:sz w:val="20"/>
          <w:szCs w:val="20"/>
        </w:rPr>
        <w:t>договор</w:t>
      </w:r>
      <w:r w:rsidRPr="00E615E1">
        <w:rPr>
          <w:color w:val="000000"/>
          <w:sz w:val="20"/>
          <w:szCs w:val="20"/>
        </w:rPr>
        <w:t>а.</w:t>
      </w:r>
    </w:p>
    <w:p w:rsidR="0070637F" w:rsidRPr="00E615E1" w:rsidRDefault="0070637F" w:rsidP="00DC1449">
      <w:pPr>
        <w:shd w:val="clear" w:color="auto" w:fill="FFFFFF"/>
        <w:tabs>
          <w:tab w:val="left" w:pos="1243"/>
        </w:tabs>
        <w:ind w:firstLine="567"/>
        <w:contextualSpacing/>
        <w:rPr>
          <w:color w:val="000000"/>
          <w:sz w:val="20"/>
          <w:szCs w:val="20"/>
        </w:rPr>
      </w:pPr>
      <w:r w:rsidRPr="00E615E1">
        <w:rPr>
          <w:color w:val="000000"/>
          <w:sz w:val="20"/>
          <w:szCs w:val="20"/>
        </w:rPr>
        <w:t>2.2.</w:t>
      </w:r>
      <w:r w:rsidR="00FE2B66" w:rsidRPr="00E615E1">
        <w:rPr>
          <w:color w:val="000000"/>
          <w:sz w:val="20"/>
          <w:szCs w:val="20"/>
        </w:rPr>
        <w:t>2</w:t>
      </w:r>
      <w:r w:rsidRPr="00E615E1">
        <w:rPr>
          <w:color w:val="000000"/>
          <w:sz w:val="20"/>
          <w:szCs w:val="20"/>
        </w:rPr>
        <w:t>. Проверить при приемке товара его наименование (ассортимент),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ненадлежащего качества или количества.</w:t>
      </w:r>
    </w:p>
    <w:p w:rsidR="00672AA2" w:rsidRPr="00E615E1" w:rsidRDefault="0070637F" w:rsidP="00DC1449">
      <w:pPr>
        <w:ind w:firstLine="567"/>
        <w:rPr>
          <w:sz w:val="20"/>
          <w:szCs w:val="20"/>
        </w:rPr>
      </w:pPr>
      <w:r w:rsidRPr="00E615E1">
        <w:rPr>
          <w:sz w:val="20"/>
          <w:szCs w:val="20"/>
        </w:rPr>
        <w:t>2.2.</w:t>
      </w:r>
      <w:r w:rsidR="00FE2B66" w:rsidRPr="00E615E1">
        <w:rPr>
          <w:sz w:val="20"/>
          <w:szCs w:val="20"/>
        </w:rPr>
        <w:t>3</w:t>
      </w:r>
      <w:r w:rsidRPr="00E615E1">
        <w:rPr>
          <w:sz w:val="20"/>
          <w:szCs w:val="20"/>
        </w:rPr>
        <w:t xml:space="preserve">. Оплатить Товар в порядке и в сроки, предусмотренные разделом 3 настоящего </w:t>
      </w:r>
      <w:r w:rsidR="007F517F" w:rsidRPr="00E615E1">
        <w:rPr>
          <w:sz w:val="20"/>
          <w:szCs w:val="20"/>
        </w:rPr>
        <w:t>договор</w:t>
      </w:r>
      <w:r w:rsidRPr="00E615E1">
        <w:rPr>
          <w:sz w:val="20"/>
          <w:szCs w:val="20"/>
        </w:rPr>
        <w:t xml:space="preserve">а. </w:t>
      </w:r>
    </w:p>
    <w:p w:rsidR="0070637F" w:rsidRPr="00E615E1" w:rsidRDefault="0070637F" w:rsidP="00DC1449">
      <w:pPr>
        <w:widowControl w:val="0"/>
        <w:suppressAutoHyphens/>
        <w:ind w:firstLine="567"/>
        <w:rPr>
          <w:sz w:val="20"/>
          <w:szCs w:val="20"/>
        </w:rPr>
      </w:pPr>
    </w:p>
    <w:p w:rsidR="0070637F" w:rsidRPr="00E615E1" w:rsidRDefault="0070637F" w:rsidP="00DC1449">
      <w:pPr>
        <w:pStyle w:val="5"/>
        <w:widowControl w:val="0"/>
        <w:suppressAutoHyphens/>
        <w:spacing w:before="0" w:after="0"/>
        <w:ind w:firstLine="567"/>
        <w:jc w:val="center"/>
        <w:rPr>
          <w:rFonts w:ascii="Times New Roman" w:hAnsi="Times New Roman"/>
          <w:i w:val="0"/>
          <w:sz w:val="20"/>
          <w:szCs w:val="20"/>
        </w:rPr>
      </w:pPr>
      <w:r w:rsidRPr="00E615E1">
        <w:rPr>
          <w:rFonts w:ascii="Times New Roman" w:hAnsi="Times New Roman"/>
          <w:i w:val="0"/>
          <w:sz w:val="20"/>
          <w:szCs w:val="20"/>
        </w:rPr>
        <w:t xml:space="preserve">3. Цена </w:t>
      </w:r>
      <w:r w:rsidR="007F517F" w:rsidRPr="00E615E1">
        <w:rPr>
          <w:rFonts w:ascii="Times New Roman" w:hAnsi="Times New Roman"/>
          <w:i w:val="0"/>
          <w:sz w:val="20"/>
          <w:szCs w:val="20"/>
        </w:rPr>
        <w:t>договор</w:t>
      </w:r>
      <w:r w:rsidRPr="00E615E1">
        <w:rPr>
          <w:rFonts w:ascii="Times New Roman" w:hAnsi="Times New Roman"/>
          <w:i w:val="0"/>
          <w:sz w:val="20"/>
          <w:szCs w:val="20"/>
        </w:rPr>
        <w:t>а и порядок расчетов</w:t>
      </w:r>
    </w:p>
    <w:p w:rsidR="0070637F" w:rsidRPr="00E615E1" w:rsidRDefault="0070637F" w:rsidP="00DC1449">
      <w:pPr>
        <w:pStyle w:val="21"/>
        <w:tabs>
          <w:tab w:val="left" w:pos="2052"/>
        </w:tabs>
        <w:ind w:firstLine="567"/>
        <w:rPr>
          <w:snapToGrid w:val="0"/>
          <w:sz w:val="20"/>
        </w:rPr>
      </w:pPr>
      <w:r w:rsidRPr="00E615E1">
        <w:rPr>
          <w:sz w:val="20"/>
        </w:rPr>
        <w:t xml:space="preserve">3.1. </w:t>
      </w:r>
      <w:r w:rsidRPr="00E615E1">
        <w:rPr>
          <w:snapToGrid w:val="0"/>
          <w:sz w:val="20"/>
        </w:rPr>
        <w:t xml:space="preserve">Цена </w:t>
      </w:r>
      <w:r w:rsidR="007F517F" w:rsidRPr="00E615E1">
        <w:rPr>
          <w:snapToGrid w:val="0"/>
          <w:sz w:val="20"/>
        </w:rPr>
        <w:t>договор</w:t>
      </w:r>
      <w:r w:rsidRPr="00E615E1">
        <w:rPr>
          <w:snapToGrid w:val="0"/>
          <w:sz w:val="20"/>
        </w:rPr>
        <w:t xml:space="preserve">а составляет </w:t>
      </w:r>
      <w:r w:rsidR="009E3CCE">
        <w:rPr>
          <w:color w:val="000000"/>
          <w:sz w:val="20"/>
        </w:rPr>
        <w:t>167 100 (Сто шестьдесят семь тысяч</w:t>
      </w:r>
      <w:r w:rsidR="00236828">
        <w:rPr>
          <w:color w:val="000000"/>
          <w:sz w:val="20"/>
        </w:rPr>
        <w:t xml:space="preserve"> сто</w:t>
      </w:r>
      <w:r w:rsidR="009E3CCE">
        <w:rPr>
          <w:color w:val="000000"/>
          <w:sz w:val="20"/>
        </w:rPr>
        <w:t xml:space="preserve">) </w:t>
      </w:r>
      <w:r w:rsidR="00987881">
        <w:rPr>
          <w:snapToGrid w:val="0"/>
          <w:sz w:val="20"/>
        </w:rPr>
        <w:t>рубл</w:t>
      </w:r>
      <w:r w:rsidR="009702BC">
        <w:rPr>
          <w:snapToGrid w:val="0"/>
          <w:sz w:val="20"/>
        </w:rPr>
        <w:t>ей</w:t>
      </w:r>
      <w:r w:rsidR="0020094C">
        <w:rPr>
          <w:snapToGrid w:val="0"/>
          <w:sz w:val="20"/>
        </w:rPr>
        <w:t xml:space="preserve"> 00</w:t>
      </w:r>
      <w:r w:rsidR="00987881">
        <w:rPr>
          <w:snapToGrid w:val="0"/>
          <w:sz w:val="20"/>
        </w:rPr>
        <w:t xml:space="preserve"> коп.</w:t>
      </w:r>
      <w:r w:rsidRPr="00E615E1">
        <w:rPr>
          <w:snapToGrid w:val="0"/>
          <w:sz w:val="20"/>
        </w:rPr>
        <w:t xml:space="preserve">, </w:t>
      </w:r>
      <w:r w:rsidR="002E3EC2">
        <w:rPr>
          <w:snapToGrid w:val="0"/>
          <w:sz w:val="20"/>
        </w:rPr>
        <w:t xml:space="preserve">в том числе </w:t>
      </w:r>
      <w:r w:rsidRPr="00E615E1">
        <w:rPr>
          <w:snapToGrid w:val="0"/>
          <w:sz w:val="20"/>
        </w:rPr>
        <w:t>НДС</w:t>
      </w:r>
      <w:r w:rsidR="002E3EC2">
        <w:rPr>
          <w:snapToGrid w:val="0"/>
          <w:sz w:val="20"/>
        </w:rPr>
        <w:t xml:space="preserve"> –</w:t>
      </w:r>
      <w:r w:rsidR="00676C89">
        <w:rPr>
          <w:snapToGrid w:val="0"/>
          <w:sz w:val="20"/>
        </w:rPr>
        <w:t>20% 27850(Двадцать семь тысяч восемьсот пятьдесят рублей</w:t>
      </w:r>
      <w:r w:rsidR="0020094C">
        <w:rPr>
          <w:snapToGrid w:val="0"/>
          <w:sz w:val="20"/>
        </w:rPr>
        <w:t>) руб</w:t>
      </w:r>
      <w:r w:rsidR="00325D2C">
        <w:rPr>
          <w:snapToGrid w:val="0"/>
          <w:sz w:val="20"/>
        </w:rPr>
        <w:t>.</w:t>
      </w:r>
      <w:r w:rsidR="009E3CCE">
        <w:rPr>
          <w:snapToGrid w:val="0"/>
          <w:sz w:val="20"/>
        </w:rPr>
        <w:t xml:space="preserve">00 </w:t>
      </w:r>
      <w:r w:rsidR="0020094C">
        <w:rPr>
          <w:snapToGrid w:val="0"/>
          <w:sz w:val="20"/>
        </w:rPr>
        <w:t>коп.</w:t>
      </w:r>
    </w:p>
    <w:p w:rsidR="0070637F" w:rsidRPr="00E615E1" w:rsidRDefault="0070637F" w:rsidP="00DC1449">
      <w:pPr>
        <w:ind w:firstLine="567"/>
        <w:rPr>
          <w:sz w:val="20"/>
          <w:szCs w:val="20"/>
        </w:rPr>
      </w:pPr>
      <w:r w:rsidRPr="00E615E1">
        <w:rPr>
          <w:sz w:val="20"/>
          <w:szCs w:val="20"/>
        </w:rPr>
        <w:t xml:space="preserve">3.2. В цену </w:t>
      </w:r>
      <w:r w:rsidR="007F517F" w:rsidRPr="00E615E1">
        <w:rPr>
          <w:sz w:val="20"/>
          <w:szCs w:val="20"/>
        </w:rPr>
        <w:t>договор</w:t>
      </w:r>
      <w:r w:rsidRPr="00E615E1">
        <w:rPr>
          <w:sz w:val="20"/>
          <w:szCs w:val="20"/>
        </w:rPr>
        <w:t xml:space="preserve">а включены все расходы, связанные с </w:t>
      </w:r>
      <w:r w:rsidR="00830DB2" w:rsidRPr="00E615E1">
        <w:rPr>
          <w:sz w:val="20"/>
          <w:szCs w:val="20"/>
        </w:rPr>
        <w:t>поставкой товара</w:t>
      </w:r>
      <w:r w:rsidR="00432E5C">
        <w:rPr>
          <w:sz w:val="20"/>
          <w:szCs w:val="20"/>
        </w:rPr>
        <w:t>:</w:t>
      </w:r>
      <w:r w:rsidRPr="00E615E1">
        <w:rPr>
          <w:sz w:val="20"/>
          <w:szCs w:val="20"/>
        </w:rPr>
        <w:t>стоимость поставляемых товаров, транспортные расходы</w:t>
      </w:r>
      <w:r w:rsidR="00830DB2" w:rsidRPr="00E615E1">
        <w:rPr>
          <w:sz w:val="20"/>
          <w:szCs w:val="20"/>
        </w:rPr>
        <w:t>,</w:t>
      </w:r>
      <w:r w:rsidRPr="00E615E1">
        <w:rPr>
          <w:sz w:val="20"/>
          <w:szCs w:val="20"/>
        </w:rPr>
        <w:t xml:space="preserve"> а также все виды установленных налогов (включая НДС), обеспечение сохранности товара в пути, погрузо-разгрузочные работы, упаковк</w:t>
      </w:r>
      <w:r w:rsidR="00830DB2" w:rsidRPr="00E615E1">
        <w:rPr>
          <w:sz w:val="20"/>
          <w:szCs w:val="20"/>
        </w:rPr>
        <w:t>а</w:t>
      </w:r>
      <w:r w:rsidRPr="00E615E1">
        <w:rPr>
          <w:sz w:val="20"/>
          <w:szCs w:val="20"/>
        </w:rPr>
        <w:t>, маркировк</w:t>
      </w:r>
      <w:r w:rsidR="00830DB2" w:rsidRPr="00E615E1">
        <w:rPr>
          <w:sz w:val="20"/>
          <w:szCs w:val="20"/>
        </w:rPr>
        <w:t>а</w:t>
      </w:r>
      <w:r w:rsidRPr="00E615E1">
        <w:rPr>
          <w:sz w:val="20"/>
          <w:szCs w:val="20"/>
        </w:rPr>
        <w:t>, страхование, уплат</w:t>
      </w:r>
      <w:r w:rsidR="00830DB2" w:rsidRPr="00E615E1">
        <w:rPr>
          <w:sz w:val="20"/>
          <w:szCs w:val="20"/>
        </w:rPr>
        <w:t>а</w:t>
      </w:r>
      <w:r w:rsidRPr="00E615E1">
        <w:rPr>
          <w:sz w:val="20"/>
          <w:szCs w:val="20"/>
        </w:rPr>
        <w:t xml:space="preserve"> таможенных пошлин и других обязательных платежей, связанных с выполнением его условий.</w:t>
      </w:r>
    </w:p>
    <w:p w:rsidR="0070637F" w:rsidRPr="00E615E1" w:rsidRDefault="0070637F" w:rsidP="00DC1449">
      <w:pPr>
        <w:ind w:right="-46" w:firstLine="567"/>
        <w:rPr>
          <w:sz w:val="20"/>
          <w:szCs w:val="20"/>
        </w:rPr>
      </w:pPr>
      <w:r w:rsidRPr="00E615E1">
        <w:rPr>
          <w:sz w:val="20"/>
          <w:szCs w:val="20"/>
        </w:rPr>
        <w:t xml:space="preserve">3.3. Заказчик производит оплату по факту поставки товара в течение </w:t>
      </w:r>
      <w:r w:rsidR="00417934">
        <w:rPr>
          <w:sz w:val="20"/>
          <w:szCs w:val="20"/>
        </w:rPr>
        <w:t>2</w:t>
      </w:r>
      <w:r w:rsidRPr="00E615E1">
        <w:rPr>
          <w:sz w:val="20"/>
          <w:szCs w:val="20"/>
        </w:rPr>
        <w:t>0 (</w:t>
      </w:r>
      <w:r w:rsidR="00417934">
        <w:rPr>
          <w:sz w:val="20"/>
          <w:szCs w:val="20"/>
        </w:rPr>
        <w:t>двадцати</w:t>
      </w:r>
      <w:r w:rsidRPr="00E615E1">
        <w:rPr>
          <w:sz w:val="20"/>
          <w:szCs w:val="20"/>
        </w:rPr>
        <w:t xml:space="preserve">) </w:t>
      </w:r>
      <w:r w:rsidR="003A5262" w:rsidRPr="00E615E1">
        <w:rPr>
          <w:sz w:val="20"/>
          <w:szCs w:val="20"/>
        </w:rPr>
        <w:t xml:space="preserve">рабочих </w:t>
      </w:r>
      <w:r w:rsidRPr="00E615E1">
        <w:rPr>
          <w:sz w:val="20"/>
          <w:szCs w:val="20"/>
        </w:rPr>
        <w:t>дней с даты подписания товарной накладной</w:t>
      </w:r>
      <w:r w:rsidR="00CA2921" w:rsidRPr="00E615E1">
        <w:rPr>
          <w:sz w:val="20"/>
          <w:szCs w:val="20"/>
        </w:rPr>
        <w:t>,</w:t>
      </w:r>
      <w:r w:rsidRPr="00E615E1">
        <w:rPr>
          <w:sz w:val="20"/>
          <w:szCs w:val="20"/>
        </w:rPr>
        <w:t xml:space="preserve"> на основании представленных Поставщиком счета, счета-фактуры</w:t>
      </w:r>
      <w:r w:rsidR="00B64416">
        <w:rPr>
          <w:sz w:val="20"/>
          <w:szCs w:val="20"/>
        </w:rPr>
        <w:t>,</w:t>
      </w:r>
      <w:r w:rsidRPr="00E615E1">
        <w:rPr>
          <w:sz w:val="20"/>
          <w:szCs w:val="20"/>
        </w:rPr>
        <w:t xml:space="preserve"> товарной накладной</w:t>
      </w:r>
      <w:r w:rsidR="00CA2921" w:rsidRPr="00E615E1">
        <w:rPr>
          <w:sz w:val="20"/>
          <w:szCs w:val="20"/>
        </w:rPr>
        <w:t xml:space="preserve"> и товарно</w:t>
      </w:r>
      <w:r w:rsidR="00B64416">
        <w:rPr>
          <w:sz w:val="20"/>
          <w:szCs w:val="20"/>
        </w:rPr>
        <w:t>-</w:t>
      </w:r>
      <w:r w:rsidR="00CA2921" w:rsidRPr="00E615E1">
        <w:rPr>
          <w:sz w:val="20"/>
          <w:szCs w:val="20"/>
        </w:rPr>
        <w:t>транспортной накладной</w:t>
      </w:r>
      <w:r w:rsidRPr="00E615E1">
        <w:rPr>
          <w:sz w:val="20"/>
          <w:szCs w:val="20"/>
        </w:rPr>
        <w:t>.</w:t>
      </w:r>
    </w:p>
    <w:p w:rsidR="00EA6DF8" w:rsidRDefault="0070637F" w:rsidP="00DC1449">
      <w:pPr>
        <w:ind w:firstLine="567"/>
        <w:rPr>
          <w:sz w:val="20"/>
          <w:szCs w:val="20"/>
        </w:rPr>
      </w:pPr>
      <w:r w:rsidRPr="00E615E1">
        <w:rPr>
          <w:sz w:val="20"/>
          <w:szCs w:val="20"/>
        </w:rPr>
        <w:t>3.</w:t>
      </w:r>
      <w:r w:rsidR="00325D2C">
        <w:rPr>
          <w:sz w:val="20"/>
          <w:szCs w:val="20"/>
        </w:rPr>
        <w:t>4</w:t>
      </w:r>
      <w:r w:rsidRPr="00E615E1">
        <w:rPr>
          <w:sz w:val="20"/>
          <w:szCs w:val="20"/>
        </w:rPr>
        <w:t xml:space="preserve">. </w:t>
      </w:r>
      <w:r w:rsidR="00EA6DF8" w:rsidRPr="00815938">
        <w:rPr>
          <w:sz w:val="20"/>
          <w:szCs w:val="20"/>
        </w:rPr>
        <w:t>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987B67" w:rsidRDefault="00987B67" w:rsidP="00DC1449">
      <w:pPr>
        <w:ind w:firstLine="567"/>
        <w:rPr>
          <w:sz w:val="20"/>
          <w:szCs w:val="20"/>
        </w:rPr>
      </w:pPr>
    </w:p>
    <w:p w:rsidR="00325D2C" w:rsidRPr="00815938" w:rsidRDefault="00325D2C" w:rsidP="00DC1449">
      <w:pPr>
        <w:ind w:firstLine="567"/>
        <w:rPr>
          <w:sz w:val="20"/>
          <w:szCs w:val="20"/>
        </w:rPr>
      </w:pPr>
    </w:p>
    <w:p w:rsidR="0070637F" w:rsidRPr="00E615E1" w:rsidRDefault="0070637F" w:rsidP="00DC1449">
      <w:pPr>
        <w:pStyle w:val="ConsNormal0"/>
        <w:numPr>
          <w:ilvl w:val="0"/>
          <w:numId w:val="2"/>
        </w:numPr>
        <w:suppressAutoHyphens/>
        <w:ind w:left="0" w:firstLine="0"/>
        <w:jc w:val="center"/>
        <w:rPr>
          <w:rFonts w:ascii="Times New Roman" w:hAnsi="Times New Roman" w:cs="Times New Roman"/>
          <w:b/>
          <w:bCs/>
          <w:sz w:val="20"/>
          <w:szCs w:val="20"/>
        </w:rPr>
      </w:pPr>
      <w:r w:rsidRPr="00E615E1">
        <w:rPr>
          <w:rFonts w:ascii="Times New Roman" w:hAnsi="Times New Roman" w:cs="Times New Roman"/>
          <w:b/>
          <w:bCs/>
          <w:sz w:val="20"/>
          <w:szCs w:val="20"/>
        </w:rPr>
        <w:t>Порядок сдачи-приемки поставленного товара</w:t>
      </w:r>
    </w:p>
    <w:p w:rsidR="0070637F" w:rsidRPr="00E615E1" w:rsidRDefault="0070637F" w:rsidP="00DC1449">
      <w:pPr>
        <w:ind w:firstLine="567"/>
        <w:rPr>
          <w:sz w:val="20"/>
          <w:szCs w:val="20"/>
        </w:rPr>
      </w:pPr>
      <w:r w:rsidRPr="00E615E1">
        <w:rPr>
          <w:sz w:val="20"/>
          <w:szCs w:val="20"/>
        </w:rPr>
        <w:lastRenderedPageBreak/>
        <w:t xml:space="preserve"> 4.1. Приемка поставляемого Товара по наименованию (ассортименту), количеству, качеству осуществляется уполномоченным представителем Заказчика в согласованные день и время по факту поставки  и по адресу, указанному в п. 1.4 в соответствии с п. </w:t>
      </w:r>
      <w:r w:rsidR="003A5262" w:rsidRPr="00E615E1">
        <w:rPr>
          <w:sz w:val="20"/>
          <w:szCs w:val="20"/>
        </w:rPr>
        <w:t>1.3.</w:t>
      </w:r>
      <w:r w:rsidRPr="00E615E1">
        <w:rPr>
          <w:sz w:val="20"/>
          <w:szCs w:val="20"/>
        </w:rPr>
        <w:t xml:space="preserve"> настоящего </w:t>
      </w:r>
      <w:r w:rsidR="007F517F" w:rsidRPr="00E615E1">
        <w:rPr>
          <w:sz w:val="20"/>
          <w:szCs w:val="20"/>
        </w:rPr>
        <w:t>договор</w:t>
      </w:r>
      <w:r w:rsidRPr="00E615E1">
        <w:rPr>
          <w:sz w:val="20"/>
          <w:szCs w:val="20"/>
        </w:rPr>
        <w:t xml:space="preserve">а. </w:t>
      </w:r>
    </w:p>
    <w:p w:rsidR="0070637F" w:rsidRPr="00E615E1" w:rsidRDefault="0070637F" w:rsidP="00DC1449">
      <w:pPr>
        <w:ind w:firstLine="567"/>
        <w:rPr>
          <w:sz w:val="20"/>
          <w:szCs w:val="20"/>
        </w:rPr>
      </w:pPr>
      <w:r w:rsidRPr="00E615E1">
        <w:rPr>
          <w:sz w:val="20"/>
          <w:szCs w:val="20"/>
        </w:rPr>
        <w:t>4.</w:t>
      </w:r>
      <w:r w:rsidR="00FC0BD6">
        <w:rPr>
          <w:sz w:val="20"/>
          <w:szCs w:val="20"/>
        </w:rPr>
        <w:t>2</w:t>
      </w:r>
      <w:r w:rsidRPr="00E615E1">
        <w:rPr>
          <w:sz w:val="20"/>
          <w:szCs w:val="20"/>
        </w:rPr>
        <w:t>. Заказчик имеет право отказаться от приёмки товара в следующих случаях:</w:t>
      </w:r>
    </w:p>
    <w:p w:rsidR="0070637F" w:rsidRPr="00E615E1" w:rsidRDefault="0070637F" w:rsidP="00DC1449">
      <w:pPr>
        <w:ind w:firstLine="567"/>
        <w:rPr>
          <w:sz w:val="20"/>
          <w:szCs w:val="20"/>
        </w:rPr>
      </w:pPr>
      <w:r w:rsidRPr="00E615E1">
        <w:rPr>
          <w:sz w:val="20"/>
          <w:szCs w:val="20"/>
        </w:rPr>
        <w:t xml:space="preserve">- непредставления документов, указанных в п. 2.1.6 настоящего </w:t>
      </w:r>
      <w:r w:rsidR="007F517F" w:rsidRPr="00E615E1">
        <w:rPr>
          <w:sz w:val="20"/>
          <w:szCs w:val="20"/>
        </w:rPr>
        <w:t>договор</w:t>
      </w:r>
      <w:r w:rsidRPr="00E615E1">
        <w:rPr>
          <w:sz w:val="20"/>
          <w:szCs w:val="20"/>
        </w:rPr>
        <w:t>а;</w:t>
      </w:r>
    </w:p>
    <w:p w:rsidR="0070637F" w:rsidRPr="00E615E1" w:rsidRDefault="0070637F" w:rsidP="00DC1449">
      <w:pPr>
        <w:ind w:firstLine="567"/>
        <w:rPr>
          <w:sz w:val="20"/>
          <w:szCs w:val="20"/>
        </w:rPr>
      </w:pPr>
      <w:r w:rsidRPr="00E615E1">
        <w:rPr>
          <w:sz w:val="20"/>
          <w:szCs w:val="20"/>
        </w:rPr>
        <w:t>- выявления недопоставки товара;</w:t>
      </w:r>
    </w:p>
    <w:p w:rsidR="0070637F" w:rsidRPr="00E615E1" w:rsidRDefault="0070637F" w:rsidP="00DC1449">
      <w:pPr>
        <w:ind w:firstLine="567"/>
        <w:rPr>
          <w:sz w:val="20"/>
          <w:szCs w:val="20"/>
        </w:rPr>
      </w:pPr>
      <w:r w:rsidRPr="00E615E1">
        <w:rPr>
          <w:sz w:val="20"/>
          <w:szCs w:val="20"/>
        </w:rPr>
        <w:t xml:space="preserve">- </w:t>
      </w:r>
      <w:r w:rsidRPr="00E615E1">
        <w:rPr>
          <w:color w:val="000000"/>
          <w:sz w:val="20"/>
          <w:szCs w:val="20"/>
        </w:rPr>
        <w:t>обнаружения дефектов товара, истечени</w:t>
      </w:r>
      <w:r w:rsidR="00FC0BD6">
        <w:rPr>
          <w:color w:val="000000"/>
          <w:sz w:val="20"/>
          <w:szCs w:val="20"/>
        </w:rPr>
        <w:t>я</w:t>
      </w:r>
      <w:r w:rsidRPr="00E615E1">
        <w:rPr>
          <w:color w:val="000000"/>
          <w:sz w:val="20"/>
          <w:szCs w:val="20"/>
        </w:rPr>
        <w:t xml:space="preserve"> срока годности товара.</w:t>
      </w:r>
    </w:p>
    <w:p w:rsidR="0070637F" w:rsidRPr="00E615E1" w:rsidRDefault="0070637F" w:rsidP="00DC1449">
      <w:pPr>
        <w:pStyle w:val="ConsNonformat"/>
        <w:widowControl/>
        <w:ind w:firstLine="567"/>
        <w:jc w:val="both"/>
        <w:rPr>
          <w:rFonts w:ascii="Times New Roman" w:hAnsi="Times New Roman" w:cs="Times New Roman"/>
        </w:rPr>
      </w:pPr>
      <w:r w:rsidRPr="00E615E1">
        <w:rPr>
          <w:rFonts w:ascii="Times New Roman" w:hAnsi="Times New Roman" w:cs="Times New Roman"/>
        </w:rPr>
        <w:t>4.</w:t>
      </w:r>
      <w:r w:rsidR="00FC0BD6">
        <w:rPr>
          <w:rFonts w:ascii="Times New Roman" w:hAnsi="Times New Roman" w:cs="Times New Roman"/>
        </w:rPr>
        <w:t>3</w:t>
      </w:r>
      <w:r w:rsidRPr="00E615E1">
        <w:rPr>
          <w:rFonts w:ascii="Times New Roman" w:hAnsi="Times New Roman" w:cs="Times New Roman"/>
        </w:rPr>
        <w:t>. При обнаружении Заказчиком дефектов товара, не соответствия поставляемого товара Поставщик заменяет такой товар (часть товара) в течение 2 (двух) календарных дней с момента подписания Сторонами акта обнаружения дефектов.</w:t>
      </w:r>
    </w:p>
    <w:p w:rsidR="0070637F" w:rsidRPr="00E615E1" w:rsidRDefault="0070637F" w:rsidP="00DC1449">
      <w:pPr>
        <w:ind w:firstLine="567"/>
        <w:rPr>
          <w:sz w:val="20"/>
          <w:szCs w:val="20"/>
        </w:rPr>
      </w:pPr>
      <w:r w:rsidRPr="00E615E1">
        <w:rPr>
          <w:sz w:val="20"/>
          <w:szCs w:val="20"/>
        </w:rPr>
        <w:t>4.</w:t>
      </w:r>
      <w:r w:rsidR="00FC0BD6">
        <w:rPr>
          <w:sz w:val="20"/>
          <w:szCs w:val="20"/>
        </w:rPr>
        <w:t>4</w:t>
      </w:r>
      <w:r w:rsidRPr="00E615E1">
        <w:rPr>
          <w:sz w:val="20"/>
          <w:szCs w:val="20"/>
        </w:rPr>
        <w:t xml:space="preserve">. </w:t>
      </w:r>
      <w:r w:rsidRPr="00E615E1">
        <w:rPr>
          <w:color w:val="000000"/>
          <w:sz w:val="20"/>
          <w:szCs w:val="20"/>
        </w:rPr>
        <w:t xml:space="preserve">При невозможности устранения недостатков Поставщик обязан забрать Товар незамедлительно. В этом случае Товар (часть товара) по </w:t>
      </w:r>
      <w:r w:rsidR="007F517F" w:rsidRPr="00E615E1">
        <w:rPr>
          <w:sz w:val="20"/>
          <w:szCs w:val="20"/>
        </w:rPr>
        <w:t>договор</w:t>
      </w:r>
      <w:r w:rsidRPr="00E615E1">
        <w:rPr>
          <w:sz w:val="20"/>
          <w:szCs w:val="20"/>
        </w:rPr>
        <w:t>у</w:t>
      </w:r>
      <w:r w:rsidRPr="00E615E1">
        <w:rPr>
          <w:color w:val="000000"/>
          <w:sz w:val="20"/>
          <w:szCs w:val="20"/>
        </w:rPr>
        <w:t xml:space="preserve"> считается не поставленным. В случае устранения недостатков Товара приемка </w:t>
      </w:r>
      <w:r w:rsidRPr="00E615E1">
        <w:rPr>
          <w:sz w:val="20"/>
          <w:szCs w:val="20"/>
        </w:rPr>
        <w:t xml:space="preserve">поставляемого Товара осуществляется заново в соответствии с условиями настоящего </w:t>
      </w:r>
      <w:r w:rsidR="007F517F" w:rsidRPr="00E615E1">
        <w:rPr>
          <w:sz w:val="20"/>
          <w:szCs w:val="20"/>
        </w:rPr>
        <w:t>договор</w:t>
      </w:r>
      <w:r w:rsidRPr="00E615E1">
        <w:rPr>
          <w:sz w:val="20"/>
          <w:szCs w:val="20"/>
        </w:rPr>
        <w:t>а.</w:t>
      </w:r>
    </w:p>
    <w:p w:rsidR="0070637F" w:rsidRDefault="0070637F" w:rsidP="00DC1449">
      <w:pPr>
        <w:ind w:firstLine="567"/>
        <w:rPr>
          <w:sz w:val="20"/>
          <w:szCs w:val="20"/>
        </w:rPr>
      </w:pPr>
      <w:r w:rsidRPr="00E615E1">
        <w:rPr>
          <w:color w:val="000000"/>
          <w:sz w:val="20"/>
          <w:szCs w:val="20"/>
        </w:rPr>
        <w:t>4.</w:t>
      </w:r>
      <w:r w:rsidR="00FC0BD6">
        <w:rPr>
          <w:color w:val="000000"/>
          <w:sz w:val="20"/>
          <w:szCs w:val="20"/>
        </w:rPr>
        <w:t>5</w:t>
      </w:r>
      <w:r w:rsidRPr="00E615E1">
        <w:rPr>
          <w:color w:val="000000"/>
          <w:sz w:val="20"/>
          <w:szCs w:val="20"/>
        </w:rPr>
        <w:t xml:space="preserve">. </w:t>
      </w:r>
      <w:r w:rsidRPr="00E615E1">
        <w:rPr>
          <w:sz w:val="20"/>
          <w:szCs w:val="20"/>
        </w:rPr>
        <w:t>При обнаружении недопоставки товара (части товара) Поставщик обязан передать Заказчику недостающий товар (часть товара) в течение 2 (двух) календарных дней с момента подписания Сторонами акта обнаружения недопоставки.</w:t>
      </w:r>
      <w:r w:rsidRPr="00E615E1">
        <w:rPr>
          <w:color w:val="000000"/>
          <w:sz w:val="20"/>
          <w:szCs w:val="20"/>
        </w:rPr>
        <w:t xml:space="preserve"> При этом после устранения недопоставки Товара приемка </w:t>
      </w:r>
      <w:r w:rsidRPr="00E615E1">
        <w:rPr>
          <w:sz w:val="20"/>
          <w:szCs w:val="20"/>
        </w:rPr>
        <w:t xml:space="preserve">поставляемого Товара также осуществляется заново в соответствии с условиями настоящего </w:t>
      </w:r>
      <w:r w:rsidR="007F517F" w:rsidRPr="00E615E1">
        <w:rPr>
          <w:sz w:val="20"/>
          <w:szCs w:val="20"/>
        </w:rPr>
        <w:t>договор</w:t>
      </w:r>
      <w:r w:rsidRPr="00E615E1">
        <w:rPr>
          <w:sz w:val="20"/>
          <w:szCs w:val="20"/>
        </w:rPr>
        <w:t>а.</w:t>
      </w:r>
    </w:p>
    <w:p w:rsidR="0015508B" w:rsidRPr="00E615E1" w:rsidRDefault="0015508B" w:rsidP="00DC1449">
      <w:pPr>
        <w:ind w:firstLine="567"/>
        <w:rPr>
          <w:sz w:val="20"/>
          <w:szCs w:val="20"/>
        </w:rPr>
      </w:pPr>
    </w:p>
    <w:p w:rsidR="0070637F" w:rsidRPr="00E615E1" w:rsidRDefault="0070637F" w:rsidP="00DC1449">
      <w:pPr>
        <w:pStyle w:val="ConsNormal0"/>
        <w:numPr>
          <w:ilvl w:val="0"/>
          <w:numId w:val="3"/>
        </w:numPr>
        <w:suppressAutoHyphens/>
        <w:ind w:left="0" w:right="-46" w:firstLine="0"/>
        <w:jc w:val="center"/>
        <w:rPr>
          <w:rFonts w:ascii="Times New Roman" w:hAnsi="Times New Roman" w:cs="Times New Roman"/>
          <w:b/>
          <w:sz w:val="20"/>
          <w:szCs w:val="20"/>
        </w:rPr>
      </w:pPr>
      <w:r w:rsidRPr="00E615E1">
        <w:rPr>
          <w:rFonts w:ascii="Times New Roman" w:hAnsi="Times New Roman" w:cs="Times New Roman"/>
          <w:b/>
          <w:sz w:val="20"/>
          <w:szCs w:val="20"/>
        </w:rPr>
        <w:t>Гарантия качества, замена и возврат товара</w:t>
      </w:r>
    </w:p>
    <w:p w:rsidR="0070637F" w:rsidRPr="00E615E1" w:rsidRDefault="0070637F" w:rsidP="00DC1449">
      <w:pPr>
        <w:autoSpaceDE w:val="0"/>
        <w:autoSpaceDN w:val="0"/>
        <w:adjustRightInd w:val="0"/>
        <w:ind w:firstLine="567"/>
        <w:rPr>
          <w:sz w:val="20"/>
          <w:szCs w:val="20"/>
        </w:rPr>
      </w:pPr>
      <w:r w:rsidRPr="00E615E1">
        <w:rPr>
          <w:sz w:val="20"/>
          <w:szCs w:val="20"/>
        </w:rPr>
        <w:t>5.1. Товар должен иметь сертификаты, обязательные для данного вида поставляемого товара.</w:t>
      </w:r>
    </w:p>
    <w:p w:rsidR="0070637F" w:rsidRPr="00E615E1" w:rsidRDefault="0070637F" w:rsidP="00DC1449">
      <w:pPr>
        <w:ind w:firstLine="567"/>
        <w:rPr>
          <w:sz w:val="20"/>
          <w:szCs w:val="20"/>
        </w:rPr>
      </w:pPr>
      <w:r w:rsidRPr="00E615E1">
        <w:rPr>
          <w:sz w:val="20"/>
          <w:szCs w:val="20"/>
        </w:rPr>
        <w:t xml:space="preserve">5.2. Поставщик гарантирует качество и безопасность поставляемого товара в соответствии с требованиями, установленными российским законодательством и соблюдение надлежащих условий хранения Товара до его передачи Заказчику. </w:t>
      </w:r>
    </w:p>
    <w:p w:rsidR="0070637F" w:rsidRPr="00E615E1" w:rsidRDefault="0070637F" w:rsidP="00DC1449">
      <w:pPr>
        <w:shd w:val="clear" w:color="auto" w:fill="FFFFFF"/>
        <w:tabs>
          <w:tab w:val="left" w:pos="252"/>
        </w:tabs>
        <w:ind w:firstLine="567"/>
        <w:rPr>
          <w:sz w:val="20"/>
          <w:szCs w:val="20"/>
        </w:rPr>
      </w:pPr>
      <w:r w:rsidRPr="00E615E1">
        <w:rPr>
          <w:sz w:val="20"/>
          <w:szCs w:val="20"/>
        </w:rPr>
        <w:t xml:space="preserve">5.3. Товар поставляется Заказчику во влагоизолирующей упаковке, которая должна обеспечивать его сохранность при транспортировке, разгрузке (отгрузке) и хранении, должна быть не вскрытой, не порезанной, должна иметь маркировку, содержащую наименование товара, количество (объем) и дату изготовления, срок годности. </w:t>
      </w:r>
      <w:r w:rsidR="00346E92" w:rsidRPr="00346E92">
        <w:rPr>
          <w:sz w:val="20"/>
          <w:szCs w:val="20"/>
        </w:rPr>
        <w:t>Товар должен быть новым, не бывшим в употреблении.</w:t>
      </w:r>
      <w:r w:rsidRPr="00E615E1">
        <w:rPr>
          <w:sz w:val="20"/>
          <w:szCs w:val="20"/>
        </w:rPr>
        <w:t xml:space="preserve">Поставщик обязан обеспечить наличие информации о товаре на русском языке в соответствии с требованиями законодательства. </w:t>
      </w:r>
    </w:p>
    <w:p w:rsidR="0070637F" w:rsidRPr="00E615E1" w:rsidRDefault="0070637F" w:rsidP="00DC1449">
      <w:pPr>
        <w:snapToGrid w:val="0"/>
        <w:ind w:right="-40" w:firstLine="567"/>
        <w:rPr>
          <w:sz w:val="20"/>
          <w:szCs w:val="20"/>
        </w:rPr>
      </w:pPr>
      <w:r w:rsidRPr="00E615E1">
        <w:rPr>
          <w:sz w:val="20"/>
          <w:szCs w:val="20"/>
        </w:rPr>
        <w:t xml:space="preserve">5.4. Некачественный (бракованный) Товар подлежит замене в течение 2 (двух) календарных дней на качественный Товар (по согласованию с Заказчиком). Все расходы, связанные с заменой некачественного (бракованного) Товара, несет Поставщик. </w:t>
      </w:r>
    </w:p>
    <w:p w:rsidR="0070637F" w:rsidRPr="00E615E1" w:rsidRDefault="008031DB" w:rsidP="00DC1449">
      <w:pPr>
        <w:ind w:firstLine="567"/>
        <w:rPr>
          <w:sz w:val="20"/>
          <w:szCs w:val="20"/>
        </w:rPr>
      </w:pPr>
      <w:r>
        <w:rPr>
          <w:sz w:val="20"/>
          <w:szCs w:val="20"/>
        </w:rPr>
        <w:t>5.5</w:t>
      </w:r>
      <w:r w:rsidR="0070637F" w:rsidRPr="00E615E1">
        <w:rPr>
          <w:sz w:val="20"/>
          <w:szCs w:val="20"/>
        </w:rPr>
        <w:t xml:space="preserve">. Если Поставщик не может заменить некачественный (бракованный) Товар, то в этом случае данный Товар возвращается Поставщику (все расходы по возврату Товара несет Поставщик), и он обязан вернуть Заказчику в течение 3 </w:t>
      </w:r>
      <w:r w:rsidR="00C054E3">
        <w:rPr>
          <w:sz w:val="20"/>
          <w:szCs w:val="20"/>
        </w:rPr>
        <w:t xml:space="preserve">(трех) </w:t>
      </w:r>
      <w:r w:rsidR="0070637F" w:rsidRPr="00E615E1">
        <w:rPr>
          <w:sz w:val="20"/>
          <w:szCs w:val="20"/>
        </w:rPr>
        <w:t>банковских дней все суммы, полученные за данный Товар.</w:t>
      </w:r>
    </w:p>
    <w:p w:rsidR="0070637F" w:rsidRPr="00E615E1" w:rsidRDefault="0070637F" w:rsidP="00DC1449">
      <w:pPr>
        <w:ind w:firstLine="567"/>
        <w:rPr>
          <w:sz w:val="20"/>
          <w:szCs w:val="20"/>
        </w:rPr>
      </w:pPr>
    </w:p>
    <w:p w:rsidR="0070637F" w:rsidRPr="00E615E1" w:rsidRDefault="0070637F" w:rsidP="00DC1449">
      <w:pPr>
        <w:widowControl w:val="0"/>
        <w:numPr>
          <w:ilvl w:val="0"/>
          <w:numId w:val="3"/>
        </w:numPr>
        <w:suppressAutoHyphens/>
        <w:ind w:left="0" w:firstLine="0"/>
        <w:jc w:val="center"/>
        <w:rPr>
          <w:b/>
          <w:sz w:val="20"/>
          <w:szCs w:val="20"/>
        </w:rPr>
      </w:pPr>
      <w:r w:rsidRPr="00E615E1">
        <w:rPr>
          <w:b/>
          <w:sz w:val="20"/>
          <w:szCs w:val="20"/>
        </w:rPr>
        <w:t>Ответственность сторон</w:t>
      </w:r>
    </w:p>
    <w:p w:rsidR="007F517F" w:rsidRPr="00E615E1" w:rsidRDefault="007F517F" w:rsidP="00DC1449">
      <w:pPr>
        <w:ind w:firstLine="567"/>
        <w:rPr>
          <w:color w:val="000000"/>
          <w:sz w:val="20"/>
          <w:szCs w:val="20"/>
        </w:rPr>
      </w:pPr>
      <w:r w:rsidRPr="00E615E1">
        <w:rPr>
          <w:color w:val="000000"/>
          <w:sz w:val="20"/>
          <w:szCs w:val="20"/>
        </w:rPr>
        <w:t xml:space="preserve">6.1. Стороны несут ответственность за неисполнение либо за ненадлежащее исполнение принятых на себя обязательств в соответствии с действующим законодательством Российской Федерации и условиями </w:t>
      </w:r>
      <w:r w:rsidR="00E42FCF" w:rsidRPr="00E615E1">
        <w:rPr>
          <w:color w:val="000000"/>
          <w:sz w:val="20"/>
          <w:szCs w:val="20"/>
        </w:rPr>
        <w:t>Договора</w:t>
      </w:r>
      <w:r w:rsidRPr="00E615E1">
        <w:rPr>
          <w:color w:val="000000"/>
          <w:sz w:val="20"/>
          <w:szCs w:val="20"/>
        </w:rPr>
        <w:t>.</w:t>
      </w:r>
    </w:p>
    <w:p w:rsidR="007F517F" w:rsidRPr="00E615E1" w:rsidRDefault="007F517F" w:rsidP="00DC1449">
      <w:pPr>
        <w:autoSpaceDE w:val="0"/>
        <w:autoSpaceDN w:val="0"/>
        <w:adjustRightInd w:val="0"/>
        <w:ind w:firstLine="567"/>
        <w:rPr>
          <w:color w:val="000000"/>
          <w:sz w:val="20"/>
          <w:szCs w:val="20"/>
        </w:rPr>
      </w:pPr>
      <w:r w:rsidRPr="00E615E1">
        <w:rPr>
          <w:color w:val="000000"/>
          <w:sz w:val="20"/>
          <w:szCs w:val="20"/>
        </w:rPr>
        <w:t xml:space="preserve">6.2. Стороны освобождаются от ответственности за неисполнение или ненадлежащее исполнение обязательств по настоящему </w:t>
      </w:r>
      <w:r w:rsidR="00153D66" w:rsidRPr="00E615E1">
        <w:rPr>
          <w:color w:val="000000"/>
          <w:sz w:val="20"/>
          <w:szCs w:val="20"/>
        </w:rPr>
        <w:t>договору</w:t>
      </w:r>
      <w:r w:rsidRPr="00E615E1">
        <w:rPr>
          <w:color w:val="000000"/>
          <w:sz w:val="20"/>
          <w:szCs w:val="20"/>
        </w:rPr>
        <w:t xml:space="preserve">, если это является следствием обстоятельств непреодолимой силы, не зависящей от воли Сторон (форс-мажорные обстоятельства: чрезвычайные ситуации, военные действия, пожар, наводнение, землетрясение, тайфун и другие стихийные бедствия, делающие невозможным надлежащее исполнение обязательств по настоящему </w:t>
      </w:r>
      <w:r w:rsidR="00153D66" w:rsidRPr="00E615E1">
        <w:rPr>
          <w:color w:val="000000"/>
          <w:sz w:val="20"/>
          <w:szCs w:val="20"/>
        </w:rPr>
        <w:t>договору</w:t>
      </w:r>
      <w:r w:rsidRPr="00E615E1">
        <w:rPr>
          <w:color w:val="000000"/>
          <w:sz w:val="20"/>
          <w:szCs w:val="20"/>
        </w:rPr>
        <w:t>).</w:t>
      </w:r>
    </w:p>
    <w:p w:rsidR="007F517F" w:rsidRPr="00E615E1" w:rsidRDefault="0060618D" w:rsidP="00DC1449">
      <w:pPr>
        <w:ind w:firstLine="567"/>
        <w:rPr>
          <w:color w:val="000000"/>
          <w:sz w:val="20"/>
          <w:szCs w:val="20"/>
        </w:rPr>
      </w:pPr>
      <w:r>
        <w:rPr>
          <w:color w:val="000000"/>
          <w:sz w:val="20"/>
          <w:szCs w:val="20"/>
        </w:rPr>
        <w:t>6.3</w:t>
      </w:r>
      <w:r w:rsidR="007F517F" w:rsidRPr="00E615E1">
        <w:rPr>
          <w:color w:val="000000"/>
          <w:sz w:val="20"/>
          <w:szCs w:val="20"/>
        </w:rPr>
        <w:t>. При наступлении форс-мажорных обстоятельств, Стороны обязаны известить друг друга о наступлении указанных обстоятельств (в письменной форме) не позднее 5 (пяти) календарных дней. В извещении должны быть сообщены данные о характере обстоятельств, а также по возможности оценка их влияния на возможность исполнения обязательств по контракту и срок исполнения обязательств. Факт, дата (время) наступления и продолжительность действия форс-мажорных обстоятельств должны быть подтверждены официальными документами уполномоченных органов.</w:t>
      </w:r>
    </w:p>
    <w:p w:rsidR="007F517F" w:rsidRPr="00E615E1" w:rsidRDefault="007F517F" w:rsidP="00DC1449">
      <w:pPr>
        <w:ind w:firstLine="567"/>
        <w:rPr>
          <w:color w:val="000000"/>
          <w:sz w:val="20"/>
          <w:szCs w:val="20"/>
        </w:rPr>
      </w:pPr>
      <w:r w:rsidRPr="00E615E1">
        <w:rPr>
          <w:color w:val="000000"/>
          <w:sz w:val="20"/>
          <w:szCs w:val="20"/>
        </w:rPr>
        <w:t>6.</w:t>
      </w:r>
      <w:r w:rsidR="0060618D">
        <w:rPr>
          <w:color w:val="000000"/>
          <w:sz w:val="20"/>
          <w:szCs w:val="20"/>
        </w:rPr>
        <w:t>4</w:t>
      </w:r>
      <w:r w:rsidRPr="00E615E1">
        <w:rPr>
          <w:color w:val="000000"/>
          <w:sz w:val="20"/>
          <w:szCs w:val="20"/>
        </w:rPr>
        <w:t>. По прекращении указанных форс-мажорных обстоятельств</w:t>
      </w:r>
      <w:r w:rsidR="00153D66" w:rsidRPr="00E615E1">
        <w:rPr>
          <w:color w:val="000000"/>
          <w:sz w:val="20"/>
          <w:szCs w:val="20"/>
        </w:rPr>
        <w:t>,с</w:t>
      </w:r>
      <w:r w:rsidRPr="00E615E1">
        <w:rPr>
          <w:color w:val="000000"/>
          <w:sz w:val="20"/>
          <w:szCs w:val="20"/>
        </w:rPr>
        <w:t xml:space="preserve">торона должна без промедления известить другую Сторону в письменном виде. В данном извещении должен быть указан срок, в который предполагается исполнить обязательство по </w:t>
      </w:r>
      <w:r w:rsidR="00153D66" w:rsidRPr="00E615E1">
        <w:rPr>
          <w:color w:val="000000"/>
          <w:sz w:val="20"/>
          <w:szCs w:val="20"/>
        </w:rPr>
        <w:t>договору</w:t>
      </w:r>
      <w:r w:rsidRPr="00E615E1">
        <w:rPr>
          <w:color w:val="000000"/>
          <w:sz w:val="20"/>
          <w:szCs w:val="20"/>
        </w:rPr>
        <w:t>.</w:t>
      </w:r>
    </w:p>
    <w:p w:rsidR="00822ED4" w:rsidRDefault="00822ED4" w:rsidP="00DC1449">
      <w:pPr>
        <w:pStyle w:val="22"/>
        <w:ind w:firstLine="567"/>
        <w:rPr>
          <w:color w:val="000000"/>
          <w:sz w:val="20"/>
        </w:rPr>
      </w:pPr>
    </w:p>
    <w:p w:rsidR="0070637F" w:rsidRPr="00E615E1" w:rsidRDefault="00822ED4" w:rsidP="00DC1449">
      <w:pPr>
        <w:pStyle w:val="22"/>
        <w:ind w:firstLine="567"/>
        <w:jc w:val="center"/>
        <w:rPr>
          <w:b/>
          <w:bCs/>
          <w:sz w:val="20"/>
        </w:rPr>
      </w:pPr>
      <w:r w:rsidRPr="00346E92">
        <w:rPr>
          <w:b/>
          <w:color w:val="000000"/>
          <w:sz w:val="20"/>
        </w:rPr>
        <w:t>7.</w:t>
      </w:r>
      <w:r w:rsidR="0070637F" w:rsidRPr="00E615E1">
        <w:rPr>
          <w:b/>
          <w:bCs/>
          <w:sz w:val="20"/>
        </w:rPr>
        <w:t>Порядок разрешения споров</w:t>
      </w:r>
    </w:p>
    <w:p w:rsidR="0070637F" w:rsidRPr="00E615E1" w:rsidRDefault="00351676" w:rsidP="00DC1449">
      <w:pPr>
        <w:ind w:firstLine="567"/>
        <w:rPr>
          <w:sz w:val="20"/>
          <w:szCs w:val="20"/>
        </w:rPr>
      </w:pPr>
      <w:r w:rsidRPr="00E615E1">
        <w:rPr>
          <w:sz w:val="20"/>
          <w:szCs w:val="20"/>
        </w:rPr>
        <w:t>7</w:t>
      </w:r>
      <w:r w:rsidR="0070637F" w:rsidRPr="00E615E1">
        <w:rPr>
          <w:sz w:val="20"/>
          <w:szCs w:val="20"/>
        </w:rPr>
        <w:t xml:space="preserve">.1. Все споры по настоящему </w:t>
      </w:r>
      <w:r w:rsidR="007F517F" w:rsidRPr="00E615E1">
        <w:rPr>
          <w:sz w:val="20"/>
          <w:szCs w:val="20"/>
        </w:rPr>
        <w:t>договор</w:t>
      </w:r>
      <w:r w:rsidR="0070637F" w:rsidRPr="00E615E1">
        <w:rPr>
          <w:sz w:val="20"/>
          <w:szCs w:val="20"/>
        </w:rPr>
        <w:t>у будут, по возможности, разрешаться путем переговоров между Сторонами.</w:t>
      </w:r>
    </w:p>
    <w:p w:rsidR="0070637F" w:rsidRPr="00E615E1" w:rsidRDefault="00351676" w:rsidP="00DC1449">
      <w:pPr>
        <w:ind w:firstLine="567"/>
        <w:rPr>
          <w:sz w:val="20"/>
          <w:szCs w:val="20"/>
        </w:rPr>
      </w:pPr>
      <w:r w:rsidRPr="00E615E1">
        <w:rPr>
          <w:sz w:val="20"/>
          <w:szCs w:val="20"/>
        </w:rPr>
        <w:t>7</w:t>
      </w:r>
      <w:r w:rsidR="0070637F" w:rsidRPr="00E615E1">
        <w:rPr>
          <w:sz w:val="20"/>
          <w:szCs w:val="20"/>
        </w:rPr>
        <w:t>.2. В случае невозможности разрешения споров путем переговоров Стороны передают их на рассмотрение в Арбитражный суд Челябинской области.</w:t>
      </w:r>
    </w:p>
    <w:p w:rsidR="0070637F" w:rsidRPr="00E615E1" w:rsidRDefault="0070637F" w:rsidP="00DC1449">
      <w:pPr>
        <w:ind w:left="720" w:firstLine="567"/>
        <w:rPr>
          <w:b/>
          <w:bCs/>
          <w:sz w:val="20"/>
          <w:szCs w:val="20"/>
        </w:rPr>
      </w:pPr>
    </w:p>
    <w:p w:rsidR="0070637F" w:rsidRPr="00E615E1" w:rsidRDefault="00DC69F0" w:rsidP="00DC1449">
      <w:pPr>
        <w:ind w:firstLine="567"/>
        <w:jc w:val="center"/>
        <w:rPr>
          <w:b/>
          <w:bCs/>
          <w:sz w:val="20"/>
          <w:szCs w:val="20"/>
        </w:rPr>
      </w:pPr>
      <w:r>
        <w:rPr>
          <w:b/>
          <w:bCs/>
          <w:sz w:val="20"/>
          <w:szCs w:val="20"/>
        </w:rPr>
        <w:t>8.</w:t>
      </w:r>
      <w:r w:rsidR="0070637F" w:rsidRPr="00E615E1">
        <w:rPr>
          <w:b/>
          <w:bCs/>
          <w:sz w:val="20"/>
          <w:szCs w:val="20"/>
        </w:rPr>
        <w:t xml:space="preserve">Срок действия </w:t>
      </w:r>
      <w:r w:rsidR="007F517F" w:rsidRPr="00E615E1">
        <w:rPr>
          <w:b/>
          <w:bCs/>
          <w:sz w:val="20"/>
          <w:szCs w:val="20"/>
        </w:rPr>
        <w:t>договор</w:t>
      </w:r>
      <w:r w:rsidR="0070637F" w:rsidRPr="00E615E1">
        <w:rPr>
          <w:b/>
          <w:bCs/>
          <w:sz w:val="20"/>
          <w:szCs w:val="20"/>
        </w:rPr>
        <w:t>а</w:t>
      </w:r>
    </w:p>
    <w:p w:rsidR="0070637F" w:rsidRPr="00E615E1" w:rsidRDefault="00351676" w:rsidP="00DC1449">
      <w:pPr>
        <w:pStyle w:val="a4"/>
        <w:spacing w:after="0" w:line="240" w:lineRule="auto"/>
        <w:ind w:left="0" w:firstLine="567"/>
        <w:jc w:val="both"/>
        <w:rPr>
          <w:color w:val="000000"/>
          <w:sz w:val="20"/>
          <w:szCs w:val="20"/>
        </w:rPr>
      </w:pPr>
      <w:r w:rsidRPr="00E615E1">
        <w:rPr>
          <w:color w:val="000000"/>
          <w:sz w:val="20"/>
          <w:szCs w:val="20"/>
          <w:lang w:val="ru-RU"/>
        </w:rPr>
        <w:t>8</w:t>
      </w:r>
      <w:r w:rsidR="0070637F" w:rsidRPr="00E615E1">
        <w:rPr>
          <w:color w:val="000000"/>
          <w:sz w:val="20"/>
          <w:szCs w:val="20"/>
        </w:rPr>
        <w:t xml:space="preserve">.1. </w:t>
      </w:r>
      <w:r w:rsidR="007F517F" w:rsidRPr="00E615E1">
        <w:rPr>
          <w:color w:val="000000"/>
          <w:sz w:val="20"/>
          <w:szCs w:val="20"/>
        </w:rPr>
        <w:t>Договор</w:t>
      </w:r>
      <w:r w:rsidR="0070637F" w:rsidRPr="00E615E1">
        <w:rPr>
          <w:color w:val="000000"/>
          <w:sz w:val="20"/>
          <w:szCs w:val="20"/>
        </w:rPr>
        <w:t xml:space="preserve"> вступает в силу с</w:t>
      </w:r>
      <w:r w:rsidR="0070637F" w:rsidRPr="00E615E1">
        <w:rPr>
          <w:color w:val="000000"/>
          <w:sz w:val="20"/>
          <w:szCs w:val="20"/>
          <w:lang w:val="ru-RU"/>
        </w:rPr>
        <w:t xml:space="preserve"> даты</w:t>
      </w:r>
      <w:r w:rsidR="0070637F" w:rsidRPr="00E615E1">
        <w:rPr>
          <w:color w:val="000000"/>
          <w:sz w:val="20"/>
          <w:szCs w:val="20"/>
        </w:rPr>
        <w:t xml:space="preserve"> его подписания Сторонами </w:t>
      </w:r>
      <w:r w:rsidR="00380558">
        <w:rPr>
          <w:color w:val="000000"/>
          <w:sz w:val="20"/>
          <w:szCs w:val="20"/>
          <w:lang w:val="ru-RU"/>
        </w:rPr>
        <w:t xml:space="preserve">и </w:t>
      </w:r>
      <w:r w:rsidR="0070637F" w:rsidRPr="00E615E1">
        <w:rPr>
          <w:color w:val="000000"/>
          <w:sz w:val="20"/>
          <w:szCs w:val="20"/>
        </w:rPr>
        <w:t>действует до</w:t>
      </w:r>
      <w:r w:rsidR="00FA4C03" w:rsidRPr="00E615E1">
        <w:rPr>
          <w:color w:val="000000"/>
          <w:sz w:val="20"/>
          <w:szCs w:val="20"/>
          <w:lang w:val="ru-RU"/>
        </w:rPr>
        <w:t>«</w:t>
      </w:r>
      <w:r w:rsidR="00E32D95">
        <w:rPr>
          <w:color w:val="000000"/>
          <w:sz w:val="20"/>
          <w:szCs w:val="20"/>
          <w:lang w:val="ru-RU"/>
        </w:rPr>
        <w:t>3</w:t>
      </w:r>
      <w:r w:rsidR="00264559">
        <w:rPr>
          <w:color w:val="000000"/>
          <w:sz w:val="20"/>
          <w:szCs w:val="20"/>
          <w:lang w:val="ru-RU"/>
        </w:rPr>
        <w:t>0</w:t>
      </w:r>
      <w:r w:rsidR="00FA4C03" w:rsidRPr="00E615E1">
        <w:rPr>
          <w:color w:val="000000"/>
          <w:sz w:val="20"/>
          <w:szCs w:val="20"/>
          <w:lang w:val="ru-RU"/>
        </w:rPr>
        <w:t>»</w:t>
      </w:r>
      <w:r w:rsidR="00264559">
        <w:rPr>
          <w:color w:val="000000"/>
          <w:sz w:val="20"/>
          <w:szCs w:val="20"/>
          <w:lang w:val="ru-RU"/>
        </w:rPr>
        <w:t>марта</w:t>
      </w:r>
      <w:r w:rsidR="00CE2362" w:rsidRPr="00E615E1">
        <w:rPr>
          <w:color w:val="000000"/>
          <w:sz w:val="20"/>
          <w:szCs w:val="20"/>
          <w:lang w:val="ru-RU"/>
        </w:rPr>
        <w:t>2</w:t>
      </w:r>
      <w:r w:rsidR="0070637F" w:rsidRPr="00E615E1">
        <w:rPr>
          <w:color w:val="000000"/>
          <w:sz w:val="20"/>
          <w:szCs w:val="20"/>
        </w:rPr>
        <w:t>01</w:t>
      </w:r>
      <w:r w:rsidR="00346E92">
        <w:rPr>
          <w:color w:val="000000"/>
          <w:sz w:val="20"/>
          <w:szCs w:val="20"/>
          <w:lang w:val="ru-RU"/>
        </w:rPr>
        <w:t>9</w:t>
      </w:r>
      <w:r w:rsidR="0070637F" w:rsidRPr="00E615E1">
        <w:rPr>
          <w:color w:val="000000"/>
          <w:sz w:val="20"/>
          <w:szCs w:val="20"/>
        </w:rPr>
        <w:t xml:space="preserve"> года</w:t>
      </w:r>
      <w:r w:rsidR="00432E5C">
        <w:rPr>
          <w:color w:val="000000"/>
          <w:sz w:val="20"/>
          <w:szCs w:val="20"/>
          <w:lang w:val="ru-RU"/>
        </w:rPr>
        <w:t>, а в части расчетов до полного их исполнения</w:t>
      </w:r>
      <w:r w:rsidR="0070637F" w:rsidRPr="00E615E1">
        <w:rPr>
          <w:color w:val="000000"/>
          <w:sz w:val="20"/>
          <w:szCs w:val="20"/>
        </w:rPr>
        <w:t>.</w:t>
      </w:r>
    </w:p>
    <w:p w:rsidR="0070637F" w:rsidRPr="00E615E1" w:rsidRDefault="00351676" w:rsidP="00DC1449">
      <w:pPr>
        <w:autoSpaceDE w:val="0"/>
        <w:autoSpaceDN w:val="0"/>
        <w:adjustRightInd w:val="0"/>
        <w:ind w:firstLine="567"/>
        <w:rPr>
          <w:sz w:val="20"/>
          <w:szCs w:val="20"/>
        </w:rPr>
      </w:pPr>
      <w:r w:rsidRPr="00E615E1">
        <w:rPr>
          <w:sz w:val="20"/>
          <w:szCs w:val="20"/>
        </w:rPr>
        <w:t>8</w:t>
      </w:r>
      <w:r w:rsidR="0070637F" w:rsidRPr="00E615E1">
        <w:rPr>
          <w:sz w:val="20"/>
          <w:szCs w:val="20"/>
        </w:rPr>
        <w:t xml:space="preserve">.2. Расторжение </w:t>
      </w:r>
      <w:r w:rsidR="007F517F" w:rsidRPr="00E615E1">
        <w:rPr>
          <w:sz w:val="20"/>
          <w:szCs w:val="20"/>
        </w:rPr>
        <w:t>Договор</w:t>
      </w:r>
      <w:r w:rsidR="0070637F" w:rsidRPr="00E615E1">
        <w:rPr>
          <w:sz w:val="20"/>
          <w:szCs w:val="20"/>
        </w:rPr>
        <w:t xml:space="preserve">а допускается по соглашению сторон, по решению суда, в случае одностороннего отказа стороны </w:t>
      </w:r>
      <w:r w:rsidR="007F517F" w:rsidRPr="00E615E1">
        <w:rPr>
          <w:sz w:val="20"/>
          <w:szCs w:val="20"/>
        </w:rPr>
        <w:t>договор</w:t>
      </w:r>
      <w:r w:rsidR="0070637F" w:rsidRPr="00E615E1">
        <w:rPr>
          <w:sz w:val="20"/>
          <w:szCs w:val="20"/>
        </w:rPr>
        <w:t xml:space="preserve">а от исполнения </w:t>
      </w:r>
      <w:r w:rsidR="007F517F" w:rsidRPr="00E615E1">
        <w:rPr>
          <w:sz w:val="20"/>
          <w:szCs w:val="20"/>
        </w:rPr>
        <w:t>Договор</w:t>
      </w:r>
      <w:r w:rsidR="0070637F" w:rsidRPr="00E615E1">
        <w:rPr>
          <w:sz w:val="20"/>
          <w:szCs w:val="20"/>
        </w:rPr>
        <w:t>а в соответствии с гражданским законодательством.</w:t>
      </w:r>
    </w:p>
    <w:p w:rsidR="0070637F" w:rsidRDefault="00351676" w:rsidP="00DC1449">
      <w:pPr>
        <w:ind w:firstLine="567"/>
        <w:rPr>
          <w:sz w:val="20"/>
          <w:szCs w:val="20"/>
        </w:rPr>
      </w:pPr>
      <w:r w:rsidRPr="00E615E1">
        <w:rPr>
          <w:sz w:val="20"/>
          <w:szCs w:val="20"/>
        </w:rPr>
        <w:t>8</w:t>
      </w:r>
      <w:r w:rsidR="0070637F" w:rsidRPr="00E615E1">
        <w:rPr>
          <w:sz w:val="20"/>
          <w:szCs w:val="20"/>
        </w:rPr>
        <w:t xml:space="preserve">.3. Окончание срока действия настоящего </w:t>
      </w:r>
      <w:r w:rsidR="007F517F" w:rsidRPr="00E615E1">
        <w:rPr>
          <w:sz w:val="20"/>
          <w:szCs w:val="20"/>
        </w:rPr>
        <w:t>Договор</w:t>
      </w:r>
      <w:r w:rsidR="0070637F" w:rsidRPr="00E615E1">
        <w:rPr>
          <w:sz w:val="20"/>
          <w:szCs w:val="20"/>
        </w:rPr>
        <w:t xml:space="preserve">а не освобождает Стороны от ответственности за нарушение условий </w:t>
      </w:r>
      <w:r w:rsidR="007F517F" w:rsidRPr="00E615E1">
        <w:rPr>
          <w:sz w:val="20"/>
          <w:szCs w:val="20"/>
        </w:rPr>
        <w:t>Договор</w:t>
      </w:r>
      <w:r w:rsidR="0070637F" w:rsidRPr="00E615E1">
        <w:rPr>
          <w:sz w:val="20"/>
          <w:szCs w:val="20"/>
        </w:rPr>
        <w:t>а, допущенных в период срока его действия</w:t>
      </w:r>
      <w:r w:rsidR="00432E5C">
        <w:rPr>
          <w:sz w:val="20"/>
          <w:szCs w:val="20"/>
        </w:rPr>
        <w:t>.</w:t>
      </w:r>
    </w:p>
    <w:p w:rsidR="00346E92" w:rsidRPr="00E615E1" w:rsidRDefault="00346E92" w:rsidP="00DC1449">
      <w:pPr>
        <w:ind w:firstLine="567"/>
        <w:rPr>
          <w:sz w:val="20"/>
          <w:szCs w:val="20"/>
        </w:rPr>
      </w:pPr>
    </w:p>
    <w:p w:rsidR="0070637F" w:rsidRPr="00E615E1" w:rsidRDefault="00DC69F0" w:rsidP="00DC1449">
      <w:pPr>
        <w:tabs>
          <w:tab w:val="left" w:pos="3402"/>
        </w:tabs>
        <w:ind w:firstLine="567"/>
        <w:jc w:val="center"/>
        <w:rPr>
          <w:b/>
          <w:bCs/>
          <w:sz w:val="20"/>
          <w:szCs w:val="20"/>
        </w:rPr>
      </w:pPr>
      <w:r>
        <w:rPr>
          <w:b/>
          <w:bCs/>
          <w:sz w:val="20"/>
          <w:szCs w:val="20"/>
        </w:rPr>
        <w:lastRenderedPageBreak/>
        <w:t>9.</w:t>
      </w:r>
      <w:r w:rsidR="0070637F" w:rsidRPr="00E615E1">
        <w:rPr>
          <w:b/>
          <w:bCs/>
          <w:sz w:val="20"/>
          <w:szCs w:val="20"/>
        </w:rPr>
        <w:t>Прочие условия</w:t>
      </w:r>
    </w:p>
    <w:p w:rsidR="00B85B90" w:rsidRPr="00E615E1" w:rsidRDefault="00351676" w:rsidP="00DC1449">
      <w:pPr>
        <w:pStyle w:val="a6"/>
        <w:ind w:firstLine="567"/>
        <w:contextualSpacing/>
        <w:jc w:val="both"/>
        <w:rPr>
          <w:rFonts w:ascii="Times New Roman" w:hAnsi="Times New Roman" w:cs="Times New Roman"/>
          <w:color w:val="000000"/>
          <w:sz w:val="20"/>
          <w:szCs w:val="20"/>
        </w:rPr>
      </w:pPr>
      <w:r w:rsidRPr="00E615E1">
        <w:rPr>
          <w:rFonts w:ascii="Times New Roman" w:hAnsi="Times New Roman" w:cs="Times New Roman"/>
          <w:color w:val="000000"/>
          <w:sz w:val="20"/>
          <w:szCs w:val="20"/>
        </w:rPr>
        <w:t>9</w:t>
      </w:r>
      <w:r w:rsidR="0070637F" w:rsidRPr="00E615E1">
        <w:rPr>
          <w:rFonts w:ascii="Times New Roman" w:hAnsi="Times New Roman" w:cs="Times New Roman"/>
          <w:color w:val="000000"/>
          <w:sz w:val="20"/>
          <w:szCs w:val="20"/>
        </w:rPr>
        <w:t xml:space="preserve">.1. Изменения и дополнения настоящего </w:t>
      </w:r>
      <w:r w:rsidR="007F517F" w:rsidRPr="00E615E1">
        <w:rPr>
          <w:rFonts w:ascii="Times New Roman" w:hAnsi="Times New Roman" w:cs="Times New Roman"/>
          <w:color w:val="000000"/>
          <w:sz w:val="20"/>
          <w:szCs w:val="20"/>
        </w:rPr>
        <w:t>Договор</w:t>
      </w:r>
      <w:r w:rsidR="0070637F" w:rsidRPr="00E615E1">
        <w:rPr>
          <w:rFonts w:ascii="Times New Roman" w:hAnsi="Times New Roman" w:cs="Times New Roman"/>
          <w:color w:val="000000"/>
          <w:sz w:val="20"/>
          <w:szCs w:val="20"/>
        </w:rPr>
        <w:t>а должны совершаться в письменной форме путем заключения Сторонами дополнительных соглашений.</w:t>
      </w:r>
    </w:p>
    <w:p w:rsidR="00B85B90" w:rsidRPr="00E615E1" w:rsidRDefault="00351676" w:rsidP="00DC1449">
      <w:pPr>
        <w:pStyle w:val="a6"/>
        <w:ind w:firstLine="567"/>
        <w:contextualSpacing/>
        <w:jc w:val="both"/>
        <w:rPr>
          <w:rFonts w:ascii="Times New Roman" w:hAnsi="Times New Roman" w:cs="Times New Roman"/>
          <w:color w:val="000000"/>
          <w:sz w:val="20"/>
          <w:szCs w:val="20"/>
        </w:rPr>
      </w:pPr>
      <w:r w:rsidRPr="00E615E1">
        <w:rPr>
          <w:rFonts w:ascii="Times New Roman" w:hAnsi="Times New Roman" w:cs="Times New Roman"/>
          <w:color w:val="000000"/>
          <w:sz w:val="20"/>
          <w:szCs w:val="20"/>
        </w:rPr>
        <w:t>9</w:t>
      </w:r>
      <w:r w:rsidR="0070637F" w:rsidRPr="00E615E1">
        <w:rPr>
          <w:rFonts w:ascii="Times New Roman" w:hAnsi="Times New Roman" w:cs="Times New Roman"/>
          <w:color w:val="000000"/>
          <w:sz w:val="20"/>
          <w:szCs w:val="20"/>
        </w:rPr>
        <w:t>.</w:t>
      </w:r>
      <w:r w:rsidR="00DC69F0">
        <w:rPr>
          <w:rFonts w:ascii="Times New Roman" w:hAnsi="Times New Roman" w:cs="Times New Roman"/>
          <w:color w:val="000000"/>
          <w:sz w:val="20"/>
          <w:szCs w:val="20"/>
        </w:rPr>
        <w:t>2</w:t>
      </w:r>
      <w:r w:rsidR="0070637F" w:rsidRPr="00E615E1">
        <w:rPr>
          <w:rFonts w:ascii="Times New Roman" w:hAnsi="Times New Roman" w:cs="Times New Roman"/>
          <w:color w:val="000000"/>
          <w:sz w:val="20"/>
          <w:szCs w:val="20"/>
        </w:rPr>
        <w:t xml:space="preserve">. Во всем остальном, что не предусмотрено условиями настоящего </w:t>
      </w:r>
      <w:r w:rsidR="007F517F" w:rsidRPr="00E615E1">
        <w:rPr>
          <w:rFonts w:ascii="Times New Roman" w:hAnsi="Times New Roman" w:cs="Times New Roman"/>
          <w:color w:val="000000"/>
          <w:sz w:val="20"/>
          <w:szCs w:val="20"/>
        </w:rPr>
        <w:t>Договор</w:t>
      </w:r>
      <w:r w:rsidR="0070637F" w:rsidRPr="00E615E1">
        <w:rPr>
          <w:rFonts w:ascii="Times New Roman" w:hAnsi="Times New Roman" w:cs="Times New Roman"/>
          <w:color w:val="000000"/>
          <w:sz w:val="20"/>
          <w:szCs w:val="20"/>
        </w:rPr>
        <w:t>а, Стороны руководствуются действующим законодательством Российской Федерации.</w:t>
      </w:r>
    </w:p>
    <w:p w:rsidR="00FA4C03" w:rsidRPr="00E615E1" w:rsidRDefault="00351676" w:rsidP="00DC1449">
      <w:pPr>
        <w:pStyle w:val="a6"/>
        <w:tabs>
          <w:tab w:val="num" w:pos="1440"/>
        </w:tabs>
        <w:ind w:firstLine="567"/>
        <w:jc w:val="both"/>
        <w:rPr>
          <w:rFonts w:ascii="Times New Roman" w:hAnsi="Times New Roman" w:cs="Times New Roman"/>
          <w:sz w:val="20"/>
          <w:szCs w:val="20"/>
        </w:rPr>
      </w:pPr>
      <w:r w:rsidRPr="00E615E1">
        <w:rPr>
          <w:rFonts w:ascii="Times New Roman" w:hAnsi="Times New Roman" w:cs="Times New Roman"/>
          <w:color w:val="000000"/>
          <w:sz w:val="20"/>
          <w:szCs w:val="20"/>
        </w:rPr>
        <w:t>9</w:t>
      </w:r>
      <w:r w:rsidR="0070637F" w:rsidRPr="00E615E1">
        <w:rPr>
          <w:rFonts w:ascii="Times New Roman" w:hAnsi="Times New Roman" w:cs="Times New Roman"/>
          <w:color w:val="000000"/>
          <w:sz w:val="20"/>
          <w:szCs w:val="20"/>
        </w:rPr>
        <w:t>.</w:t>
      </w:r>
      <w:r w:rsidR="00DC69F0">
        <w:rPr>
          <w:rFonts w:ascii="Times New Roman" w:hAnsi="Times New Roman" w:cs="Times New Roman"/>
          <w:color w:val="000000"/>
          <w:sz w:val="20"/>
          <w:szCs w:val="20"/>
        </w:rPr>
        <w:t>3</w:t>
      </w:r>
      <w:r w:rsidR="0070637F" w:rsidRPr="00E615E1">
        <w:rPr>
          <w:rFonts w:ascii="Times New Roman" w:hAnsi="Times New Roman" w:cs="Times New Roman"/>
          <w:color w:val="000000"/>
          <w:sz w:val="20"/>
          <w:szCs w:val="20"/>
        </w:rPr>
        <w:t xml:space="preserve">. </w:t>
      </w:r>
      <w:r w:rsidR="00FA4C03" w:rsidRPr="00E615E1">
        <w:rPr>
          <w:rFonts w:ascii="Times New Roman" w:hAnsi="Times New Roman" w:cs="Times New Roman"/>
          <w:sz w:val="20"/>
          <w:szCs w:val="20"/>
        </w:rPr>
        <w:t>Настоящий Договор составлен в 2-х экземплярах, по одному экземпляру для каждой Стороны.</w:t>
      </w:r>
    </w:p>
    <w:p w:rsidR="0070637F" w:rsidRPr="00346E92" w:rsidRDefault="0070637F" w:rsidP="00346E92">
      <w:pPr>
        <w:pStyle w:val="af"/>
        <w:numPr>
          <w:ilvl w:val="0"/>
          <w:numId w:val="5"/>
        </w:numPr>
        <w:jc w:val="center"/>
        <w:rPr>
          <w:b/>
          <w:bCs/>
          <w:sz w:val="20"/>
          <w:szCs w:val="20"/>
        </w:rPr>
      </w:pPr>
      <w:r w:rsidRPr="00346E92">
        <w:rPr>
          <w:b/>
          <w:bCs/>
          <w:sz w:val="20"/>
          <w:szCs w:val="20"/>
        </w:rPr>
        <w:t>Юридические адреса и реквизиты сторон.</w:t>
      </w:r>
    </w:p>
    <w:tbl>
      <w:tblPr>
        <w:tblpPr w:leftFromText="180" w:rightFromText="180" w:vertAnchor="text" w:tblpY="1"/>
        <w:tblOverlap w:val="never"/>
        <w:tblW w:w="5248" w:type="dxa"/>
        <w:tblLayout w:type="fixed"/>
        <w:tblCellMar>
          <w:left w:w="70" w:type="dxa"/>
          <w:right w:w="70" w:type="dxa"/>
        </w:tblCellMar>
        <w:tblLook w:val="04A0"/>
      </w:tblPr>
      <w:tblGrid>
        <w:gridCol w:w="5248"/>
      </w:tblGrid>
      <w:tr w:rsidR="00346E92" w:rsidRPr="00E615E1" w:rsidTr="00346E92">
        <w:tc>
          <w:tcPr>
            <w:tcW w:w="5248" w:type="dxa"/>
            <w:hideMark/>
          </w:tcPr>
          <w:p w:rsidR="00346E92" w:rsidRDefault="00346E92" w:rsidP="00346E92">
            <w:pPr>
              <w:ind w:firstLine="0"/>
              <w:rPr>
                <w:b/>
                <w:sz w:val="20"/>
                <w:szCs w:val="20"/>
              </w:rPr>
            </w:pPr>
          </w:p>
          <w:p w:rsidR="00346E92" w:rsidRPr="00E903F7" w:rsidRDefault="00346E92" w:rsidP="00346E92">
            <w:pPr>
              <w:ind w:firstLine="0"/>
              <w:rPr>
                <w:b/>
                <w:sz w:val="20"/>
                <w:szCs w:val="20"/>
              </w:rPr>
            </w:pPr>
            <w:r w:rsidRPr="00E903F7">
              <w:rPr>
                <w:b/>
                <w:sz w:val="20"/>
                <w:szCs w:val="20"/>
              </w:rPr>
              <w:t>Заказчик:</w:t>
            </w:r>
          </w:p>
          <w:p w:rsidR="00346E92" w:rsidRPr="00E903F7" w:rsidRDefault="00346E92" w:rsidP="00346E92">
            <w:pPr>
              <w:ind w:firstLine="0"/>
              <w:rPr>
                <w:b/>
                <w:sz w:val="20"/>
                <w:szCs w:val="20"/>
              </w:rPr>
            </w:pPr>
            <w:r w:rsidRPr="00E903F7">
              <w:rPr>
                <w:b/>
                <w:sz w:val="20"/>
                <w:szCs w:val="20"/>
              </w:rPr>
              <w:t>МАУ «МФЦ города Челябинска»</w:t>
            </w:r>
          </w:p>
          <w:p w:rsidR="00346E92" w:rsidRPr="00E903F7" w:rsidRDefault="00346E92" w:rsidP="00346E92">
            <w:pPr>
              <w:ind w:firstLine="0"/>
              <w:rPr>
                <w:sz w:val="20"/>
                <w:szCs w:val="20"/>
              </w:rPr>
            </w:pPr>
            <w:r w:rsidRPr="00E903F7">
              <w:rPr>
                <w:sz w:val="20"/>
                <w:szCs w:val="20"/>
              </w:rPr>
              <w:t xml:space="preserve">Место нахождения: </w:t>
            </w:r>
          </w:p>
          <w:p w:rsidR="00346E92" w:rsidRPr="00E903F7" w:rsidRDefault="00346E92" w:rsidP="00346E92">
            <w:pPr>
              <w:ind w:firstLine="0"/>
              <w:rPr>
                <w:sz w:val="20"/>
                <w:szCs w:val="20"/>
              </w:rPr>
            </w:pPr>
            <w:r w:rsidRPr="00E903F7">
              <w:rPr>
                <w:sz w:val="20"/>
                <w:szCs w:val="20"/>
              </w:rPr>
              <w:t>454091, г. Челябинск, ул. Труда, 164</w:t>
            </w:r>
          </w:p>
          <w:p w:rsidR="00346E92" w:rsidRPr="00E903F7" w:rsidRDefault="00346E92" w:rsidP="00346E92">
            <w:pPr>
              <w:ind w:firstLine="0"/>
              <w:rPr>
                <w:sz w:val="20"/>
                <w:szCs w:val="20"/>
              </w:rPr>
            </w:pPr>
            <w:r w:rsidRPr="00E903F7">
              <w:rPr>
                <w:sz w:val="20"/>
                <w:szCs w:val="20"/>
              </w:rPr>
              <w:t>тел. 211-55-97,211-08-92</w:t>
            </w:r>
          </w:p>
          <w:p w:rsidR="00346E92" w:rsidRPr="00E903F7" w:rsidRDefault="00346E92" w:rsidP="00346E92">
            <w:pPr>
              <w:pStyle w:val="ac"/>
              <w:rPr>
                <w:rFonts w:ascii="Times New Roman" w:hAnsi="Times New Roman" w:cs="Times New Roman"/>
                <w:sz w:val="20"/>
                <w:szCs w:val="20"/>
              </w:rPr>
            </w:pPr>
            <w:r w:rsidRPr="00E903F7">
              <w:rPr>
                <w:rFonts w:ascii="Times New Roman" w:hAnsi="Times New Roman" w:cs="Times New Roman"/>
                <w:sz w:val="20"/>
                <w:szCs w:val="20"/>
              </w:rPr>
              <w:t xml:space="preserve">р/с  407 038 101 9000 4000 295 </w:t>
            </w:r>
          </w:p>
          <w:p w:rsidR="00346E92" w:rsidRPr="00E903F7" w:rsidRDefault="00346E92" w:rsidP="00346E92">
            <w:pPr>
              <w:pStyle w:val="ac"/>
              <w:rPr>
                <w:rFonts w:ascii="Times New Roman" w:hAnsi="Times New Roman" w:cs="Times New Roman"/>
                <w:sz w:val="20"/>
                <w:szCs w:val="20"/>
              </w:rPr>
            </w:pPr>
            <w:r w:rsidRPr="00E903F7">
              <w:rPr>
                <w:rFonts w:ascii="Times New Roman" w:hAnsi="Times New Roman" w:cs="Times New Roman"/>
                <w:sz w:val="20"/>
                <w:szCs w:val="20"/>
              </w:rPr>
              <w:t>в ПАО «ЧЕЛЯБИНВЕСТБАНК»</w:t>
            </w:r>
          </w:p>
          <w:p w:rsidR="00346E92" w:rsidRPr="00E903F7" w:rsidRDefault="00346E92" w:rsidP="00346E92">
            <w:pPr>
              <w:pStyle w:val="ac"/>
              <w:rPr>
                <w:rFonts w:ascii="Times New Roman" w:hAnsi="Times New Roman" w:cs="Times New Roman"/>
                <w:sz w:val="20"/>
                <w:szCs w:val="20"/>
              </w:rPr>
            </w:pPr>
            <w:r w:rsidRPr="00E903F7">
              <w:rPr>
                <w:rFonts w:ascii="Times New Roman" w:hAnsi="Times New Roman" w:cs="Times New Roman"/>
                <w:sz w:val="20"/>
                <w:szCs w:val="20"/>
              </w:rPr>
              <w:t>к/с 301 018 104 000 000 00 779, БИК 047501779</w:t>
            </w:r>
          </w:p>
          <w:p w:rsidR="00346E92" w:rsidRPr="00E903F7" w:rsidRDefault="00346E92" w:rsidP="00346E92">
            <w:pPr>
              <w:ind w:firstLine="0"/>
              <w:jc w:val="left"/>
              <w:rPr>
                <w:sz w:val="20"/>
                <w:szCs w:val="20"/>
              </w:rPr>
            </w:pPr>
            <w:r w:rsidRPr="00E903F7">
              <w:rPr>
                <w:sz w:val="20"/>
                <w:szCs w:val="20"/>
              </w:rPr>
              <w:t>ИНН7451326343 КПП 745301001</w:t>
            </w:r>
          </w:p>
          <w:p w:rsidR="00346E92" w:rsidRPr="00E903F7" w:rsidRDefault="00346E92" w:rsidP="00346E92">
            <w:pPr>
              <w:ind w:firstLine="0"/>
              <w:rPr>
                <w:b/>
                <w:sz w:val="20"/>
                <w:szCs w:val="20"/>
              </w:rPr>
            </w:pPr>
            <w:r w:rsidRPr="00E903F7">
              <w:rPr>
                <w:sz w:val="20"/>
                <w:szCs w:val="20"/>
              </w:rPr>
              <w:t>ОКПО 91356412</w:t>
            </w:r>
          </w:p>
          <w:p w:rsidR="00346E92" w:rsidRPr="00E903F7" w:rsidRDefault="00346E92" w:rsidP="00346E92">
            <w:pPr>
              <w:ind w:firstLine="0"/>
              <w:rPr>
                <w:sz w:val="20"/>
                <w:szCs w:val="20"/>
              </w:rPr>
            </w:pPr>
          </w:p>
          <w:p w:rsidR="00346E92" w:rsidRDefault="00346E92" w:rsidP="00346E92">
            <w:pPr>
              <w:ind w:firstLine="0"/>
              <w:rPr>
                <w:sz w:val="20"/>
                <w:szCs w:val="20"/>
              </w:rPr>
            </w:pPr>
          </w:p>
          <w:p w:rsidR="00346E92" w:rsidRDefault="00346E92" w:rsidP="00346E92">
            <w:pPr>
              <w:ind w:firstLine="0"/>
              <w:rPr>
                <w:sz w:val="20"/>
                <w:szCs w:val="20"/>
              </w:rPr>
            </w:pPr>
          </w:p>
          <w:p w:rsidR="00346E92" w:rsidRDefault="00346E92" w:rsidP="00346E92">
            <w:pPr>
              <w:ind w:firstLine="0"/>
              <w:rPr>
                <w:sz w:val="20"/>
                <w:szCs w:val="20"/>
              </w:rPr>
            </w:pPr>
          </w:p>
          <w:p w:rsidR="00346E92" w:rsidRDefault="00346E92" w:rsidP="00346E92">
            <w:pPr>
              <w:ind w:firstLine="0"/>
              <w:rPr>
                <w:sz w:val="20"/>
                <w:szCs w:val="20"/>
              </w:rPr>
            </w:pPr>
          </w:p>
          <w:p w:rsidR="00346E92" w:rsidRDefault="00346E92" w:rsidP="00346E92">
            <w:pPr>
              <w:ind w:firstLine="0"/>
              <w:rPr>
                <w:sz w:val="20"/>
                <w:szCs w:val="20"/>
              </w:rPr>
            </w:pPr>
          </w:p>
          <w:p w:rsidR="00346E92" w:rsidRPr="00E903F7" w:rsidRDefault="00346E92" w:rsidP="00346E92">
            <w:pPr>
              <w:ind w:firstLine="0"/>
              <w:rPr>
                <w:snapToGrid w:val="0"/>
                <w:sz w:val="20"/>
                <w:szCs w:val="20"/>
              </w:rPr>
            </w:pPr>
            <w:r>
              <w:rPr>
                <w:sz w:val="20"/>
                <w:szCs w:val="20"/>
              </w:rPr>
              <w:t>Ди</w:t>
            </w:r>
            <w:r w:rsidRPr="00E903F7">
              <w:rPr>
                <w:sz w:val="20"/>
                <w:szCs w:val="20"/>
              </w:rPr>
              <w:t>ректор</w:t>
            </w:r>
            <w:r w:rsidRPr="00E903F7">
              <w:rPr>
                <w:snapToGrid w:val="0"/>
                <w:sz w:val="20"/>
                <w:szCs w:val="20"/>
              </w:rPr>
              <w:t>__________________/</w:t>
            </w:r>
            <w:r>
              <w:rPr>
                <w:snapToGrid w:val="0"/>
                <w:sz w:val="20"/>
                <w:szCs w:val="20"/>
              </w:rPr>
              <w:t>Р.В. Локтионова</w:t>
            </w:r>
            <w:r w:rsidRPr="00E903F7">
              <w:rPr>
                <w:snapToGrid w:val="0"/>
                <w:sz w:val="20"/>
                <w:szCs w:val="20"/>
              </w:rPr>
              <w:t>/</w:t>
            </w:r>
          </w:p>
          <w:p w:rsidR="00346E92" w:rsidRPr="00E903F7" w:rsidRDefault="00346E92" w:rsidP="00346E92">
            <w:pPr>
              <w:ind w:firstLine="0"/>
              <w:rPr>
                <w:b/>
                <w:sz w:val="20"/>
                <w:szCs w:val="20"/>
              </w:rPr>
            </w:pPr>
            <w:r w:rsidRPr="00E903F7">
              <w:rPr>
                <w:snapToGrid w:val="0"/>
                <w:sz w:val="20"/>
                <w:szCs w:val="20"/>
              </w:rPr>
              <w:t xml:space="preserve">                       М.П.</w:t>
            </w:r>
          </w:p>
        </w:tc>
      </w:tr>
    </w:tbl>
    <w:p w:rsidR="009E3CCE" w:rsidRDefault="009E3CCE" w:rsidP="009E3CCE">
      <w:pPr>
        <w:pStyle w:val="a6"/>
        <w:rPr>
          <w:rFonts w:ascii="Times New Roman" w:hAnsi="Times New Roman" w:cs="Times New Roman"/>
          <w:b/>
          <w:bCs/>
          <w:sz w:val="18"/>
          <w:szCs w:val="18"/>
        </w:rPr>
      </w:pPr>
    </w:p>
    <w:p w:rsidR="009E3CCE" w:rsidRPr="009F14F9" w:rsidRDefault="009E3CCE" w:rsidP="009E3CCE">
      <w:pPr>
        <w:pStyle w:val="a6"/>
        <w:rPr>
          <w:rFonts w:ascii="Times New Roman" w:hAnsi="Times New Roman" w:cs="Times New Roman"/>
          <w:b/>
          <w:bCs/>
          <w:sz w:val="18"/>
          <w:szCs w:val="18"/>
        </w:rPr>
      </w:pPr>
      <w:r w:rsidRPr="009F14F9">
        <w:rPr>
          <w:rFonts w:ascii="Times New Roman" w:hAnsi="Times New Roman" w:cs="Times New Roman"/>
          <w:b/>
          <w:bCs/>
          <w:sz w:val="18"/>
          <w:szCs w:val="18"/>
        </w:rPr>
        <w:t>ООО ТД «Нармада»</w:t>
      </w:r>
    </w:p>
    <w:p w:rsidR="009E3CCE" w:rsidRPr="009E3CCE" w:rsidRDefault="009E3CCE" w:rsidP="009E3CCE">
      <w:pPr>
        <w:ind w:firstLine="0"/>
        <w:rPr>
          <w:sz w:val="20"/>
          <w:szCs w:val="20"/>
        </w:rPr>
      </w:pPr>
      <w:r w:rsidRPr="009E3CCE">
        <w:rPr>
          <w:sz w:val="20"/>
          <w:szCs w:val="20"/>
        </w:rPr>
        <w:t>ИНН/ КПП 7451295712/ 744701001</w:t>
      </w:r>
    </w:p>
    <w:p w:rsidR="009E3CCE" w:rsidRPr="009E3CCE" w:rsidRDefault="009E3CCE" w:rsidP="009E3CCE">
      <w:pPr>
        <w:ind w:firstLine="0"/>
        <w:rPr>
          <w:sz w:val="20"/>
          <w:szCs w:val="20"/>
        </w:rPr>
      </w:pPr>
      <w:r w:rsidRPr="009E3CCE">
        <w:rPr>
          <w:sz w:val="20"/>
          <w:szCs w:val="20"/>
        </w:rPr>
        <w:t>Ю.А.: 454129, г.Челябинск, ул. Братьев Кашириных, 12-71</w:t>
      </w:r>
    </w:p>
    <w:p w:rsidR="009E3CCE" w:rsidRPr="009E3CCE" w:rsidRDefault="009E3CCE" w:rsidP="009E3CCE">
      <w:pPr>
        <w:ind w:firstLine="0"/>
        <w:rPr>
          <w:sz w:val="20"/>
          <w:szCs w:val="20"/>
        </w:rPr>
      </w:pPr>
      <w:r w:rsidRPr="009E3CCE">
        <w:rPr>
          <w:sz w:val="20"/>
          <w:szCs w:val="20"/>
        </w:rPr>
        <w:t>Ф.А.: 454128, г. Челябинск, ул.Гостевая, 3 офис 204</w:t>
      </w:r>
    </w:p>
    <w:p w:rsidR="009E3CCE" w:rsidRPr="009E3CCE" w:rsidRDefault="009E3CCE" w:rsidP="009E3CCE">
      <w:pPr>
        <w:ind w:firstLine="0"/>
        <w:rPr>
          <w:sz w:val="20"/>
          <w:szCs w:val="20"/>
        </w:rPr>
      </w:pPr>
      <w:r w:rsidRPr="009E3CCE">
        <w:rPr>
          <w:sz w:val="20"/>
          <w:szCs w:val="20"/>
        </w:rPr>
        <w:t xml:space="preserve">БИК 044525999 </w:t>
      </w:r>
    </w:p>
    <w:p w:rsidR="009E3CCE" w:rsidRPr="009E3CCE" w:rsidRDefault="009E3CCE" w:rsidP="009E3CCE">
      <w:pPr>
        <w:ind w:firstLine="0"/>
        <w:rPr>
          <w:sz w:val="20"/>
          <w:szCs w:val="20"/>
        </w:rPr>
      </w:pPr>
      <w:r w:rsidRPr="009E3CCE">
        <w:rPr>
          <w:sz w:val="20"/>
          <w:szCs w:val="20"/>
        </w:rPr>
        <w:t xml:space="preserve">Банк ТОЧКА ПАО БАНКА "ФК ОТКРЫТИЕ" </w:t>
      </w:r>
    </w:p>
    <w:p w:rsidR="009E3CCE" w:rsidRPr="009E3CCE" w:rsidRDefault="009E3CCE" w:rsidP="009E3CCE">
      <w:pPr>
        <w:ind w:firstLine="0"/>
        <w:rPr>
          <w:sz w:val="20"/>
          <w:szCs w:val="20"/>
        </w:rPr>
      </w:pPr>
      <w:r w:rsidRPr="009E3CCE">
        <w:rPr>
          <w:sz w:val="20"/>
          <w:szCs w:val="20"/>
        </w:rPr>
        <w:t xml:space="preserve">Расчетный счет 40702810605270001233 </w:t>
      </w:r>
    </w:p>
    <w:p w:rsidR="009E3CCE" w:rsidRPr="009E3CCE" w:rsidRDefault="009E3CCE" w:rsidP="009E3CCE">
      <w:pPr>
        <w:ind w:firstLine="0"/>
        <w:rPr>
          <w:sz w:val="20"/>
          <w:szCs w:val="20"/>
        </w:rPr>
      </w:pPr>
      <w:r w:rsidRPr="009E3CCE">
        <w:rPr>
          <w:sz w:val="20"/>
          <w:szCs w:val="20"/>
        </w:rPr>
        <w:t xml:space="preserve">Корреспондентский счет 30101810845250000999 </w:t>
      </w:r>
    </w:p>
    <w:p w:rsidR="009E3CCE" w:rsidRPr="009E3CCE" w:rsidRDefault="009E3CCE" w:rsidP="009E3CCE">
      <w:pPr>
        <w:ind w:firstLine="0"/>
        <w:rPr>
          <w:sz w:val="20"/>
          <w:szCs w:val="20"/>
        </w:rPr>
      </w:pPr>
      <w:r w:rsidRPr="009E3CCE">
        <w:rPr>
          <w:sz w:val="20"/>
          <w:szCs w:val="20"/>
        </w:rPr>
        <w:t>Контактный телефон 8(351)220-31-24</w:t>
      </w:r>
    </w:p>
    <w:p w:rsidR="009E3CCE" w:rsidRPr="009E3CCE" w:rsidRDefault="009E3CCE" w:rsidP="009E3CCE">
      <w:pPr>
        <w:ind w:firstLine="0"/>
        <w:rPr>
          <w:sz w:val="20"/>
          <w:szCs w:val="20"/>
        </w:rPr>
      </w:pPr>
      <w:r w:rsidRPr="009E3CCE">
        <w:rPr>
          <w:sz w:val="20"/>
          <w:szCs w:val="20"/>
        </w:rPr>
        <w:t>Электронная почта narmada74@yandex.ru</w:t>
      </w:r>
    </w:p>
    <w:p w:rsidR="009E3CCE" w:rsidRDefault="009E3CCE" w:rsidP="009E3CCE">
      <w:pPr>
        <w:rPr>
          <w:color w:val="000000"/>
          <w:shd w:val="clear" w:color="auto" w:fill="FFFFFF"/>
        </w:rPr>
      </w:pPr>
    </w:p>
    <w:p w:rsidR="009E3CCE" w:rsidRDefault="009E3CCE" w:rsidP="009E3CCE">
      <w:pPr>
        <w:rPr>
          <w:color w:val="000000"/>
          <w:shd w:val="clear" w:color="auto" w:fill="FFFFFF"/>
        </w:rPr>
      </w:pPr>
    </w:p>
    <w:p w:rsidR="009E3CCE" w:rsidRDefault="009E3CCE" w:rsidP="009E3CCE">
      <w:pPr>
        <w:rPr>
          <w:color w:val="000000"/>
          <w:shd w:val="clear" w:color="auto" w:fill="FFFFFF"/>
        </w:rPr>
      </w:pPr>
      <w:r w:rsidRPr="005E1662">
        <w:rPr>
          <w:color w:val="000000"/>
          <w:shd w:val="clear" w:color="auto" w:fill="FFFFFF"/>
        </w:rPr>
        <w:t xml:space="preserve">Директор </w:t>
      </w:r>
      <w:r w:rsidRPr="005E1662">
        <w:t>ООО</w:t>
      </w:r>
      <w:r>
        <w:rPr>
          <w:color w:val="000000"/>
          <w:shd w:val="clear" w:color="auto" w:fill="FFFFFF"/>
        </w:rPr>
        <w:t xml:space="preserve">ТД «Нармада»                                              </w:t>
      </w:r>
    </w:p>
    <w:p w:rsidR="009E3CCE" w:rsidRDefault="009E3CCE" w:rsidP="009E3CCE">
      <w:pPr>
        <w:rPr>
          <w:color w:val="000000"/>
          <w:shd w:val="clear" w:color="auto" w:fill="FFFFFF"/>
        </w:rPr>
      </w:pPr>
    </w:p>
    <w:p w:rsidR="009E3CCE" w:rsidRPr="00616595" w:rsidRDefault="009E3CCE" w:rsidP="009E3CCE">
      <w:pPr>
        <w:shd w:val="clear" w:color="auto" w:fill="FFFFFF"/>
        <w:tabs>
          <w:tab w:val="left" w:pos="6127"/>
        </w:tabs>
        <w:ind w:left="360"/>
        <w:rPr>
          <w:sz w:val="16"/>
          <w:szCs w:val="16"/>
        </w:rPr>
      </w:pPr>
      <w:r w:rsidRPr="00616595">
        <w:rPr>
          <w:sz w:val="18"/>
          <w:szCs w:val="18"/>
        </w:rPr>
        <w:t>____________</w:t>
      </w:r>
      <w:r>
        <w:rPr>
          <w:sz w:val="18"/>
          <w:szCs w:val="18"/>
        </w:rPr>
        <w:t>_______________/</w:t>
      </w:r>
      <w:r w:rsidRPr="00616595">
        <w:rPr>
          <w:sz w:val="18"/>
          <w:szCs w:val="18"/>
        </w:rPr>
        <w:t xml:space="preserve"> В.П. Дураков</w:t>
      </w:r>
      <w:r>
        <w:rPr>
          <w:sz w:val="18"/>
          <w:szCs w:val="18"/>
        </w:rPr>
        <w:t xml:space="preserve">/                                                   </w:t>
      </w:r>
    </w:p>
    <w:p w:rsidR="00C25870" w:rsidRPr="00E615E1" w:rsidRDefault="009E3CCE">
      <w:pPr>
        <w:rPr>
          <w:sz w:val="20"/>
          <w:szCs w:val="20"/>
        </w:rPr>
      </w:pPr>
      <w:r>
        <w:rPr>
          <w:sz w:val="20"/>
          <w:szCs w:val="20"/>
        </w:rPr>
        <w:t>М.П.</w:t>
      </w:r>
      <w:r w:rsidR="00346E92">
        <w:rPr>
          <w:sz w:val="20"/>
          <w:szCs w:val="20"/>
        </w:rPr>
        <w:br w:type="textWrapping" w:clear="all"/>
      </w:r>
    </w:p>
    <w:p w:rsidR="00C25870" w:rsidRPr="00C25870" w:rsidRDefault="00C25870" w:rsidP="00C25870"/>
    <w:p w:rsidR="00C054E3" w:rsidRDefault="00C25870" w:rsidP="00C054E3">
      <w:pPr>
        <w:ind w:firstLine="0"/>
        <w:jc w:val="right"/>
        <w:rPr>
          <w:sz w:val="20"/>
          <w:szCs w:val="20"/>
        </w:rPr>
      </w:pPr>
      <w:r>
        <w:br w:type="page"/>
      </w:r>
      <w:r w:rsidRPr="008877CD">
        <w:rPr>
          <w:sz w:val="20"/>
          <w:szCs w:val="20"/>
        </w:rPr>
        <w:lastRenderedPageBreak/>
        <w:t xml:space="preserve">Приложение № 1 </w:t>
      </w:r>
    </w:p>
    <w:p w:rsidR="00C054E3" w:rsidRDefault="00C25870" w:rsidP="00C054E3">
      <w:pPr>
        <w:ind w:firstLine="0"/>
        <w:jc w:val="right"/>
        <w:rPr>
          <w:sz w:val="20"/>
          <w:szCs w:val="20"/>
        </w:rPr>
      </w:pPr>
      <w:r w:rsidRPr="008877CD">
        <w:rPr>
          <w:sz w:val="20"/>
          <w:szCs w:val="20"/>
        </w:rPr>
        <w:t xml:space="preserve">к договору </w:t>
      </w:r>
      <w:r w:rsidR="00E32D95" w:rsidRPr="008877CD">
        <w:rPr>
          <w:sz w:val="20"/>
          <w:szCs w:val="20"/>
        </w:rPr>
        <w:t>поставк</w:t>
      </w:r>
      <w:r w:rsidR="0015175F" w:rsidRPr="008877CD">
        <w:rPr>
          <w:sz w:val="20"/>
          <w:szCs w:val="20"/>
        </w:rPr>
        <w:t>и № _____</w:t>
      </w:r>
    </w:p>
    <w:p w:rsidR="00C25870" w:rsidRPr="008877CD" w:rsidRDefault="00C25870" w:rsidP="00C054E3">
      <w:pPr>
        <w:ind w:firstLine="0"/>
        <w:jc w:val="right"/>
        <w:rPr>
          <w:sz w:val="20"/>
          <w:szCs w:val="20"/>
        </w:rPr>
      </w:pPr>
      <w:r w:rsidRPr="008877CD">
        <w:rPr>
          <w:sz w:val="20"/>
          <w:szCs w:val="20"/>
        </w:rPr>
        <w:t>№ ______ от «____»____</w:t>
      </w:r>
      <w:r w:rsidR="00346E92">
        <w:rPr>
          <w:sz w:val="20"/>
          <w:szCs w:val="20"/>
        </w:rPr>
        <w:t>________</w:t>
      </w:r>
      <w:r w:rsidRPr="008877CD">
        <w:rPr>
          <w:sz w:val="20"/>
          <w:szCs w:val="20"/>
        </w:rPr>
        <w:t>___20</w:t>
      </w:r>
      <w:r w:rsidR="0015175F" w:rsidRPr="008877CD">
        <w:rPr>
          <w:sz w:val="20"/>
          <w:szCs w:val="20"/>
        </w:rPr>
        <w:t>1</w:t>
      </w:r>
      <w:r w:rsidR="00346E92">
        <w:rPr>
          <w:sz w:val="20"/>
          <w:szCs w:val="20"/>
        </w:rPr>
        <w:t>9</w:t>
      </w:r>
      <w:r w:rsidRPr="008877CD">
        <w:rPr>
          <w:sz w:val="20"/>
          <w:szCs w:val="20"/>
        </w:rPr>
        <w:t xml:space="preserve"> г.</w:t>
      </w:r>
    </w:p>
    <w:p w:rsidR="0015175F" w:rsidRPr="008877CD" w:rsidRDefault="0015175F" w:rsidP="00E16B41">
      <w:pPr>
        <w:ind w:left="5670" w:firstLine="0"/>
        <w:jc w:val="left"/>
        <w:rPr>
          <w:sz w:val="20"/>
          <w:szCs w:val="20"/>
        </w:rPr>
      </w:pPr>
    </w:p>
    <w:p w:rsidR="00C25870" w:rsidRPr="008877CD" w:rsidRDefault="00C25870" w:rsidP="00C25870">
      <w:pPr>
        <w:tabs>
          <w:tab w:val="left" w:pos="7371"/>
        </w:tabs>
        <w:jc w:val="center"/>
        <w:rPr>
          <w:b/>
          <w:sz w:val="20"/>
          <w:szCs w:val="20"/>
        </w:rPr>
      </w:pPr>
    </w:p>
    <w:p w:rsidR="00C25870" w:rsidRPr="008877CD" w:rsidRDefault="00C25870" w:rsidP="00346E92">
      <w:pPr>
        <w:ind w:firstLine="0"/>
        <w:jc w:val="center"/>
        <w:rPr>
          <w:b/>
          <w:sz w:val="20"/>
          <w:szCs w:val="20"/>
        </w:rPr>
      </w:pPr>
      <w:r w:rsidRPr="008877CD">
        <w:rPr>
          <w:b/>
          <w:sz w:val="20"/>
          <w:szCs w:val="20"/>
        </w:rPr>
        <w:t>СПЕЦИФИКАЦИЯ</w:t>
      </w:r>
    </w:p>
    <w:p w:rsidR="00C25870" w:rsidRPr="008877CD" w:rsidRDefault="00C25870" w:rsidP="00C25870">
      <w:pPr>
        <w:jc w:val="center"/>
        <w:rPr>
          <w:b/>
          <w:sz w:val="20"/>
          <w:szCs w:val="20"/>
        </w:rPr>
      </w:pPr>
    </w:p>
    <w:tbl>
      <w:tblPr>
        <w:tblW w:w="1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2551"/>
        <w:gridCol w:w="426"/>
        <w:gridCol w:w="425"/>
        <w:gridCol w:w="992"/>
        <w:gridCol w:w="1559"/>
        <w:gridCol w:w="1239"/>
        <w:gridCol w:w="462"/>
        <w:gridCol w:w="4464"/>
        <w:gridCol w:w="4927"/>
      </w:tblGrid>
      <w:tr w:rsidR="009E3CCE" w:rsidRPr="008877CD" w:rsidTr="00C64A2F">
        <w:trPr>
          <w:gridAfter w:val="2"/>
          <w:wAfter w:w="9391" w:type="dxa"/>
        </w:trPr>
        <w:tc>
          <w:tcPr>
            <w:tcW w:w="534" w:type="dxa"/>
            <w:tcBorders>
              <w:top w:val="single" w:sz="4" w:space="0" w:color="auto"/>
              <w:left w:val="single" w:sz="4" w:space="0" w:color="auto"/>
              <w:bottom w:val="single" w:sz="4" w:space="0" w:color="auto"/>
              <w:right w:val="single" w:sz="4" w:space="0" w:color="auto"/>
            </w:tcBorders>
            <w:hideMark/>
          </w:tcPr>
          <w:p w:rsidR="009E3CCE" w:rsidRPr="008877CD" w:rsidRDefault="009E3CCE" w:rsidP="00A04E01">
            <w:pPr>
              <w:rPr>
                <w:b/>
                <w:sz w:val="20"/>
                <w:szCs w:val="20"/>
              </w:rPr>
            </w:pPr>
            <w:r w:rsidRPr="008877CD">
              <w:rPr>
                <w:b/>
                <w:sz w:val="20"/>
                <w:szCs w:val="20"/>
              </w:rPr>
              <w:t>№</w:t>
            </w:r>
          </w:p>
          <w:p w:rsidR="009E3CCE" w:rsidRPr="008877CD" w:rsidRDefault="009E3CCE" w:rsidP="00A04E01">
            <w:pPr>
              <w:rPr>
                <w:b/>
                <w:sz w:val="20"/>
                <w:szCs w:val="20"/>
              </w:rPr>
            </w:pPr>
            <w:r w:rsidRPr="008877CD">
              <w:rPr>
                <w:b/>
                <w:sz w:val="20"/>
                <w:szCs w:val="20"/>
              </w:rPr>
              <w:t>п/п</w:t>
            </w:r>
          </w:p>
        </w:tc>
        <w:tc>
          <w:tcPr>
            <w:tcW w:w="2126" w:type="dxa"/>
            <w:tcBorders>
              <w:top w:val="single" w:sz="4" w:space="0" w:color="auto"/>
              <w:left w:val="single" w:sz="4" w:space="0" w:color="auto"/>
              <w:bottom w:val="single" w:sz="4" w:space="0" w:color="auto"/>
              <w:right w:val="single" w:sz="4" w:space="0" w:color="auto"/>
            </w:tcBorders>
            <w:hideMark/>
          </w:tcPr>
          <w:p w:rsidR="009E3CCE" w:rsidRPr="008877CD" w:rsidRDefault="009E3CCE" w:rsidP="000357BA">
            <w:pPr>
              <w:ind w:firstLine="0"/>
              <w:rPr>
                <w:b/>
                <w:sz w:val="20"/>
                <w:szCs w:val="20"/>
              </w:rPr>
            </w:pPr>
            <w:r w:rsidRPr="008877CD">
              <w:rPr>
                <w:b/>
                <w:sz w:val="20"/>
                <w:szCs w:val="20"/>
              </w:rPr>
              <w:t>Наименование товара</w:t>
            </w:r>
          </w:p>
        </w:tc>
        <w:tc>
          <w:tcPr>
            <w:tcW w:w="2551" w:type="dxa"/>
            <w:tcBorders>
              <w:top w:val="single" w:sz="4" w:space="0" w:color="auto"/>
              <w:left w:val="single" w:sz="4" w:space="0" w:color="auto"/>
              <w:bottom w:val="single" w:sz="4" w:space="0" w:color="auto"/>
              <w:right w:val="single" w:sz="4" w:space="0" w:color="auto"/>
            </w:tcBorders>
            <w:hideMark/>
          </w:tcPr>
          <w:p w:rsidR="009E3CCE" w:rsidRPr="008877CD" w:rsidRDefault="009E3CCE" w:rsidP="000357BA">
            <w:pPr>
              <w:ind w:firstLine="0"/>
              <w:rPr>
                <w:b/>
                <w:sz w:val="20"/>
                <w:szCs w:val="20"/>
              </w:rPr>
            </w:pPr>
            <w:r w:rsidRPr="008877CD">
              <w:rPr>
                <w:b/>
                <w:sz w:val="20"/>
                <w:szCs w:val="20"/>
              </w:rPr>
              <w:t>Описание товара</w:t>
            </w:r>
          </w:p>
        </w:tc>
        <w:tc>
          <w:tcPr>
            <w:tcW w:w="851" w:type="dxa"/>
            <w:gridSpan w:val="2"/>
            <w:tcBorders>
              <w:top w:val="single" w:sz="4" w:space="0" w:color="auto"/>
              <w:left w:val="single" w:sz="4" w:space="0" w:color="auto"/>
              <w:bottom w:val="single" w:sz="4" w:space="0" w:color="auto"/>
              <w:right w:val="single" w:sz="4" w:space="0" w:color="auto"/>
            </w:tcBorders>
            <w:hideMark/>
          </w:tcPr>
          <w:p w:rsidR="009E3CCE" w:rsidRPr="008877CD" w:rsidRDefault="009E3CCE" w:rsidP="009E3CCE">
            <w:pPr>
              <w:ind w:firstLine="0"/>
              <w:rPr>
                <w:b/>
                <w:sz w:val="20"/>
                <w:szCs w:val="20"/>
              </w:rPr>
            </w:pPr>
            <w:r w:rsidRPr="008877CD">
              <w:rPr>
                <w:b/>
                <w:sz w:val="20"/>
                <w:szCs w:val="20"/>
              </w:rPr>
              <w:t>Ед.</w:t>
            </w:r>
          </w:p>
          <w:p w:rsidR="009E3CCE" w:rsidRPr="008877CD" w:rsidRDefault="009E3CCE" w:rsidP="009E3CCE">
            <w:pPr>
              <w:ind w:firstLine="0"/>
              <w:rPr>
                <w:b/>
                <w:sz w:val="20"/>
                <w:szCs w:val="20"/>
              </w:rPr>
            </w:pPr>
            <w:r w:rsidRPr="008877CD">
              <w:rPr>
                <w:b/>
                <w:sz w:val="20"/>
                <w:szCs w:val="20"/>
              </w:rPr>
              <w:t>изм.</w:t>
            </w:r>
          </w:p>
        </w:tc>
        <w:tc>
          <w:tcPr>
            <w:tcW w:w="992" w:type="dxa"/>
            <w:tcBorders>
              <w:top w:val="single" w:sz="4" w:space="0" w:color="auto"/>
              <w:left w:val="single" w:sz="4" w:space="0" w:color="auto"/>
              <w:bottom w:val="single" w:sz="4" w:space="0" w:color="auto"/>
              <w:right w:val="single" w:sz="4" w:space="0" w:color="auto"/>
            </w:tcBorders>
            <w:hideMark/>
          </w:tcPr>
          <w:p w:rsidR="009E3CCE" w:rsidRPr="008877CD" w:rsidRDefault="009E3CCE" w:rsidP="009E3CCE">
            <w:pPr>
              <w:ind w:firstLine="0"/>
              <w:rPr>
                <w:b/>
                <w:sz w:val="20"/>
                <w:szCs w:val="20"/>
              </w:rPr>
            </w:pPr>
            <w:r w:rsidRPr="008877CD">
              <w:rPr>
                <w:b/>
                <w:sz w:val="20"/>
                <w:szCs w:val="20"/>
              </w:rPr>
              <w:t>Кол-во</w:t>
            </w:r>
          </w:p>
        </w:tc>
        <w:tc>
          <w:tcPr>
            <w:tcW w:w="1559" w:type="dxa"/>
            <w:tcBorders>
              <w:top w:val="single" w:sz="4" w:space="0" w:color="auto"/>
              <w:left w:val="single" w:sz="4" w:space="0" w:color="auto"/>
              <w:bottom w:val="single" w:sz="4" w:space="0" w:color="auto"/>
              <w:right w:val="single" w:sz="4" w:space="0" w:color="auto"/>
            </w:tcBorders>
            <w:hideMark/>
          </w:tcPr>
          <w:p w:rsidR="009E3CCE" w:rsidRPr="000357BA" w:rsidRDefault="009E3CCE" w:rsidP="000357BA">
            <w:pPr>
              <w:ind w:firstLine="0"/>
              <w:rPr>
                <w:b/>
                <w:bCs/>
                <w:sz w:val="20"/>
                <w:szCs w:val="20"/>
              </w:rPr>
            </w:pPr>
            <w:r w:rsidRPr="008877CD">
              <w:rPr>
                <w:b/>
                <w:bCs/>
                <w:sz w:val="20"/>
                <w:szCs w:val="20"/>
              </w:rPr>
              <w:t>Цена за шт</w:t>
            </w:r>
            <w:r w:rsidR="000357BA">
              <w:rPr>
                <w:b/>
                <w:sz w:val="20"/>
                <w:szCs w:val="20"/>
              </w:rPr>
              <w:t xml:space="preserve"> с</w:t>
            </w:r>
            <w:r w:rsidRPr="008877CD">
              <w:rPr>
                <w:b/>
                <w:sz w:val="20"/>
                <w:szCs w:val="20"/>
              </w:rPr>
              <w:t xml:space="preserve"> НДС </w:t>
            </w:r>
          </w:p>
        </w:tc>
        <w:tc>
          <w:tcPr>
            <w:tcW w:w="1701" w:type="dxa"/>
            <w:gridSpan w:val="2"/>
            <w:tcBorders>
              <w:top w:val="single" w:sz="4" w:space="0" w:color="auto"/>
              <w:left w:val="single" w:sz="4" w:space="0" w:color="auto"/>
              <w:bottom w:val="single" w:sz="4" w:space="0" w:color="auto"/>
              <w:right w:val="single" w:sz="4" w:space="0" w:color="auto"/>
            </w:tcBorders>
            <w:hideMark/>
          </w:tcPr>
          <w:p w:rsidR="009E3CCE" w:rsidRPr="008877CD" w:rsidRDefault="009E3CCE" w:rsidP="000357BA">
            <w:pPr>
              <w:ind w:firstLine="0"/>
              <w:rPr>
                <w:b/>
                <w:bCs/>
                <w:sz w:val="20"/>
                <w:szCs w:val="20"/>
              </w:rPr>
            </w:pPr>
            <w:r w:rsidRPr="008877CD">
              <w:rPr>
                <w:b/>
                <w:bCs/>
                <w:sz w:val="20"/>
                <w:szCs w:val="20"/>
              </w:rPr>
              <w:t>Сумма</w:t>
            </w:r>
          </w:p>
          <w:p w:rsidR="009E3CCE" w:rsidRPr="008877CD" w:rsidRDefault="009E3CCE" w:rsidP="000357BA">
            <w:pPr>
              <w:ind w:firstLine="0"/>
              <w:rPr>
                <w:b/>
                <w:sz w:val="20"/>
                <w:szCs w:val="20"/>
              </w:rPr>
            </w:pPr>
            <w:r>
              <w:rPr>
                <w:b/>
                <w:sz w:val="20"/>
                <w:szCs w:val="20"/>
              </w:rPr>
              <w:t>с</w:t>
            </w:r>
            <w:r w:rsidRPr="008877CD">
              <w:rPr>
                <w:b/>
                <w:sz w:val="20"/>
                <w:szCs w:val="20"/>
              </w:rPr>
              <w:t xml:space="preserve"> НДС </w:t>
            </w:r>
            <w:r w:rsidRPr="008877CD">
              <w:rPr>
                <w:b/>
                <w:bCs/>
                <w:sz w:val="20"/>
                <w:szCs w:val="20"/>
              </w:rPr>
              <w:t>руб.</w:t>
            </w:r>
          </w:p>
        </w:tc>
      </w:tr>
      <w:tr w:rsidR="00B85B90" w:rsidRPr="008877CD" w:rsidTr="00C64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5637" w:type="dxa"/>
            <w:gridSpan w:val="4"/>
          </w:tcPr>
          <w:p w:rsidR="00E32D95" w:rsidRPr="008877CD" w:rsidRDefault="00E32D95" w:rsidP="00C9271E">
            <w:pPr>
              <w:pStyle w:val="13"/>
              <w:rPr>
                <w:rFonts w:ascii="Times New Roman" w:hAnsi="Times New Roman" w:cs="Times New Roman"/>
                <w:b/>
                <w:sz w:val="20"/>
                <w:szCs w:val="20"/>
              </w:rPr>
            </w:pPr>
          </w:p>
          <w:p w:rsidR="00346E92" w:rsidRPr="008877CD" w:rsidRDefault="00346E92" w:rsidP="00346E92">
            <w:pPr>
              <w:ind w:firstLine="0"/>
              <w:rPr>
                <w:b/>
                <w:sz w:val="20"/>
                <w:szCs w:val="20"/>
              </w:rPr>
            </w:pPr>
            <w:r w:rsidRPr="008877CD">
              <w:rPr>
                <w:b/>
                <w:sz w:val="20"/>
                <w:szCs w:val="20"/>
              </w:rPr>
              <w:t>Заказчик:</w:t>
            </w:r>
          </w:p>
          <w:p w:rsidR="00346E92" w:rsidRPr="008877CD" w:rsidRDefault="00346E92" w:rsidP="00346E92">
            <w:pPr>
              <w:ind w:firstLine="0"/>
              <w:rPr>
                <w:b/>
                <w:sz w:val="20"/>
                <w:szCs w:val="20"/>
              </w:rPr>
            </w:pPr>
            <w:r w:rsidRPr="008877CD">
              <w:rPr>
                <w:b/>
                <w:sz w:val="20"/>
                <w:szCs w:val="20"/>
              </w:rPr>
              <w:t>МАУ «МФЦ города Челябинска»</w:t>
            </w:r>
          </w:p>
          <w:p w:rsidR="00346E92" w:rsidRPr="008877CD" w:rsidRDefault="00346E92" w:rsidP="00346E92">
            <w:pPr>
              <w:ind w:firstLine="0"/>
              <w:rPr>
                <w:sz w:val="20"/>
                <w:szCs w:val="20"/>
              </w:rPr>
            </w:pPr>
          </w:p>
          <w:p w:rsidR="00346E92" w:rsidRPr="008877CD" w:rsidRDefault="00346E92" w:rsidP="00346E92">
            <w:pPr>
              <w:ind w:firstLine="0"/>
              <w:rPr>
                <w:sz w:val="20"/>
                <w:szCs w:val="20"/>
              </w:rPr>
            </w:pPr>
          </w:p>
          <w:p w:rsidR="00346E92" w:rsidRPr="008877CD" w:rsidRDefault="00346E92" w:rsidP="00346E92">
            <w:pPr>
              <w:ind w:firstLine="0"/>
              <w:rPr>
                <w:sz w:val="20"/>
                <w:szCs w:val="20"/>
              </w:rPr>
            </w:pPr>
          </w:p>
          <w:p w:rsidR="00346E92" w:rsidRPr="008877CD" w:rsidRDefault="00346E92" w:rsidP="00346E92">
            <w:pPr>
              <w:pStyle w:val="a6"/>
              <w:spacing w:after="0"/>
              <w:rPr>
                <w:rFonts w:ascii="Times New Roman" w:hAnsi="Times New Roman" w:cs="Times New Roman"/>
                <w:snapToGrid w:val="0"/>
                <w:sz w:val="20"/>
                <w:szCs w:val="20"/>
              </w:rPr>
            </w:pPr>
            <w:r w:rsidRPr="008877CD">
              <w:rPr>
                <w:rFonts w:ascii="Times New Roman" w:hAnsi="Times New Roman" w:cs="Times New Roman"/>
                <w:sz w:val="20"/>
                <w:szCs w:val="20"/>
              </w:rPr>
              <w:t>Директор</w:t>
            </w:r>
            <w:r w:rsidRPr="008877CD">
              <w:rPr>
                <w:rFonts w:ascii="Times New Roman" w:hAnsi="Times New Roman" w:cs="Times New Roman"/>
                <w:snapToGrid w:val="0"/>
                <w:sz w:val="20"/>
                <w:szCs w:val="20"/>
              </w:rPr>
              <w:t xml:space="preserve"> _________/Р.В. Локтионова/</w:t>
            </w:r>
          </w:p>
          <w:p w:rsidR="00B85B90" w:rsidRPr="008877CD" w:rsidRDefault="00346E92" w:rsidP="00346E92">
            <w:pPr>
              <w:pStyle w:val="a4"/>
              <w:widowControl w:val="0"/>
              <w:suppressAutoHyphens/>
              <w:overflowPunct w:val="0"/>
              <w:autoSpaceDE w:val="0"/>
              <w:autoSpaceDN w:val="0"/>
              <w:adjustRightInd w:val="0"/>
              <w:spacing w:after="0" w:line="240" w:lineRule="exact"/>
              <w:ind w:left="0" w:firstLine="709"/>
              <w:jc w:val="both"/>
              <w:rPr>
                <w:sz w:val="20"/>
                <w:szCs w:val="20"/>
              </w:rPr>
            </w:pPr>
            <w:r w:rsidRPr="008877CD">
              <w:rPr>
                <w:snapToGrid w:val="0"/>
                <w:sz w:val="20"/>
                <w:szCs w:val="20"/>
              </w:rPr>
              <w:t xml:space="preserve">                       М.П.</w:t>
            </w:r>
          </w:p>
        </w:tc>
        <w:tc>
          <w:tcPr>
            <w:tcW w:w="4215" w:type="dxa"/>
            <w:gridSpan w:val="4"/>
          </w:tcPr>
          <w:p w:rsidR="00E32D95" w:rsidRPr="008877CD" w:rsidRDefault="00E32D95" w:rsidP="00C9271E">
            <w:pPr>
              <w:ind w:firstLine="0"/>
              <w:rPr>
                <w:b/>
                <w:sz w:val="20"/>
                <w:szCs w:val="20"/>
              </w:rPr>
            </w:pPr>
          </w:p>
          <w:p w:rsidR="000357BA" w:rsidRDefault="000357BA" w:rsidP="000357BA">
            <w:pPr>
              <w:rPr>
                <w:color w:val="000000"/>
                <w:shd w:val="clear" w:color="auto" w:fill="FFFFFF"/>
              </w:rPr>
            </w:pPr>
          </w:p>
          <w:p w:rsidR="000357BA" w:rsidRPr="000357BA" w:rsidRDefault="000357BA" w:rsidP="000357BA">
            <w:pPr>
              <w:rPr>
                <w:b/>
                <w:sz w:val="20"/>
                <w:szCs w:val="20"/>
              </w:rPr>
            </w:pPr>
            <w:r w:rsidRPr="000357BA">
              <w:rPr>
                <w:b/>
                <w:sz w:val="20"/>
                <w:szCs w:val="20"/>
              </w:rPr>
              <w:t xml:space="preserve">Директор ООО ТД «Нармада»                                              </w:t>
            </w:r>
          </w:p>
          <w:p w:rsidR="000357BA" w:rsidRDefault="000357BA" w:rsidP="000357BA">
            <w:pPr>
              <w:rPr>
                <w:color w:val="000000"/>
                <w:shd w:val="clear" w:color="auto" w:fill="FFFFFF"/>
              </w:rPr>
            </w:pPr>
          </w:p>
          <w:p w:rsidR="000357BA" w:rsidRDefault="000357BA" w:rsidP="000357BA">
            <w:pPr>
              <w:rPr>
                <w:color w:val="000000"/>
                <w:shd w:val="clear" w:color="auto" w:fill="FFFFFF"/>
              </w:rPr>
            </w:pPr>
          </w:p>
          <w:p w:rsidR="000357BA" w:rsidRPr="00616595" w:rsidRDefault="000357BA" w:rsidP="000357BA">
            <w:pPr>
              <w:shd w:val="clear" w:color="auto" w:fill="FFFFFF"/>
              <w:tabs>
                <w:tab w:val="left" w:pos="6127"/>
              </w:tabs>
              <w:ind w:left="360" w:firstLine="0"/>
              <w:rPr>
                <w:sz w:val="16"/>
                <w:szCs w:val="16"/>
              </w:rPr>
            </w:pPr>
            <w:r w:rsidRPr="00616595">
              <w:rPr>
                <w:sz w:val="18"/>
                <w:szCs w:val="18"/>
              </w:rPr>
              <w:t>____________</w:t>
            </w:r>
            <w:r>
              <w:rPr>
                <w:sz w:val="18"/>
                <w:szCs w:val="18"/>
              </w:rPr>
              <w:t>_______________/</w:t>
            </w:r>
            <w:r w:rsidRPr="00616595">
              <w:rPr>
                <w:sz w:val="18"/>
                <w:szCs w:val="18"/>
              </w:rPr>
              <w:t xml:space="preserve"> В.П. Дураков</w:t>
            </w:r>
            <w:r>
              <w:rPr>
                <w:sz w:val="18"/>
                <w:szCs w:val="18"/>
              </w:rPr>
              <w:t xml:space="preserve">/                                                   </w:t>
            </w:r>
          </w:p>
          <w:p w:rsidR="00B85B90" w:rsidRPr="008877CD" w:rsidRDefault="000357BA" w:rsidP="000357BA">
            <w:pPr>
              <w:ind w:firstLine="0"/>
              <w:jc w:val="right"/>
              <w:rPr>
                <w:b/>
                <w:sz w:val="20"/>
                <w:szCs w:val="20"/>
              </w:rPr>
            </w:pPr>
            <w:r>
              <w:rPr>
                <w:sz w:val="20"/>
                <w:szCs w:val="20"/>
              </w:rPr>
              <w:t>М.П.</w:t>
            </w:r>
          </w:p>
        </w:tc>
        <w:tc>
          <w:tcPr>
            <w:tcW w:w="4926" w:type="dxa"/>
            <w:gridSpan w:val="2"/>
          </w:tcPr>
          <w:p w:rsidR="00B85B90" w:rsidRPr="008877CD" w:rsidRDefault="00B85B90">
            <w:pPr>
              <w:ind w:firstLine="0"/>
              <w:contextualSpacing/>
              <w:rPr>
                <w:b/>
                <w:sz w:val="20"/>
                <w:szCs w:val="20"/>
              </w:rPr>
            </w:pPr>
          </w:p>
        </w:tc>
        <w:tc>
          <w:tcPr>
            <w:tcW w:w="4927" w:type="dxa"/>
          </w:tcPr>
          <w:p w:rsidR="00B85B90" w:rsidRPr="008877CD" w:rsidRDefault="00B85B90" w:rsidP="00044FC2">
            <w:pPr>
              <w:ind w:firstLine="0"/>
              <w:contextualSpacing/>
              <w:rPr>
                <w:b/>
                <w:sz w:val="20"/>
                <w:szCs w:val="20"/>
              </w:rPr>
            </w:pPr>
          </w:p>
        </w:tc>
      </w:tr>
      <w:tr w:rsidR="00B85B90" w:rsidRPr="008877CD" w:rsidTr="00C64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7" w:type="dxa"/>
            <w:gridSpan w:val="4"/>
          </w:tcPr>
          <w:p w:rsidR="00B85B90" w:rsidRPr="008877CD" w:rsidRDefault="00B85B90" w:rsidP="00044FC2">
            <w:pPr>
              <w:pStyle w:val="a6"/>
              <w:contextualSpacing/>
              <w:rPr>
                <w:rFonts w:ascii="Times New Roman" w:hAnsi="Times New Roman" w:cs="Times New Roman"/>
                <w:sz w:val="20"/>
                <w:szCs w:val="20"/>
              </w:rPr>
            </w:pPr>
          </w:p>
        </w:tc>
        <w:tc>
          <w:tcPr>
            <w:tcW w:w="4215" w:type="dxa"/>
            <w:gridSpan w:val="4"/>
          </w:tcPr>
          <w:p w:rsidR="00B85B90" w:rsidRPr="008877CD" w:rsidRDefault="00B85B90" w:rsidP="00044FC2">
            <w:pPr>
              <w:pStyle w:val="a6"/>
              <w:contextualSpacing/>
              <w:rPr>
                <w:rFonts w:ascii="Times New Roman" w:hAnsi="Times New Roman" w:cs="Times New Roman"/>
                <w:sz w:val="20"/>
                <w:szCs w:val="20"/>
              </w:rPr>
            </w:pPr>
          </w:p>
        </w:tc>
        <w:tc>
          <w:tcPr>
            <w:tcW w:w="4926" w:type="dxa"/>
            <w:gridSpan w:val="2"/>
          </w:tcPr>
          <w:p w:rsidR="00B85B90" w:rsidRPr="008877CD" w:rsidRDefault="00B85B90" w:rsidP="00044FC2">
            <w:pPr>
              <w:pStyle w:val="a6"/>
              <w:contextualSpacing/>
              <w:rPr>
                <w:rFonts w:ascii="Times New Roman" w:hAnsi="Times New Roman" w:cs="Times New Roman"/>
                <w:sz w:val="20"/>
                <w:szCs w:val="20"/>
              </w:rPr>
            </w:pPr>
          </w:p>
        </w:tc>
        <w:tc>
          <w:tcPr>
            <w:tcW w:w="4927" w:type="dxa"/>
          </w:tcPr>
          <w:p w:rsidR="00B85B90" w:rsidRPr="008877CD" w:rsidRDefault="00B85B90" w:rsidP="00044FC2">
            <w:pPr>
              <w:pStyle w:val="a6"/>
              <w:contextualSpacing/>
              <w:rPr>
                <w:rFonts w:ascii="Times New Roman" w:hAnsi="Times New Roman" w:cs="Times New Roman"/>
                <w:sz w:val="20"/>
                <w:szCs w:val="20"/>
              </w:rPr>
            </w:pPr>
          </w:p>
        </w:tc>
      </w:tr>
    </w:tbl>
    <w:p w:rsidR="00C25870" w:rsidRPr="008877CD" w:rsidRDefault="00C25870" w:rsidP="00C25870">
      <w:pPr>
        <w:ind w:firstLine="0"/>
        <w:rPr>
          <w:sz w:val="20"/>
          <w:szCs w:val="20"/>
        </w:rPr>
      </w:pPr>
    </w:p>
    <w:sectPr w:rsidR="00C25870" w:rsidRPr="008877CD" w:rsidSect="00DC1449">
      <w:pgSz w:w="11906" w:h="16838"/>
      <w:pgMar w:top="567" w:right="70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666" w:rsidRDefault="00464666" w:rsidP="00CE2362">
      <w:r>
        <w:separator/>
      </w:r>
    </w:p>
  </w:endnote>
  <w:endnote w:type="continuationSeparator" w:id="1">
    <w:p w:rsidR="00464666" w:rsidRDefault="00464666" w:rsidP="00CE2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666" w:rsidRDefault="00464666" w:rsidP="00CE2362">
      <w:r>
        <w:separator/>
      </w:r>
    </w:p>
  </w:footnote>
  <w:footnote w:type="continuationSeparator" w:id="1">
    <w:p w:rsidR="00464666" w:rsidRDefault="00464666" w:rsidP="00CE2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23D1"/>
    <w:multiLevelType w:val="hybridMultilevel"/>
    <w:tmpl w:val="78F83D50"/>
    <w:lvl w:ilvl="0" w:tplc="6950BA66">
      <w:start w:val="5"/>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8FF34E9"/>
    <w:multiLevelType w:val="hybridMultilevel"/>
    <w:tmpl w:val="05AE63D8"/>
    <w:lvl w:ilvl="0" w:tplc="49C8ECC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36AE60DD"/>
    <w:multiLevelType w:val="hybridMultilevel"/>
    <w:tmpl w:val="AF44489C"/>
    <w:lvl w:ilvl="0" w:tplc="48541BF4">
      <w:start w:val="10"/>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DBF0496"/>
    <w:multiLevelType w:val="multilevel"/>
    <w:tmpl w:val="15247414"/>
    <w:lvl w:ilvl="0">
      <w:start w:val="1"/>
      <w:numFmt w:val="decimal"/>
      <w:lvlText w:val="%1."/>
      <w:lvlJc w:val="left"/>
      <w:pPr>
        <w:ind w:left="1080" w:hanging="360"/>
      </w:pPr>
    </w:lvl>
    <w:lvl w:ilvl="1">
      <w:start w:val="1"/>
      <w:numFmt w:val="decimal"/>
      <w:isLgl/>
      <w:lvlText w:val="%1.%2."/>
      <w:lvlJc w:val="left"/>
      <w:pPr>
        <w:ind w:left="1320" w:hanging="600"/>
      </w:pPr>
    </w:lvl>
    <w:lvl w:ilvl="2">
      <w:start w:val="8"/>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nsid w:val="45DB1695"/>
    <w:multiLevelType w:val="hybridMultilevel"/>
    <w:tmpl w:val="FFE45450"/>
    <w:lvl w:ilvl="0" w:tplc="3B20B6E4">
      <w:start w:val="7"/>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032F"/>
    <w:rsid w:val="00002F11"/>
    <w:rsid w:val="0001511E"/>
    <w:rsid w:val="0002624A"/>
    <w:rsid w:val="000357BA"/>
    <w:rsid w:val="00041BCF"/>
    <w:rsid w:val="00044FC2"/>
    <w:rsid w:val="000751DA"/>
    <w:rsid w:val="00082A38"/>
    <w:rsid w:val="0009032F"/>
    <w:rsid w:val="00097CC1"/>
    <w:rsid w:val="000A6C6B"/>
    <w:rsid w:val="000B5C20"/>
    <w:rsid w:val="000E34BF"/>
    <w:rsid w:val="000E6BD4"/>
    <w:rsid w:val="00104BB0"/>
    <w:rsid w:val="001330AC"/>
    <w:rsid w:val="0013679A"/>
    <w:rsid w:val="0015175F"/>
    <w:rsid w:val="00153D66"/>
    <w:rsid w:val="0015508B"/>
    <w:rsid w:val="0017273B"/>
    <w:rsid w:val="001A59BD"/>
    <w:rsid w:val="001C1D67"/>
    <w:rsid w:val="001E0DD1"/>
    <w:rsid w:val="001E3578"/>
    <w:rsid w:val="0020094C"/>
    <w:rsid w:val="002168AD"/>
    <w:rsid w:val="0022449C"/>
    <w:rsid w:val="00236828"/>
    <w:rsid w:val="00264559"/>
    <w:rsid w:val="00264D24"/>
    <w:rsid w:val="002764C7"/>
    <w:rsid w:val="0028302E"/>
    <w:rsid w:val="002C70C7"/>
    <w:rsid w:val="002D4892"/>
    <w:rsid w:val="002E0452"/>
    <w:rsid w:val="002E3EC2"/>
    <w:rsid w:val="002F1AB7"/>
    <w:rsid w:val="002F41AE"/>
    <w:rsid w:val="003218EA"/>
    <w:rsid w:val="00325D2C"/>
    <w:rsid w:val="00346E92"/>
    <w:rsid w:val="00347D06"/>
    <w:rsid w:val="00351676"/>
    <w:rsid w:val="00374015"/>
    <w:rsid w:val="00375450"/>
    <w:rsid w:val="00380558"/>
    <w:rsid w:val="003A5262"/>
    <w:rsid w:val="003B0378"/>
    <w:rsid w:val="003C7F54"/>
    <w:rsid w:val="003E748B"/>
    <w:rsid w:val="00404369"/>
    <w:rsid w:val="00417934"/>
    <w:rsid w:val="00432E5C"/>
    <w:rsid w:val="0045649D"/>
    <w:rsid w:val="00464666"/>
    <w:rsid w:val="00477BA5"/>
    <w:rsid w:val="004B0E8E"/>
    <w:rsid w:val="004B70B2"/>
    <w:rsid w:val="004F39EC"/>
    <w:rsid w:val="004F42E3"/>
    <w:rsid w:val="00502A04"/>
    <w:rsid w:val="0052572F"/>
    <w:rsid w:val="00551B90"/>
    <w:rsid w:val="00553AA0"/>
    <w:rsid w:val="005877CF"/>
    <w:rsid w:val="005B4729"/>
    <w:rsid w:val="005C670B"/>
    <w:rsid w:val="005D02F1"/>
    <w:rsid w:val="00600EAD"/>
    <w:rsid w:val="0060542B"/>
    <w:rsid w:val="0060618D"/>
    <w:rsid w:val="00607682"/>
    <w:rsid w:val="00653753"/>
    <w:rsid w:val="0066229B"/>
    <w:rsid w:val="00672AA2"/>
    <w:rsid w:val="00676C89"/>
    <w:rsid w:val="006772D7"/>
    <w:rsid w:val="006812B4"/>
    <w:rsid w:val="00693F0E"/>
    <w:rsid w:val="00696440"/>
    <w:rsid w:val="006C5F0F"/>
    <w:rsid w:val="006D3681"/>
    <w:rsid w:val="006F0CB2"/>
    <w:rsid w:val="0070637F"/>
    <w:rsid w:val="00725E86"/>
    <w:rsid w:val="0072603E"/>
    <w:rsid w:val="00727AD4"/>
    <w:rsid w:val="007501E3"/>
    <w:rsid w:val="007719E1"/>
    <w:rsid w:val="007F517F"/>
    <w:rsid w:val="00800F35"/>
    <w:rsid w:val="0080196F"/>
    <w:rsid w:val="008031DB"/>
    <w:rsid w:val="00815938"/>
    <w:rsid w:val="00822ED4"/>
    <w:rsid w:val="00824DC9"/>
    <w:rsid w:val="00830DB2"/>
    <w:rsid w:val="00850952"/>
    <w:rsid w:val="008877CD"/>
    <w:rsid w:val="008D3D31"/>
    <w:rsid w:val="00914DA7"/>
    <w:rsid w:val="009157A8"/>
    <w:rsid w:val="00941523"/>
    <w:rsid w:val="009702BC"/>
    <w:rsid w:val="009814FF"/>
    <w:rsid w:val="00987881"/>
    <w:rsid w:val="00987B67"/>
    <w:rsid w:val="009D43BB"/>
    <w:rsid w:val="009D5804"/>
    <w:rsid w:val="009E3CCE"/>
    <w:rsid w:val="009F05EA"/>
    <w:rsid w:val="009F2D1B"/>
    <w:rsid w:val="00A2037D"/>
    <w:rsid w:val="00A65527"/>
    <w:rsid w:val="00A83AFE"/>
    <w:rsid w:val="00AA654A"/>
    <w:rsid w:val="00AA7FDA"/>
    <w:rsid w:val="00AB6A94"/>
    <w:rsid w:val="00AC1794"/>
    <w:rsid w:val="00AC6581"/>
    <w:rsid w:val="00AC7498"/>
    <w:rsid w:val="00AE173C"/>
    <w:rsid w:val="00AE6513"/>
    <w:rsid w:val="00AF0C11"/>
    <w:rsid w:val="00B030B3"/>
    <w:rsid w:val="00B048B0"/>
    <w:rsid w:val="00B50889"/>
    <w:rsid w:val="00B64416"/>
    <w:rsid w:val="00B704E6"/>
    <w:rsid w:val="00B838A7"/>
    <w:rsid w:val="00B85B90"/>
    <w:rsid w:val="00B97BCA"/>
    <w:rsid w:val="00BA01C7"/>
    <w:rsid w:val="00BA509D"/>
    <w:rsid w:val="00BA736B"/>
    <w:rsid w:val="00BB3E2C"/>
    <w:rsid w:val="00C054E3"/>
    <w:rsid w:val="00C25870"/>
    <w:rsid w:val="00C64A2F"/>
    <w:rsid w:val="00C82294"/>
    <w:rsid w:val="00C829E9"/>
    <w:rsid w:val="00C84FE1"/>
    <w:rsid w:val="00C9706D"/>
    <w:rsid w:val="00CA2921"/>
    <w:rsid w:val="00CB26E4"/>
    <w:rsid w:val="00CC5DB0"/>
    <w:rsid w:val="00CC6933"/>
    <w:rsid w:val="00CD2E9F"/>
    <w:rsid w:val="00CD7FCB"/>
    <w:rsid w:val="00CE0EFA"/>
    <w:rsid w:val="00CE2362"/>
    <w:rsid w:val="00CE575E"/>
    <w:rsid w:val="00CF0B61"/>
    <w:rsid w:val="00D36059"/>
    <w:rsid w:val="00D41DA1"/>
    <w:rsid w:val="00D92148"/>
    <w:rsid w:val="00DA5A59"/>
    <w:rsid w:val="00DC0D34"/>
    <w:rsid w:val="00DC1449"/>
    <w:rsid w:val="00DC516B"/>
    <w:rsid w:val="00DC69F0"/>
    <w:rsid w:val="00E126E9"/>
    <w:rsid w:val="00E16B41"/>
    <w:rsid w:val="00E17F49"/>
    <w:rsid w:val="00E23445"/>
    <w:rsid w:val="00E32B9A"/>
    <w:rsid w:val="00E32D95"/>
    <w:rsid w:val="00E42FCF"/>
    <w:rsid w:val="00E615E1"/>
    <w:rsid w:val="00E70DC6"/>
    <w:rsid w:val="00E903F7"/>
    <w:rsid w:val="00EA5962"/>
    <w:rsid w:val="00EA6DF8"/>
    <w:rsid w:val="00EB2CDE"/>
    <w:rsid w:val="00EC2965"/>
    <w:rsid w:val="00EC4686"/>
    <w:rsid w:val="00F866AE"/>
    <w:rsid w:val="00FA3830"/>
    <w:rsid w:val="00FA4C03"/>
    <w:rsid w:val="00FB494F"/>
    <w:rsid w:val="00FC0BD6"/>
    <w:rsid w:val="00FE2B66"/>
    <w:rsid w:val="00FF1E4C"/>
    <w:rsid w:val="00FF3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70637F"/>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9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0637F"/>
    <w:pPr>
      <w:keepNext/>
      <w:widowControl w:val="0"/>
      <w:autoSpaceDE w:val="0"/>
      <w:autoSpaceDN w:val="0"/>
      <w:adjustRightInd w:val="0"/>
      <w:ind w:firstLine="0"/>
      <w:jc w:val="center"/>
      <w:outlineLvl w:val="1"/>
    </w:pPr>
    <w:rPr>
      <w:rFonts w:ascii="Cambria" w:hAnsi="Cambria"/>
      <w:b/>
      <w:bCs/>
      <w:i/>
      <w:iCs/>
      <w:sz w:val="28"/>
      <w:szCs w:val="28"/>
      <w:lang/>
    </w:rPr>
  </w:style>
  <w:style w:type="paragraph" w:styleId="5">
    <w:name w:val="heading 5"/>
    <w:basedOn w:val="a"/>
    <w:next w:val="a"/>
    <w:link w:val="50"/>
    <w:uiPriority w:val="9"/>
    <w:semiHidden/>
    <w:unhideWhenUsed/>
    <w:qFormat/>
    <w:rsid w:val="0070637F"/>
    <w:pPr>
      <w:spacing w:before="240" w:after="60"/>
      <w:ind w:firstLine="0"/>
      <w:jc w:val="left"/>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0637F"/>
    <w:rPr>
      <w:rFonts w:ascii="Cambria" w:eastAsia="Times New Roman" w:hAnsi="Cambria" w:cs="Times New Roman"/>
      <w:b/>
      <w:bCs/>
      <w:i/>
      <w:iCs/>
      <w:sz w:val="28"/>
      <w:szCs w:val="28"/>
      <w:lang/>
    </w:rPr>
  </w:style>
  <w:style w:type="character" w:customStyle="1" w:styleId="50">
    <w:name w:val="Заголовок 5 Знак"/>
    <w:basedOn w:val="a0"/>
    <w:link w:val="5"/>
    <w:uiPriority w:val="9"/>
    <w:semiHidden/>
    <w:rsid w:val="0070637F"/>
    <w:rPr>
      <w:rFonts w:ascii="Calibri" w:eastAsia="Times New Roman" w:hAnsi="Calibri" w:cs="Times New Roman"/>
      <w:b/>
      <w:bCs/>
      <w:i/>
      <w:iCs/>
      <w:sz w:val="26"/>
      <w:szCs w:val="26"/>
      <w:lang/>
    </w:rPr>
  </w:style>
  <w:style w:type="character" w:styleId="a3">
    <w:name w:val="Hyperlink"/>
    <w:basedOn w:val="a0"/>
    <w:uiPriority w:val="99"/>
    <w:semiHidden/>
    <w:unhideWhenUsed/>
    <w:rsid w:val="0070637F"/>
    <w:rPr>
      <w:color w:val="0000FF" w:themeColor="hyperlink"/>
      <w:u w:val="single"/>
    </w:rPr>
  </w:style>
  <w:style w:type="paragraph" w:styleId="a4">
    <w:name w:val="Normal (Web)"/>
    <w:aliases w:val="Знак2"/>
    <w:basedOn w:val="a"/>
    <w:uiPriority w:val="99"/>
    <w:unhideWhenUsed/>
    <w:qFormat/>
    <w:rsid w:val="0070637F"/>
    <w:pPr>
      <w:spacing w:after="120" w:line="480" w:lineRule="auto"/>
      <w:ind w:left="283" w:firstLine="0"/>
      <w:jc w:val="left"/>
    </w:pPr>
    <w:rPr>
      <w:lang/>
    </w:rPr>
  </w:style>
  <w:style w:type="character" w:customStyle="1" w:styleId="a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6"/>
    <w:locked/>
    <w:rsid w:val="0070637F"/>
    <w:rPr>
      <w:sz w:val="24"/>
      <w:szCs w:val="24"/>
    </w:rPr>
  </w:style>
  <w:style w:type="paragraph" w:styleId="a6">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Основной текст Знак Знак"/>
    <w:basedOn w:val="a"/>
    <w:link w:val="a5"/>
    <w:unhideWhenUsed/>
    <w:rsid w:val="0070637F"/>
    <w:pPr>
      <w:spacing w:after="120"/>
      <w:ind w:firstLine="0"/>
      <w:jc w:val="left"/>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70637F"/>
    <w:rPr>
      <w:rFonts w:ascii="Times New Roman" w:eastAsia="Times New Roman" w:hAnsi="Times New Roman" w:cs="Times New Roman"/>
      <w:sz w:val="24"/>
      <w:szCs w:val="24"/>
      <w:lang w:eastAsia="ru-RU"/>
    </w:rPr>
  </w:style>
  <w:style w:type="character" w:customStyle="1" w:styleId="ConsNormal">
    <w:name w:val="ConsNormal Знак"/>
    <w:link w:val="ConsNormal0"/>
    <w:locked/>
    <w:rsid w:val="0070637F"/>
    <w:rPr>
      <w:rFonts w:ascii="Arial" w:hAnsi="Arial" w:cs="Arial"/>
    </w:rPr>
  </w:style>
  <w:style w:type="paragraph" w:customStyle="1" w:styleId="ConsNormal0">
    <w:name w:val="ConsNormal"/>
    <w:link w:val="ConsNormal"/>
    <w:rsid w:val="0070637F"/>
    <w:pPr>
      <w:widowControl w:val="0"/>
      <w:spacing w:after="0" w:line="240" w:lineRule="auto"/>
      <w:ind w:firstLine="720"/>
    </w:pPr>
    <w:rPr>
      <w:rFonts w:ascii="Arial" w:hAnsi="Arial" w:cs="Arial"/>
    </w:rPr>
  </w:style>
  <w:style w:type="character" w:customStyle="1" w:styleId="12">
    <w:name w:val="Обычный1 Знак"/>
    <w:link w:val="13"/>
    <w:locked/>
    <w:rsid w:val="0070637F"/>
    <w:rPr>
      <w:rFonts w:ascii="TimesET" w:hAnsi="TimesET" w:cs="TimesET"/>
      <w:sz w:val="24"/>
      <w:szCs w:val="24"/>
    </w:rPr>
  </w:style>
  <w:style w:type="paragraph" w:customStyle="1" w:styleId="13">
    <w:name w:val="Обычный1"/>
    <w:link w:val="12"/>
    <w:rsid w:val="0070637F"/>
    <w:pPr>
      <w:spacing w:after="0" w:line="240" w:lineRule="auto"/>
      <w:jc w:val="both"/>
    </w:pPr>
    <w:rPr>
      <w:rFonts w:ascii="TimesET" w:hAnsi="TimesET" w:cs="TimesET"/>
      <w:sz w:val="24"/>
      <w:szCs w:val="24"/>
    </w:rPr>
  </w:style>
  <w:style w:type="paragraph" w:customStyle="1" w:styleId="ConsNonformat">
    <w:name w:val="ConsNonformat"/>
    <w:rsid w:val="007063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бычный2"/>
    <w:rsid w:val="0070637F"/>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7063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Обычный2"/>
    <w:rsid w:val="0070637F"/>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7">
    <w:name w:val="Цветовое выделение"/>
    <w:uiPriority w:val="99"/>
    <w:rsid w:val="0070637F"/>
    <w:rPr>
      <w:b/>
      <w:bCs w:val="0"/>
      <w:color w:val="000080"/>
      <w:sz w:val="20"/>
    </w:rPr>
  </w:style>
  <w:style w:type="paragraph" w:styleId="a8">
    <w:name w:val="Balloon Text"/>
    <w:basedOn w:val="a"/>
    <w:link w:val="a9"/>
    <w:uiPriority w:val="99"/>
    <w:semiHidden/>
    <w:unhideWhenUsed/>
    <w:rsid w:val="007F517F"/>
    <w:rPr>
      <w:rFonts w:ascii="Tahoma" w:hAnsi="Tahoma" w:cs="Tahoma"/>
      <w:sz w:val="16"/>
      <w:szCs w:val="16"/>
    </w:rPr>
  </w:style>
  <w:style w:type="character" w:customStyle="1" w:styleId="a9">
    <w:name w:val="Текст выноски Знак"/>
    <w:basedOn w:val="a0"/>
    <w:link w:val="a8"/>
    <w:uiPriority w:val="99"/>
    <w:semiHidden/>
    <w:rsid w:val="007F517F"/>
    <w:rPr>
      <w:rFonts w:ascii="Tahoma" w:eastAsia="Times New Roman" w:hAnsi="Tahoma" w:cs="Tahoma"/>
      <w:sz w:val="16"/>
      <w:szCs w:val="16"/>
      <w:lang w:eastAsia="ru-RU"/>
    </w:rPr>
  </w:style>
  <w:style w:type="character" w:customStyle="1" w:styleId="10">
    <w:name w:val="Заголовок 1 Знак"/>
    <w:basedOn w:val="a0"/>
    <w:link w:val="1"/>
    <w:uiPriority w:val="9"/>
    <w:rsid w:val="00850952"/>
    <w:rPr>
      <w:rFonts w:asciiTheme="majorHAnsi" w:eastAsiaTheme="majorEastAsia" w:hAnsiTheme="majorHAnsi" w:cstheme="majorBidi"/>
      <w:b/>
      <w:bCs/>
      <w:color w:val="365F91" w:themeColor="accent1" w:themeShade="BF"/>
      <w:sz w:val="28"/>
      <w:szCs w:val="28"/>
      <w:lang w:eastAsia="ru-RU"/>
    </w:rPr>
  </w:style>
  <w:style w:type="character" w:customStyle="1" w:styleId="aa">
    <w:name w:val="Верхний колонтитул Знак"/>
    <w:aliases w:val="Название 2 Знак"/>
    <w:basedOn w:val="a0"/>
    <w:link w:val="ab"/>
    <w:uiPriority w:val="99"/>
    <w:locked/>
    <w:rsid w:val="00C25870"/>
    <w:rPr>
      <w:sz w:val="24"/>
      <w:szCs w:val="24"/>
      <w:lang/>
    </w:rPr>
  </w:style>
  <w:style w:type="paragraph" w:styleId="ab">
    <w:name w:val="header"/>
    <w:aliases w:val="Название 2"/>
    <w:basedOn w:val="a"/>
    <w:link w:val="aa"/>
    <w:uiPriority w:val="99"/>
    <w:unhideWhenUsed/>
    <w:rsid w:val="00C25870"/>
    <w:pPr>
      <w:tabs>
        <w:tab w:val="center" w:pos="4677"/>
        <w:tab w:val="right" w:pos="9355"/>
      </w:tabs>
      <w:ind w:firstLine="0"/>
      <w:jc w:val="left"/>
    </w:pPr>
    <w:rPr>
      <w:rFonts w:asciiTheme="minorHAnsi" w:eastAsiaTheme="minorHAnsi" w:hAnsiTheme="minorHAnsi" w:cstheme="minorBidi"/>
      <w:lang/>
    </w:rPr>
  </w:style>
  <w:style w:type="character" w:customStyle="1" w:styleId="14">
    <w:name w:val="Верхний колонтитул Знак1"/>
    <w:basedOn w:val="a0"/>
    <w:uiPriority w:val="99"/>
    <w:semiHidden/>
    <w:rsid w:val="00C25870"/>
    <w:rPr>
      <w:rFonts w:ascii="Times New Roman" w:eastAsia="Times New Roman" w:hAnsi="Times New Roman" w:cs="Times New Roman"/>
      <w:sz w:val="24"/>
      <w:szCs w:val="24"/>
      <w:lang w:eastAsia="ru-RU"/>
    </w:rPr>
  </w:style>
  <w:style w:type="paragraph" w:customStyle="1" w:styleId="15">
    <w:name w:val="Основной текст с отступом1"/>
    <w:basedOn w:val="a"/>
    <w:rsid w:val="00C25870"/>
    <w:pPr>
      <w:overflowPunct w:val="0"/>
      <w:autoSpaceDE w:val="0"/>
      <w:autoSpaceDN w:val="0"/>
      <w:adjustRightInd w:val="0"/>
    </w:pPr>
    <w:rPr>
      <w:sz w:val="26"/>
      <w:szCs w:val="26"/>
    </w:rPr>
  </w:style>
  <w:style w:type="paragraph" w:customStyle="1" w:styleId="110">
    <w:name w:val="Обычный11"/>
    <w:rsid w:val="00C25870"/>
    <w:pPr>
      <w:spacing w:after="0" w:line="240" w:lineRule="auto"/>
      <w:jc w:val="both"/>
    </w:pPr>
    <w:rPr>
      <w:rFonts w:ascii="TimesET" w:eastAsia="Times New Roman" w:hAnsi="TimesET" w:cs="Times New Roman"/>
      <w:sz w:val="24"/>
      <w:szCs w:val="24"/>
      <w:lang w:eastAsia="ru-RU"/>
    </w:rPr>
  </w:style>
  <w:style w:type="paragraph" w:styleId="ac">
    <w:name w:val="No Spacing"/>
    <w:uiPriority w:val="1"/>
    <w:qFormat/>
    <w:rsid w:val="00A2037D"/>
    <w:pPr>
      <w:spacing w:after="0" w:line="240" w:lineRule="auto"/>
    </w:pPr>
  </w:style>
  <w:style w:type="paragraph" w:styleId="ad">
    <w:name w:val="footer"/>
    <w:basedOn w:val="a"/>
    <w:link w:val="ae"/>
    <w:uiPriority w:val="99"/>
    <w:unhideWhenUsed/>
    <w:rsid w:val="00CE2362"/>
    <w:pPr>
      <w:tabs>
        <w:tab w:val="center" w:pos="4677"/>
        <w:tab w:val="right" w:pos="9355"/>
      </w:tabs>
    </w:pPr>
  </w:style>
  <w:style w:type="character" w:customStyle="1" w:styleId="ae">
    <w:name w:val="Нижний колонтитул Знак"/>
    <w:basedOn w:val="a0"/>
    <w:link w:val="ad"/>
    <w:uiPriority w:val="99"/>
    <w:rsid w:val="00CE2362"/>
    <w:rPr>
      <w:rFonts w:ascii="Times New Roman" w:eastAsia="Times New Roman" w:hAnsi="Times New Roman" w:cs="Times New Roman"/>
      <w:sz w:val="24"/>
      <w:szCs w:val="24"/>
      <w:lang w:eastAsia="ru-RU"/>
    </w:rPr>
  </w:style>
  <w:style w:type="paragraph" w:styleId="af">
    <w:name w:val="List Paragraph"/>
    <w:basedOn w:val="a"/>
    <w:uiPriority w:val="34"/>
    <w:qFormat/>
    <w:rsid w:val="00346E92"/>
    <w:pPr>
      <w:ind w:left="720"/>
      <w:contextualSpacing/>
    </w:pPr>
  </w:style>
  <w:style w:type="table" w:styleId="af0">
    <w:name w:val="Table Grid"/>
    <w:basedOn w:val="a1"/>
    <w:uiPriority w:val="59"/>
    <w:rsid w:val="00C05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496888">
      <w:bodyDiv w:val="1"/>
      <w:marLeft w:val="0"/>
      <w:marRight w:val="0"/>
      <w:marTop w:val="0"/>
      <w:marBottom w:val="0"/>
      <w:divBdr>
        <w:top w:val="none" w:sz="0" w:space="0" w:color="auto"/>
        <w:left w:val="none" w:sz="0" w:space="0" w:color="auto"/>
        <w:bottom w:val="none" w:sz="0" w:space="0" w:color="auto"/>
        <w:right w:val="none" w:sz="0" w:space="0" w:color="auto"/>
      </w:divBdr>
    </w:div>
    <w:div w:id="113062876">
      <w:bodyDiv w:val="1"/>
      <w:marLeft w:val="0"/>
      <w:marRight w:val="0"/>
      <w:marTop w:val="0"/>
      <w:marBottom w:val="0"/>
      <w:divBdr>
        <w:top w:val="none" w:sz="0" w:space="0" w:color="auto"/>
        <w:left w:val="none" w:sz="0" w:space="0" w:color="auto"/>
        <w:bottom w:val="none" w:sz="0" w:space="0" w:color="auto"/>
        <w:right w:val="none" w:sz="0" w:space="0" w:color="auto"/>
      </w:divBdr>
    </w:div>
    <w:div w:id="974487291">
      <w:bodyDiv w:val="1"/>
      <w:marLeft w:val="0"/>
      <w:marRight w:val="0"/>
      <w:marTop w:val="0"/>
      <w:marBottom w:val="0"/>
      <w:divBdr>
        <w:top w:val="none" w:sz="0" w:space="0" w:color="auto"/>
        <w:left w:val="none" w:sz="0" w:space="0" w:color="auto"/>
        <w:bottom w:val="none" w:sz="0" w:space="0" w:color="auto"/>
        <w:right w:val="none" w:sz="0" w:space="0" w:color="auto"/>
      </w:divBdr>
    </w:div>
    <w:div w:id="1042365467">
      <w:bodyDiv w:val="1"/>
      <w:marLeft w:val="0"/>
      <w:marRight w:val="0"/>
      <w:marTop w:val="0"/>
      <w:marBottom w:val="0"/>
      <w:divBdr>
        <w:top w:val="none" w:sz="0" w:space="0" w:color="auto"/>
        <w:left w:val="none" w:sz="0" w:space="0" w:color="auto"/>
        <w:bottom w:val="none" w:sz="0" w:space="0" w:color="auto"/>
        <w:right w:val="none" w:sz="0" w:space="0" w:color="auto"/>
      </w:divBdr>
    </w:div>
    <w:div w:id="1060177162">
      <w:bodyDiv w:val="1"/>
      <w:marLeft w:val="0"/>
      <w:marRight w:val="0"/>
      <w:marTop w:val="0"/>
      <w:marBottom w:val="0"/>
      <w:divBdr>
        <w:top w:val="none" w:sz="0" w:space="0" w:color="auto"/>
        <w:left w:val="none" w:sz="0" w:space="0" w:color="auto"/>
        <w:bottom w:val="none" w:sz="0" w:space="0" w:color="auto"/>
        <w:right w:val="none" w:sz="0" w:space="0" w:color="auto"/>
      </w:divBdr>
    </w:div>
    <w:div w:id="1114443000">
      <w:bodyDiv w:val="1"/>
      <w:marLeft w:val="0"/>
      <w:marRight w:val="0"/>
      <w:marTop w:val="0"/>
      <w:marBottom w:val="0"/>
      <w:divBdr>
        <w:top w:val="none" w:sz="0" w:space="0" w:color="auto"/>
        <w:left w:val="none" w:sz="0" w:space="0" w:color="auto"/>
        <w:bottom w:val="none" w:sz="0" w:space="0" w:color="auto"/>
        <w:right w:val="none" w:sz="0" w:space="0" w:color="auto"/>
      </w:divBdr>
    </w:div>
    <w:div w:id="1154376968">
      <w:bodyDiv w:val="1"/>
      <w:marLeft w:val="0"/>
      <w:marRight w:val="0"/>
      <w:marTop w:val="0"/>
      <w:marBottom w:val="0"/>
      <w:divBdr>
        <w:top w:val="none" w:sz="0" w:space="0" w:color="auto"/>
        <w:left w:val="none" w:sz="0" w:space="0" w:color="auto"/>
        <w:bottom w:val="none" w:sz="0" w:space="0" w:color="auto"/>
        <w:right w:val="none" w:sz="0" w:space="0" w:color="auto"/>
      </w:divBdr>
    </w:div>
    <w:div w:id="1170947896">
      <w:bodyDiv w:val="1"/>
      <w:marLeft w:val="0"/>
      <w:marRight w:val="0"/>
      <w:marTop w:val="0"/>
      <w:marBottom w:val="0"/>
      <w:divBdr>
        <w:top w:val="none" w:sz="0" w:space="0" w:color="auto"/>
        <w:left w:val="none" w:sz="0" w:space="0" w:color="auto"/>
        <w:bottom w:val="none" w:sz="0" w:space="0" w:color="auto"/>
        <w:right w:val="none" w:sz="0" w:space="0" w:color="auto"/>
      </w:divBdr>
    </w:div>
    <w:div w:id="1201672745">
      <w:bodyDiv w:val="1"/>
      <w:marLeft w:val="0"/>
      <w:marRight w:val="0"/>
      <w:marTop w:val="0"/>
      <w:marBottom w:val="0"/>
      <w:divBdr>
        <w:top w:val="none" w:sz="0" w:space="0" w:color="auto"/>
        <w:left w:val="none" w:sz="0" w:space="0" w:color="auto"/>
        <w:bottom w:val="none" w:sz="0" w:space="0" w:color="auto"/>
        <w:right w:val="none" w:sz="0" w:space="0" w:color="auto"/>
      </w:divBdr>
    </w:div>
    <w:div w:id="1416970646">
      <w:bodyDiv w:val="1"/>
      <w:marLeft w:val="0"/>
      <w:marRight w:val="0"/>
      <w:marTop w:val="0"/>
      <w:marBottom w:val="0"/>
      <w:divBdr>
        <w:top w:val="none" w:sz="0" w:space="0" w:color="auto"/>
        <w:left w:val="none" w:sz="0" w:space="0" w:color="auto"/>
        <w:bottom w:val="none" w:sz="0" w:space="0" w:color="auto"/>
        <w:right w:val="none" w:sz="0" w:space="0" w:color="auto"/>
      </w:divBdr>
    </w:div>
    <w:div w:id="1778674469">
      <w:bodyDiv w:val="1"/>
      <w:marLeft w:val="0"/>
      <w:marRight w:val="0"/>
      <w:marTop w:val="0"/>
      <w:marBottom w:val="0"/>
      <w:divBdr>
        <w:top w:val="none" w:sz="0" w:space="0" w:color="auto"/>
        <w:left w:val="none" w:sz="0" w:space="0" w:color="auto"/>
        <w:bottom w:val="none" w:sz="0" w:space="0" w:color="auto"/>
        <w:right w:val="none" w:sz="0" w:space="0" w:color="auto"/>
      </w:divBdr>
    </w:div>
    <w:div w:id="1838223627">
      <w:bodyDiv w:val="1"/>
      <w:marLeft w:val="0"/>
      <w:marRight w:val="0"/>
      <w:marTop w:val="0"/>
      <w:marBottom w:val="0"/>
      <w:divBdr>
        <w:top w:val="none" w:sz="0" w:space="0" w:color="auto"/>
        <w:left w:val="none" w:sz="0" w:space="0" w:color="auto"/>
        <w:bottom w:val="none" w:sz="0" w:space="0" w:color="auto"/>
        <w:right w:val="none" w:sz="0" w:space="0" w:color="auto"/>
      </w:divBdr>
    </w:div>
    <w:div w:id="1991591015">
      <w:bodyDiv w:val="1"/>
      <w:marLeft w:val="0"/>
      <w:marRight w:val="0"/>
      <w:marTop w:val="0"/>
      <w:marBottom w:val="0"/>
      <w:divBdr>
        <w:top w:val="none" w:sz="0" w:space="0" w:color="auto"/>
        <w:left w:val="none" w:sz="0" w:space="0" w:color="auto"/>
        <w:bottom w:val="none" w:sz="0" w:space="0" w:color="auto"/>
        <w:right w:val="none" w:sz="0" w:space="0" w:color="auto"/>
      </w:divBdr>
    </w:div>
    <w:div w:id="21034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CE31-141F-4493-8C62-E6653A0D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 Слепцов</dc:creator>
  <cp:lastModifiedBy>ДНС</cp:lastModifiedBy>
  <cp:revision>2</cp:revision>
  <cp:lastPrinted>2019-02-04T05:18:00Z</cp:lastPrinted>
  <dcterms:created xsi:type="dcterms:W3CDTF">2019-03-20T06:09:00Z</dcterms:created>
  <dcterms:modified xsi:type="dcterms:W3CDTF">2019-03-20T06:09:00Z</dcterms:modified>
</cp:coreProperties>
</file>