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088"/>
        <w:gridCol w:w="11770"/>
      </w:tblGrid>
      <w:tr w:rsidR="000B4DE3" w:rsidRPr="000B4DE3" w14:paraId="78D6A805" w14:textId="77777777" w:rsidTr="000B4DE3">
        <w:tc>
          <w:tcPr>
            <w:tcW w:w="2088" w:type="dxa"/>
            <w:shd w:val="clear" w:color="auto" w:fill="auto"/>
          </w:tcPr>
          <w:p w14:paraId="7CC26F55" w14:textId="340E4EE7" w:rsidR="000B4DE3" w:rsidRDefault="000B4DE3" w:rsidP="00FC1065">
            <w:pPr>
              <w:snapToGrid w:val="0"/>
              <w:ind w:right="-5"/>
              <w:rPr>
                <w:b/>
                <w:bCs/>
                <w:sz w:val="26"/>
                <w:szCs w:val="26"/>
              </w:rPr>
            </w:pPr>
            <w:r>
              <w:rPr>
                <w:noProof/>
              </w:rPr>
              <w:drawing>
                <wp:inline distT="0" distB="0" distL="0" distR="0" wp14:anchorId="23EE01A9" wp14:editId="2D8BEB9A">
                  <wp:extent cx="914400" cy="885825"/>
                  <wp:effectExtent l="0" t="0" r="0" b="9525"/>
                  <wp:docPr id="4906487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solidFill>
                            <a:srgbClr val="FFFFFF"/>
                          </a:solidFill>
                          <a:ln>
                            <a:noFill/>
                          </a:ln>
                        </pic:spPr>
                      </pic:pic>
                    </a:graphicData>
                  </a:graphic>
                </wp:inline>
              </w:drawing>
            </w:r>
          </w:p>
        </w:tc>
        <w:tc>
          <w:tcPr>
            <w:tcW w:w="11770" w:type="dxa"/>
            <w:shd w:val="clear" w:color="auto" w:fill="auto"/>
          </w:tcPr>
          <w:p w14:paraId="0ADD07D1" w14:textId="77777777" w:rsidR="000B4DE3" w:rsidRDefault="000B4DE3" w:rsidP="000B4DE3">
            <w:pPr>
              <w:ind w:right="-4674"/>
              <w:rPr>
                <w:b/>
                <w:sz w:val="28"/>
                <w:szCs w:val="28"/>
              </w:rPr>
            </w:pPr>
            <w:r>
              <w:t xml:space="preserve">                                 </w:t>
            </w:r>
            <w:r w:rsidRPr="00403488">
              <w:rPr>
                <w:b/>
                <w:sz w:val="28"/>
                <w:szCs w:val="28"/>
              </w:rPr>
              <w:t>Муниципальное</w:t>
            </w:r>
            <w:r>
              <w:rPr>
                <w:b/>
                <w:sz w:val="28"/>
                <w:szCs w:val="28"/>
              </w:rPr>
              <w:t xml:space="preserve"> бюджетное</w:t>
            </w:r>
            <w:r w:rsidRPr="00403488">
              <w:rPr>
                <w:b/>
                <w:sz w:val="28"/>
                <w:szCs w:val="28"/>
              </w:rPr>
              <w:t xml:space="preserve"> общеобразовательное учреждение </w:t>
            </w:r>
            <w:r>
              <w:rPr>
                <w:b/>
                <w:sz w:val="28"/>
                <w:szCs w:val="28"/>
              </w:rPr>
              <w:t>«С</w:t>
            </w:r>
            <w:r w:rsidRPr="00403488">
              <w:rPr>
                <w:b/>
                <w:sz w:val="28"/>
                <w:szCs w:val="28"/>
              </w:rPr>
              <w:t xml:space="preserve">редняя </w:t>
            </w:r>
            <w:r>
              <w:rPr>
                <w:b/>
                <w:sz w:val="28"/>
                <w:szCs w:val="28"/>
              </w:rPr>
              <w:t xml:space="preserve">              </w:t>
            </w:r>
          </w:p>
          <w:p w14:paraId="4A35FFE5" w14:textId="4AEC0332" w:rsidR="000B4DE3" w:rsidRDefault="000B4DE3" w:rsidP="000B4DE3">
            <w:pPr>
              <w:ind w:right="-4674"/>
              <w:rPr>
                <w:b/>
                <w:sz w:val="28"/>
                <w:szCs w:val="28"/>
              </w:rPr>
            </w:pPr>
            <w:r>
              <w:rPr>
                <w:b/>
                <w:sz w:val="28"/>
                <w:szCs w:val="28"/>
              </w:rPr>
              <w:t xml:space="preserve">            </w:t>
            </w:r>
            <w:r w:rsidRPr="00403488">
              <w:rPr>
                <w:b/>
                <w:sz w:val="28"/>
                <w:szCs w:val="28"/>
              </w:rPr>
              <w:t>общеобразовательная школа №</w:t>
            </w:r>
            <w:r>
              <w:rPr>
                <w:b/>
                <w:sz w:val="28"/>
                <w:szCs w:val="28"/>
              </w:rPr>
              <w:t xml:space="preserve"> </w:t>
            </w:r>
            <w:r w:rsidRPr="00403488">
              <w:rPr>
                <w:b/>
                <w:sz w:val="28"/>
                <w:szCs w:val="28"/>
              </w:rPr>
              <w:t>17</w:t>
            </w:r>
            <w:r>
              <w:rPr>
                <w:b/>
                <w:sz w:val="28"/>
                <w:szCs w:val="28"/>
              </w:rPr>
              <w:t xml:space="preserve"> им. Голендухина А.Н. г. Челябинска»</w:t>
            </w:r>
          </w:p>
          <w:p w14:paraId="14A6E350" w14:textId="1AFBF937" w:rsidR="000B4DE3" w:rsidRPr="00403488" w:rsidRDefault="000B4DE3" w:rsidP="00FC1065">
            <w:pPr>
              <w:rPr>
                <w:b/>
                <w:sz w:val="28"/>
                <w:szCs w:val="28"/>
              </w:rPr>
            </w:pPr>
            <w:r>
              <w:rPr>
                <w:b/>
                <w:sz w:val="28"/>
                <w:szCs w:val="28"/>
              </w:rPr>
              <w:t xml:space="preserve">                                          МБОУ «СОШ № 17 г.Челябинска»</w:t>
            </w:r>
          </w:p>
          <w:p w14:paraId="616B35D9" w14:textId="6E4C5600" w:rsidR="000B4DE3" w:rsidRDefault="000B4DE3" w:rsidP="00FC1065">
            <w:pPr>
              <w:ind w:right="-5"/>
            </w:pPr>
            <w:r>
              <w:t xml:space="preserve">                                                               454048 Россия, город Челябинск, ул. Фёдорова, 12</w:t>
            </w:r>
          </w:p>
          <w:p w14:paraId="68FDB21A" w14:textId="5B2B2D9D" w:rsidR="000B4DE3" w:rsidRPr="006564A7" w:rsidRDefault="000B4DE3" w:rsidP="00FC1065">
            <w:pPr>
              <w:ind w:right="-5"/>
            </w:pPr>
            <w:r>
              <w:t xml:space="preserve">                                                              тел. (351) 237-18-04,  237-65-10, факс (351)729-04-02</w:t>
            </w:r>
          </w:p>
          <w:p w14:paraId="67A67B57" w14:textId="2DF78C74" w:rsidR="000B4DE3" w:rsidRPr="000B4DE3" w:rsidRDefault="000B4DE3" w:rsidP="00FC1065">
            <w:pPr>
              <w:ind w:right="-5"/>
              <w:rPr>
                <w:lang w:val="en-US"/>
              </w:rPr>
            </w:pPr>
            <w:r w:rsidRPr="000B4DE3">
              <w:rPr>
                <w:lang w:val="en-US"/>
              </w:rPr>
              <w:t xml:space="preserve">                                                                                  </w:t>
            </w:r>
            <w:r>
              <w:t>е</w:t>
            </w:r>
            <w:r w:rsidRPr="000B4DE3">
              <w:rPr>
                <w:lang w:val="en-US"/>
              </w:rPr>
              <w:t>-</w:t>
            </w:r>
            <w:r>
              <w:rPr>
                <w:lang w:val="en-US"/>
              </w:rPr>
              <w:t>mail</w:t>
            </w:r>
            <w:r w:rsidRPr="000B4DE3">
              <w:rPr>
                <w:lang w:val="en-US"/>
              </w:rPr>
              <w:t xml:space="preserve">: </w:t>
            </w:r>
            <w:r>
              <w:rPr>
                <w:lang w:val="en-US"/>
              </w:rPr>
              <w:t>mou</w:t>
            </w:r>
            <w:r w:rsidRPr="000B4DE3">
              <w:rPr>
                <w:lang w:val="en-US"/>
              </w:rPr>
              <w:t>17</w:t>
            </w:r>
            <w:r>
              <w:rPr>
                <w:lang w:val="en-US"/>
              </w:rPr>
              <w:t>new</w:t>
            </w:r>
            <w:r w:rsidRPr="000B4DE3">
              <w:rPr>
                <w:lang w:val="en-US"/>
              </w:rPr>
              <w:t>@</w:t>
            </w:r>
            <w:r>
              <w:rPr>
                <w:lang w:val="en-US"/>
              </w:rPr>
              <w:t>yandex</w:t>
            </w:r>
            <w:r w:rsidRPr="000B4DE3">
              <w:rPr>
                <w:lang w:val="en-US"/>
              </w:rPr>
              <w:t>.</w:t>
            </w:r>
            <w:r>
              <w:rPr>
                <w:lang w:val="en-US"/>
              </w:rPr>
              <w:t>ru</w:t>
            </w:r>
          </w:p>
        </w:tc>
      </w:tr>
    </w:tbl>
    <w:p w14:paraId="5DF8CBD7" w14:textId="77777777" w:rsidR="000B4DE3" w:rsidRPr="000B4DE3" w:rsidRDefault="000B4DE3" w:rsidP="000B4DE3">
      <w:pPr>
        <w:rPr>
          <w:sz w:val="16"/>
          <w:szCs w:val="16"/>
          <w:lang w:val="en-US"/>
        </w:rPr>
      </w:pPr>
    </w:p>
    <w:p w14:paraId="28BD91DA" w14:textId="77777777" w:rsidR="000B4DE3" w:rsidRPr="000B4DE3" w:rsidRDefault="000B4DE3" w:rsidP="005D4AF5">
      <w:pPr>
        <w:tabs>
          <w:tab w:val="left" w:pos="567"/>
        </w:tabs>
        <w:jc w:val="center"/>
        <w:rPr>
          <w:b/>
          <w:sz w:val="21"/>
          <w:szCs w:val="21"/>
          <w:lang w:val="en-US"/>
        </w:rPr>
      </w:pPr>
    </w:p>
    <w:p w14:paraId="5AF4838E" w14:textId="77777777" w:rsidR="000B4DE3" w:rsidRPr="000B4DE3" w:rsidRDefault="000B4DE3" w:rsidP="005D4AF5">
      <w:pPr>
        <w:tabs>
          <w:tab w:val="left" w:pos="567"/>
        </w:tabs>
        <w:jc w:val="center"/>
        <w:rPr>
          <w:b/>
          <w:sz w:val="21"/>
          <w:szCs w:val="21"/>
          <w:lang w:val="en-US"/>
        </w:rPr>
      </w:pPr>
    </w:p>
    <w:p w14:paraId="33D5D6DD" w14:textId="77777777" w:rsidR="000B4DE3" w:rsidRPr="000B4DE3" w:rsidRDefault="000B4DE3" w:rsidP="005D4AF5">
      <w:pPr>
        <w:tabs>
          <w:tab w:val="left" w:pos="567"/>
        </w:tabs>
        <w:jc w:val="center"/>
        <w:rPr>
          <w:b/>
          <w:sz w:val="21"/>
          <w:szCs w:val="21"/>
          <w:lang w:val="en-US"/>
        </w:rPr>
      </w:pPr>
    </w:p>
    <w:p w14:paraId="09833AC8" w14:textId="77777777" w:rsidR="000B4DE3" w:rsidRPr="000B4DE3" w:rsidRDefault="000B4DE3" w:rsidP="005D4AF5">
      <w:pPr>
        <w:tabs>
          <w:tab w:val="left" w:pos="567"/>
        </w:tabs>
        <w:jc w:val="center"/>
        <w:rPr>
          <w:b/>
          <w:sz w:val="21"/>
          <w:szCs w:val="21"/>
          <w:lang w:val="en-US"/>
        </w:rPr>
      </w:pPr>
    </w:p>
    <w:p w14:paraId="7C86E0EF" w14:textId="2DA0B66D" w:rsidR="00D66028" w:rsidRPr="00D66028" w:rsidRDefault="00D66028" w:rsidP="005D4AF5">
      <w:pPr>
        <w:tabs>
          <w:tab w:val="left" w:pos="567"/>
        </w:tabs>
        <w:jc w:val="center"/>
        <w:rPr>
          <w:b/>
          <w:i/>
          <w:sz w:val="21"/>
          <w:szCs w:val="21"/>
        </w:rPr>
      </w:pPr>
      <w:r w:rsidRPr="00D66028">
        <w:rPr>
          <w:b/>
          <w:sz w:val="21"/>
          <w:szCs w:val="21"/>
        </w:rPr>
        <w:t xml:space="preserve">ТЕХНИЧЕСКОЕ ЗАДАНИЕ </w:t>
      </w:r>
    </w:p>
    <w:p w14:paraId="5D703E70" w14:textId="77777777" w:rsidR="00D66028" w:rsidRPr="00D66028" w:rsidRDefault="00D66028" w:rsidP="005D4AF5">
      <w:pPr>
        <w:tabs>
          <w:tab w:val="left" w:pos="567"/>
        </w:tabs>
        <w:jc w:val="center"/>
        <w:rPr>
          <w:b/>
          <w:i/>
          <w:sz w:val="21"/>
          <w:szCs w:val="21"/>
        </w:rPr>
      </w:pPr>
    </w:p>
    <w:tbl>
      <w:tblPr>
        <w:tblW w:w="5000" w:type="pct"/>
        <w:tblLayout w:type="fixed"/>
        <w:tblLook w:val="04A0" w:firstRow="1" w:lastRow="0" w:firstColumn="1" w:lastColumn="0" w:noHBand="0" w:noVBand="1"/>
      </w:tblPr>
      <w:tblGrid>
        <w:gridCol w:w="477"/>
        <w:gridCol w:w="2224"/>
        <w:gridCol w:w="2182"/>
        <w:gridCol w:w="6145"/>
        <w:gridCol w:w="1638"/>
        <w:gridCol w:w="2120"/>
      </w:tblGrid>
      <w:tr w:rsidR="00475779" w:rsidRPr="00D66028" w14:paraId="61ECA5CE" w14:textId="77777777" w:rsidTr="006E5D58">
        <w:trPr>
          <w:trHeight w:val="900"/>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3437"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w:t>
            </w:r>
          </w:p>
          <w:p w14:paraId="5998008A"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п/п</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375990D0"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Наименование оказываемых услуг</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02155DDF"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Площадь убираемой территории, кв.м., кол-во окон шт.</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14:paraId="08BEF37B"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 xml:space="preserve">Количество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08F6365"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Цена за 1 кв.м. в день (за 1 окно), руб.</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37E4DC85" w14:textId="77777777" w:rsidR="00D66028" w:rsidRPr="00D66028" w:rsidRDefault="00D66028" w:rsidP="005D4AF5">
            <w:pPr>
              <w:widowControl/>
              <w:tabs>
                <w:tab w:val="left" w:pos="567"/>
              </w:tabs>
              <w:autoSpaceDE/>
              <w:autoSpaceDN/>
              <w:adjustRightInd/>
              <w:jc w:val="center"/>
              <w:rPr>
                <w:color w:val="000000"/>
                <w:sz w:val="22"/>
                <w:szCs w:val="22"/>
              </w:rPr>
            </w:pPr>
            <w:r w:rsidRPr="00D66028">
              <w:rPr>
                <w:color w:val="000000"/>
                <w:sz w:val="22"/>
                <w:szCs w:val="22"/>
              </w:rPr>
              <w:t>Общая стоимость оказываемых услуг за весь период, руб.</w:t>
            </w:r>
          </w:p>
        </w:tc>
      </w:tr>
      <w:tr w:rsidR="006E5D58" w:rsidRPr="00D66028" w14:paraId="2E482445" w14:textId="77777777" w:rsidTr="006E5D58">
        <w:trPr>
          <w:trHeight w:val="661"/>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4EA1BCEE" w14:textId="77777777" w:rsidR="006E5D58" w:rsidRPr="00D66028" w:rsidRDefault="006E5D58" w:rsidP="005D4AF5">
            <w:pPr>
              <w:widowControl/>
              <w:tabs>
                <w:tab w:val="left" w:pos="567"/>
              </w:tabs>
              <w:autoSpaceDE/>
              <w:autoSpaceDN/>
              <w:adjustRightInd/>
              <w:jc w:val="center"/>
              <w:rPr>
                <w:color w:val="000000"/>
                <w:sz w:val="22"/>
                <w:szCs w:val="22"/>
              </w:rPr>
            </w:pPr>
            <w:r w:rsidRPr="00D66028">
              <w:rPr>
                <w:color w:val="000000"/>
                <w:sz w:val="22"/>
                <w:szCs w:val="22"/>
              </w:rPr>
              <w:t>1.</w:t>
            </w:r>
          </w:p>
        </w:tc>
        <w:tc>
          <w:tcPr>
            <w:tcW w:w="752" w:type="pct"/>
            <w:tcBorders>
              <w:top w:val="nil"/>
              <w:left w:val="nil"/>
              <w:bottom w:val="single" w:sz="4" w:space="0" w:color="auto"/>
              <w:right w:val="single" w:sz="4" w:space="0" w:color="auto"/>
            </w:tcBorders>
            <w:shd w:val="clear" w:color="auto" w:fill="auto"/>
            <w:vAlign w:val="center"/>
            <w:hideMark/>
          </w:tcPr>
          <w:p w14:paraId="2DD9E249" w14:textId="77777777" w:rsidR="006E5D58" w:rsidRPr="00D66028" w:rsidRDefault="006E5D58" w:rsidP="005D4AF5">
            <w:pPr>
              <w:widowControl/>
              <w:tabs>
                <w:tab w:val="left" w:pos="567"/>
              </w:tabs>
              <w:autoSpaceDE/>
              <w:autoSpaceDN/>
              <w:adjustRightInd/>
              <w:rPr>
                <w:color w:val="000000"/>
                <w:sz w:val="22"/>
                <w:szCs w:val="22"/>
              </w:rPr>
            </w:pPr>
            <w:r w:rsidRPr="00D66028">
              <w:rPr>
                <w:color w:val="000000"/>
                <w:sz w:val="22"/>
                <w:szCs w:val="22"/>
              </w:rPr>
              <w:t>Основная комплексная уборка всех помещений</w:t>
            </w:r>
          </w:p>
        </w:tc>
        <w:tc>
          <w:tcPr>
            <w:tcW w:w="738" w:type="pct"/>
            <w:tcBorders>
              <w:top w:val="nil"/>
              <w:left w:val="nil"/>
              <w:bottom w:val="single" w:sz="4" w:space="0" w:color="auto"/>
              <w:right w:val="single" w:sz="4" w:space="0" w:color="auto"/>
            </w:tcBorders>
            <w:shd w:val="clear" w:color="auto" w:fill="auto"/>
            <w:noWrap/>
            <w:vAlign w:val="center"/>
            <w:hideMark/>
          </w:tcPr>
          <w:p w14:paraId="1ACACC9C" w14:textId="590D5911" w:rsidR="006E5D58" w:rsidRPr="00D66028" w:rsidRDefault="005A129B" w:rsidP="005D4AF5">
            <w:pPr>
              <w:widowControl/>
              <w:tabs>
                <w:tab w:val="left" w:pos="567"/>
              </w:tabs>
              <w:autoSpaceDE/>
              <w:autoSpaceDN/>
              <w:adjustRightInd/>
              <w:jc w:val="center"/>
              <w:rPr>
                <w:color w:val="000000"/>
                <w:sz w:val="22"/>
                <w:szCs w:val="22"/>
              </w:rPr>
            </w:pPr>
            <w:r>
              <w:rPr>
                <w:b/>
                <w:bCs/>
                <w:sz w:val="22"/>
                <w:szCs w:val="22"/>
              </w:rPr>
              <w:t>2097,6</w:t>
            </w:r>
          </w:p>
        </w:tc>
        <w:tc>
          <w:tcPr>
            <w:tcW w:w="2078" w:type="pct"/>
            <w:tcBorders>
              <w:top w:val="nil"/>
              <w:left w:val="nil"/>
              <w:bottom w:val="single" w:sz="4" w:space="0" w:color="auto"/>
              <w:right w:val="single" w:sz="4" w:space="0" w:color="auto"/>
            </w:tcBorders>
            <w:shd w:val="clear" w:color="auto" w:fill="auto"/>
            <w:noWrap/>
            <w:vAlign w:val="center"/>
            <w:hideMark/>
          </w:tcPr>
          <w:p w14:paraId="71183816" w14:textId="7A893E22" w:rsidR="006E5D58" w:rsidRPr="00D906B0" w:rsidRDefault="00EF5C7C" w:rsidP="00A01357">
            <w:pPr>
              <w:tabs>
                <w:tab w:val="left" w:pos="567"/>
              </w:tabs>
              <w:spacing w:line="256" w:lineRule="auto"/>
              <w:jc w:val="center"/>
              <w:rPr>
                <w:color w:val="000000"/>
                <w:sz w:val="22"/>
                <w:szCs w:val="22"/>
              </w:rPr>
            </w:pPr>
            <w:r w:rsidRPr="00D906B0">
              <w:rPr>
                <w:color w:val="000000"/>
                <w:sz w:val="22"/>
                <w:szCs w:val="22"/>
              </w:rPr>
              <w:t>53</w:t>
            </w:r>
            <w:r w:rsidR="00170DBE" w:rsidRPr="00D906B0">
              <w:rPr>
                <w:color w:val="000000"/>
                <w:sz w:val="22"/>
                <w:szCs w:val="22"/>
              </w:rPr>
              <w:t xml:space="preserve"> дней</w:t>
            </w:r>
            <w:r w:rsidR="006E5D58" w:rsidRPr="00D906B0">
              <w:rPr>
                <w:color w:val="000000"/>
                <w:sz w:val="22"/>
                <w:szCs w:val="22"/>
              </w:rPr>
              <w:t xml:space="preserve"> </w:t>
            </w:r>
          </w:p>
          <w:p w14:paraId="492CA5C5" w14:textId="68B6628D" w:rsidR="006E5D58" w:rsidRPr="00D906B0" w:rsidRDefault="006E5D58" w:rsidP="00A01357">
            <w:pPr>
              <w:tabs>
                <w:tab w:val="left" w:pos="567"/>
              </w:tabs>
              <w:spacing w:line="256" w:lineRule="auto"/>
              <w:jc w:val="center"/>
              <w:rPr>
                <w:sz w:val="22"/>
                <w:szCs w:val="22"/>
                <w:lang w:eastAsia="en-US"/>
              </w:rPr>
            </w:pPr>
            <w:r w:rsidRPr="00D906B0">
              <w:rPr>
                <w:color w:val="000000"/>
                <w:sz w:val="22"/>
                <w:szCs w:val="22"/>
              </w:rPr>
              <w:t xml:space="preserve">(ежедневно </w:t>
            </w:r>
            <w:r w:rsidRPr="00D906B0">
              <w:rPr>
                <w:sz w:val="22"/>
                <w:szCs w:val="22"/>
                <w:lang w:eastAsia="en-US"/>
              </w:rPr>
              <w:t xml:space="preserve">с понедельника по </w:t>
            </w:r>
            <w:r w:rsidR="008A0CBF" w:rsidRPr="00D906B0">
              <w:rPr>
                <w:sz w:val="22"/>
                <w:szCs w:val="22"/>
                <w:lang w:eastAsia="en-US"/>
              </w:rPr>
              <w:t>пятницу</w:t>
            </w:r>
            <w:r w:rsidRPr="00D906B0">
              <w:rPr>
                <w:sz w:val="22"/>
                <w:szCs w:val="22"/>
                <w:lang w:eastAsia="en-US"/>
              </w:rPr>
              <w:t xml:space="preserve"> включительно</w:t>
            </w:r>
          </w:p>
          <w:p w14:paraId="50E0411F" w14:textId="73F84B8D" w:rsidR="006E5D58" w:rsidRPr="00D906B0" w:rsidRDefault="006E5D58" w:rsidP="003A292D">
            <w:pPr>
              <w:widowControl/>
              <w:tabs>
                <w:tab w:val="left" w:pos="567"/>
              </w:tabs>
              <w:autoSpaceDE/>
              <w:autoSpaceDN/>
              <w:adjustRightInd/>
              <w:jc w:val="center"/>
              <w:rPr>
                <w:color w:val="000000"/>
                <w:sz w:val="22"/>
                <w:szCs w:val="22"/>
              </w:rPr>
            </w:pPr>
            <w:r w:rsidRPr="00D906B0">
              <w:rPr>
                <w:color w:val="000000"/>
                <w:sz w:val="22"/>
                <w:szCs w:val="22"/>
              </w:rPr>
              <w:t xml:space="preserve">кроме праздничных дней и дней </w:t>
            </w:r>
            <w:r w:rsidR="00AA414E" w:rsidRPr="00D906B0">
              <w:rPr>
                <w:color w:val="000000"/>
                <w:sz w:val="22"/>
                <w:szCs w:val="22"/>
              </w:rPr>
              <w:t>весенних</w:t>
            </w:r>
            <w:r w:rsidRPr="00D906B0">
              <w:rPr>
                <w:color w:val="000000"/>
                <w:sz w:val="22"/>
                <w:szCs w:val="22"/>
              </w:rPr>
              <w:t xml:space="preserve"> каникул, </w:t>
            </w:r>
            <w:r w:rsidRPr="00D906B0">
              <w:rPr>
                <w:sz w:val="22"/>
                <w:szCs w:val="22"/>
                <w:lang w:eastAsia="en-US"/>
              </w:rPr>
              <w:t>в соответствии с учебным графиком М</w:t>
            </w:r>
            <w:r w:rsidR="00EA1151" w:rsidRPr="00D906B0">
              <w:rPr>
                <w:sz w:val="22"/>
                <w:szCs w:val="22"/>
                <w:lang w:eastAsia="en-US"/>
              </w:rPr>
              <w:t>БОУ «СОШ № 17</w:t>
            </w:r>
            <w:r w:rsidRPr="00D906B0">
              <w:rPr>
                <w:sz w:val="22"/>
                <w:szCs w:val="22"/>
                <w:lang w:eastAsia="en-US"/>
              </w:rPr>
              <w:t xml:space="preserve"> г. Челябинск»</w:t>
            </w:r>
            <w:r w:rsidRPr="00D906B0">
              <w:rPr>
                <w:color w:val="000000"/>
                <w:sz w:val="22"/>
                <w:szCs w:val="22"/>
              </w:rPr>
              <w:t>)</w:t>
            </w:r>
          </w:p>
        </w:tc>
        <w:tc>
          <w:tcPr>
            <w:tcW w:w="554" w:type="pct"/>
            <w:tcBorders>
              <w:top w:val="nil"/>
              <w:left w:val="nil"/>
              <w:bottom w:val="single" w:sz="4" w:space="0" w:color="auto"/>
              <w:right w:val="single" w:sz="4" w:space="0" w:color="auto"/>
            </w:tcBorders>
            <w:shd w:val="clear" w:color="auto" w:fill="auto"/>
            <w:noWrap/>
            <w:vAlign w:val="center"/>
          </w:tcPr>
          <w:p w14:paraId="462F11D6" w14:textId="77777777" w:rsidR="006E5D58" w:rsidRPr="00D66028" w:rsidRDefault="006E5D58" w:rsidP="005D4AF5">
            <w:pPr>
              <w:widowControl/>
              <w:tabs>
                <w:tab w:val="left" w:pos="567"/>
              </w:tabs>
              <w:autoSpaceDE/>
              <w:autoSpaceDN/>
              <w:adjustRightInd/>
              <w:jc w:val="center"/>
              <w:rPr>
                <w:color w:val="000000"/>
                <w:sz w:val="22"/>
                <w:szCs w:val="22"/>
              </w:rPr>
            </w:pPr>
          </w:p>
        </w:tc>
        <w:tc>
          <w:tcPr>
            <w:tcW w:w="717" w:type="pct"/>
            <w:tcBorders>
              <w:top w:val="nil"/>
              <w:left w:val="nil"/>
              <w:bottom w:val="single" w:sz="4" w:space="0" w:color="auto"/>
              <w:right w:val="single" w:sz="4" w:space="0" w:color="auto"/>
            </w:tcBorders>
            <w:shd w:val="clear" w:color="auto" w:fill="auto"/>
            <w:noWrap/>
            <w:vAlign w:val="center"/>
          </w:tcPr>
          <w:p w14:paraId="16CC14D6" w14:textId="77777777" w:rsidR="006E5D58" w:rsidRPr="00D66028" w:rsidRDefault="006E5D58" w:rsidP="005D4AF5">
            <w:pPr>
              <w:widowControl/>
              <w:tabs>
                <w:tab w:val="left" w:pos="567"/>
              </w:tabs>
              <w:autoSpaceDE/>
              <w:autoSpaceDN/>
              <w:adjustRightInd/>
              <w:jc w:val="center"/>
              <w:rPr>
                <w:color w:val="000000"/>
                <w:sz w:val="22"/>
                <w:szCs w:val="22"/>
              </w:rPr>
            </w:pPr>
          </w:p>
        </w:tc>
      </w:tr>
      <w:tr w:rsidR="006E5D58" w:rsidRPr="00D66028" w14:paraId="4DCC103D" w14:textId="77777777" w:rsidTr="006E5D58">
        <w:trPr>
          <w:trHeight w:val="6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14:paraId="20A42C55" w14:textId="77777777" w:rsidR="006E5D58" w:rsidRPr="00D66028" w:rsidRDefault="006E5D58" w:rsidP="005D4AF5">
            <w:pPr>
              <w:widowControl/>
              <w:tabs>
                <w:tab w:val="left" w:pos="567"/>
              </w:tabs>
              <w:autoSpaceDE/>
              <w:autoSpaceDN/>
              <w:adjustRightInd/>
              <w:jc w:val="center"/>
              <w:rPr>
                <w:color w:val="000000"/>
                <w:sz w:val="22"/>
                <w:szCs w:val="22"/>
              </w:rPr>
            </w:pPr>
            <w:r w:rsidRPr="00D66028">
              <w:rPr>
                <w:color w:val="000000"/>
                <w:sz w:val="22"/>
                <w:szCs w:val="22"/>
              </w:rPr>
              <w:t>2.</w:t>
            </w:r>
          </w:p>
        </w:tc>
        <w:tc>
          <w:tcPr>
            <w:tcW w:w="752" w:type="pct"/>
            <w:tcBorders>
              <w:top w:val="nil"/>
              <w:left w:val="nil"/>
              <w:bottom w:val="single" w:sz="4" w:space="0" w:color="auto"/>
              <w:right w:val="single" w:sz="4" w:space="0" w:color="auto"/>
            </w:tcBorders>
            <w:shd w:val="clear" w:color="auto" w:fill="auto"/>
            <w:vAlign w:val="center"/>
            <w:hideMark/>
          </w:tcPr>
          <w:p w14:paraId="5545745F" w14:textId="77777777" w:rsidR="006E5D58" w:rsidRPr="00D66028" w:rsidRDefault="006E5D58" w:rsidP="005D4AF5">
            <w:pPr>
              <w:widowControl/>
              <w:tabs>
                <w:tab w:val="left" w:pos="567"/>
              </w:tabs>
              <w:autoSpaceDE/>
              <w:autoSpaceDN/>
              <w:adjustRightInd/>
              <w:rPr>
                <w:color w:val="000000"/>
                <w:sz w:val="22"/>
                <w:szCs w:val="22"/>
              </w:rPr>
            </w:pPr>
            <w:r w:rsidRPr="00D66028">
              <w:rPr>
                <w:color w:val="000000"/>
                <w:sz w:val="22"/>
                <w:szCs w:val="22"/>
              </w:rPr>
              <w:t>Генеральная уборка всех помещений</w:t>
            </w:r>
          </w:p>
        </w:tc>
        <w:tc>
          <w:tcPr>
            <w:tcW w:w="738" w:type="pct"/>
            <w:tcBorders>
              <w:top w:val="nil"/>
              <w:left w:val="nil"/>
              <w:bottom w:val="single" w:sz="4" w:space="0" w:color="auto"/>
              <w:right w:val="single" w:sz="4" w:space="0" w:color="auto"/>
            </w:tcBorders>
            <w:shd w:val="clear" w:color="auto" w:fill="auto"/>
            <w:noWrap/>
            <w:vAlign w:val="center"/>
            <w:hideMark/>
          </w:tcPr>
          <w:p w14:paraId="648E42E4" w14:textId="6A7CE622" w:rsidR="006E5D58" w:rsidRPr="00D66028" w:rsidRDefault="005A129B" w:rsidP="005D4AF5">
            <w:pPr>
              <w:widowControl/>
              <w:tabs>
                <w:tab w:val="left" w:pos="567"/>
              </w:tabs>
              <w:autoSpaceDE/>
              <w:autoSpaceDN/>
              <w:adjustRightInd/>
              <w:jc w:val="center"/>
              <w:rPr>
                <w:color w:val="000000"/>
                <w:sz w:val="22"/>
                <w:szCs w:val="22"/>
              </w:rPr>
            </w:pPr>
            <w:r>
              <w:rPr>
                <w:b/>
                <w:bCs/>
                <w:sz w:val="22"/>
                <w:szCs w:val="22"/>
              </w:rPr>
              <w:t>2097,6</w:t>
            </w:r>
          </w:p>
        </w:tc>
        <w:tc>
          <w:tcPr>
            <w:tcW w:w="2078" w:type="pct"/>
            <w:tcBorders>
              <w:top w:val="nil"/>
              <w:left w:val="nil"/>
              <w:bottom w:val="single" w:sz="4" w:space="0" w:color="auto"/>
              <w:right w:val="single" w:sz="4" w:space="0" w:color="auto"/>
            </w:tcBorders>
            <w:shd w:val="clear" w:color="auto" w:fill="auto"/>
            <w:noWrap/>
            <w:vAlign w:val="center"/>
            <w:hideMark/>
          </w:tcPr>
          <w:p w14:paraId="5BF644DB" w14:textId="6784035D" w:rsidR="008A0CBF" w:rsidRPr="00D906B0" w:rsidRDefault="00AA414E" w:rsidP="008A0CBF">
            <w:pPr>
              <w:widowControl/>
              <w:tabs>
                <w:tab w:val="left" w:pos="567"/>
              </w:tabs>
              <w:autoSpaceDE/>
              <w:autoSpaceDN/>
              <w:adjustRightInd/>
              <w:jc w:val="center"/>
              <w:rPr>
                <w:color w:val="000000"/>
                <w:sz w:val="22"/>
                <w:szCs w:val="22"/>
              </w:rPr>
            </w:pPr>
            <w:r w:rsidRPr="00D906B0">
              <w:rPr>
                <w:color w:val="000000"/>
                <w:sz w:val="22"/>
                <w:szCs w:val="22"/>
              </w:rPr>
              <w:t>1</w:t>
            </w:r>
            <w:r w:rsidR="00240D5B" w:rsidRPr="00D906B0">
              <w:rPr>
                <w:color w:val="000000"/>
                <w:sz w:val="22"/>
                <w:szCs w:val="22"/>
              </w:rPr>
              <w:t xml:space="preserve"> </w:t>
            </w:r>
            <w:r w:rsidR="008A0CBF" w:rsidRPr="00D906B0">
              <w:rPr>
                <w:color w:val="000000"/>
                <w:sz w:val="22"/>
                <w:szCs w:val="22"/>
              </w:rPr>
              <w:t>месяц</w:t>
            </w:r>
          </w:p>
          <w:p w14:paraId="40A911A0" w14:textId="3366A798" w:rsidR="006E5D58" w:rsidRPr="00D906B0" w:rsidRDefault="006E5D58" w:rsidP="00EF5C7C">
            <w:pPr>
              <w:widowControl/>
              <w:tabs>
                <w:tab w:val="left" w:pos="567"/>
              </w:tabs>
              <w:autoSpaceDE/>
              <w:autoSpaceDN/>
              <w:adjustRightInd/>
              <w:jc w:val="center"/>
              <w:rPr>
                <w:color w:val="000000"/>
                <w:sz w:val="22"/>
                <w:szCs w:val="22"/>
              </w:rPr>
            </w:pPr>
            <w:r w:rsidRPr="00D906B0">
              <w:rPr>
                <w:color w:val="000000"/>
                <w:sz w:val="22"/>
                <w:szCs w:val="22"/>
              </w:rPr>
              <w:t xml:space="preserve">(1 раз в </w:t>
            </w:r>
            <w:r w:rsidR="00EF5C7C" w:rsidRPr="00D906B0">
              <w:rPr>
                <w:color w:val="000000"/>
                <w:sz w:val="22"/>
                <w:szCs w:val="22"/>
              </w:rPr>
              <w:t>месяц</w:t>
            </w:r>
            <w:r w:rsidRPr="00D906B0">
              <w:rPr>
                <w:color w:val="000000"/>
                <w:sz w:val="22"/>
                <w:szCs w:val="22"/>
              </w:rPr>
              <w:t xml:space="preserve">, кроме праздничных дней и дней весенних каникул, </w:t>
            </w:r>
            <w:r w:rsidRPr="00D906B0">
              <w:rPr>
                <w:sz w:val="22"/>
                <w:szCs w:val="22"/>
                <w:lang w:eastAsia="en-US"/>
              </w:rPr>
              <w:t xml:space="preserve">в соответствии с учебным графиком </w:t>
            </w:r>
            <w:r w:rsidR="00EA1151" w:rsidRPr="00D906B0">
              <w:rPr>
                <w:sz w:val="22"/>
                <w:szCs w:val="22"/>
                <w:lang w:eastAsia="en-US"/>
              </w:rPr>
              <w:t>МБОУ «СОШ № 17 г. Челябинск»</w:t>
            </w:r>
            <w:r w:rsidR="00EA1151" w:rsidRPr="00D906B0">
              <w:rPr>
                <w:color w:val="000000"/>
                <w:sz w:val="22"/>
                <w:szCs w:val="22"/>
              </w:rPr>
              <w:t>)</w:t>
            </w:r>
          </w:p>
        </w:tc>
        <w:tc>
          <w:tcPr>
            <w:tcW w:w="554" w:type="pct"/>
            <w:tcBorders>
              <w:top w:val="nil"/>
              <w:left w:val="nil"/>
              <w:bottom w:val="single" w:sz="4" w:space="0" w:color="auto"/>
              <w:right w:val="single" w:sz="4" w:space="0" w:color="auto"/>
            </w:tcBorders>
            <w:shd w:val="clear" w:color="auto" w:fill="auto"/>
            <w:noWrap/>
            <w:vAlign w:val="center"/>
          </w:tcPr>
          <w:p w14:paraId="3115F713" w14:textId="77777777" w:rsidR="006E5D58" w:rsidRPr="00D66028" w:rsidRDefault="006E5D58" w:rsidP="005D4AF5">
            <w:pPr>
              <w:widowControl/>
              <w:tabs>
                <w:tab w:val="left" w:pos="567"/>
              </w:tabs>
              <w:autoSpaceDE/>
              <w:autoSpaceDN/>
              <w:adjustRightInd/>
              <w:jc w:val="center"/>
              <w:rPr>
                <w:color w:val="000000"/>
                <w:sz w:val="22"/>
                <w:szCs w:val="22"/>
              </w:rPr>
            </w:pPr>
          </w:p>
        </w:tc>
        <w:tc>
          <w:tcPr>
            <w:tcW w:w="717" w:type="pct"/>
            <w:tcBorders>
              <w:top w:val="nil"/>
              <w:left w:val="nil"/>
              <w:bottom w:val="single" w:sz="4" w:space="0" w:color="auto"/>
              <w:right w:val="single" w:sz="4" w:space="0" w:color="auto"/>
            </w:tcBorders>
            <w:shd w:val="clear" w:color="auto" w:fill="auto"/>
            <w:noWrap/>
            <w:vAlign w:val="center"/>
          </w:tcPr>
          <w:p w14:paraId="32B46679" w14:textId="77777777" w:rsidR="006E5D58" w:rsidRPr="00D66028" w:rsidRDefault="006E5D58" w:rsidP="005D4AF5">
            <w:pPr>
              <w:widowControl/>
              <w:tabs>
                <w:tab w:val="left" w:pos="567"/>
              </w:tabs>
              <w:autoSpaceDE/>
              <w:autoSpaceDN/>
              <w:adjustRightInd/>
              <w:jc w:val="center"/>
              <w:rPr>
                <w:color w:val="000000"/>
                <w:sz w:val="22"/>
                <w:szCs w:val="22"/>
              </w:rPr>
            </w:pPr>
          </w:p>
        </w:tc>
      </w:tr>
      <w:tr w:rsidR="006E5D58" w:rsidRPr="00D66028" w14:paraId="598C68AC" w14:textId="77777777" w:rsidTr="00475779">
        <w:trPr>
          <w:trHeight w:val="300"/>
        </w:trPr>
        <w:tc>
          <w:tcPr>
            <w:tcW w:w="4283" w:type="pct"/>
            <w:gridSpan w:val="5"/>
            <w:tcBorders>
              <w:top w:val="nil"/>
              <w:left w:val="single" w:sz="4" w:space="0" w:color="auto"/>
              <w:bottom w:val="single" w:sz="4" w:space="0" w:color="auto"/>
              <w:right w:val="single" w:sz="4" w:space="0" w:color="auto"/>
            </w:tcBorders>
            <w:shd w:val="clear" w:color="auto" w:fill="auto"/>
            <w:noWrap/>
            <w:vAlign w:val="center"/>
            <w:hideMark/>
          </w:tcPr>
          <w:p w14:paraId="251DFF00" w14:textId="77777777" w:rsidR="006E5D58" w:rsidRPr="00D66028" w:rsidRDefault="006E5D58" w:rsidP="005D4AF5">
            <w:pPr>
              <w:widowControl/>
              <w:tabs>
                <w:tab w:val="left" w:pos="567"/>
              </w:tabs>
              <w:autoSpaceDE/>
              <w:autoSpaceDN/>
              <w:adjustRightInd/>
              <w:rPr>
                <w:rFonts w:ascii="Calibri" w:hAnsi="Calibri" w:cs="Calibri"/>
                <w:color w:val="000000"/>
                <w:sz w:val="22"/>
                <w:szCs w:val="22"/>
              </w:rPr>
            </w:pPr>
            <w:r w:rsidRPr="00D66028">
              <w:rPr>
                <w:rFonts w:ascii="Calibri" w:hAnsi="Calibri" w:cs="Calibri"/>
                <w:color w:val="000000"/>
                <w:sz w:val="22"/>
                <w:szCs w:val="22"/>
              </w:rPr>
              <w:t> </w:t>
            </w:r>
            <w:r w:rsidRPr="00D66028">
              <w:rPr>
                <w:color w:val="000000"/>
                <w:sz w:val="22"/>
                <w:szCs w:val="22"/>
              </w:rPr>
              <w:t>ИТОГО:</w:t>
            </w:r>
          </w:p>
          <w:p w14:paraId="0ACC69A9" w14:textId="77777777" w:rsidR="006E5D58" w:rsidRPr="00D66028" w:rsidRDefault="006E5D58" w:rsidP="005D4AF5">
            <w:pPr>
              <w:widowControl/>
              <w:tabs>
                <w:tab w:val="left" w:pos="567"/>
              </w:tabs>
              <w:autoSpaceDE/>
              <w:autoSpaceDN/>
              <w:adjustRightInd/>
              <w:rPr>
                <w:rFonts w:ascii="Calibri" w:hAnsi="Calibri" w:cs="Calibri"/>
                <w:color w:val="000000"/>
                <w:sz w:val="22"/>
                <w:szCs w:val="22"/>
              </w:rPr>
            </w:pPr>
            <w:r w:rsidRPr="00D66028">
              <w:rPr>
                <w:rFonts w:ascii="Calibri" w:hAnsi="Calibri" w:cs="Calibri"/>
                <w:color w:val="000000"/>
                <w:sz w:val="22"/>
                <w:szCs w:val="22"/>
              </w:rPr>
              <w:t> </w:t>
            </w:r>
          </w:p>
        </w:tc>
        <w:tc>
          <w:tcPr>
            <w:tcW w:w="717" w:type="pct"/>
            <w:tcBorders>
              <w:top w:val="nil"/>
              <w:left w:val="nil"/>
              <w:bottom w:val="single" w:sz="4" w:space="0" w:color="auto"/>
              <w:right w:val="single" w:sz="4" w:space="0" w:color="auto"/>
            </w:tcBorders>
            <w:shd w:val="clear" w:color="auto" w:fill="auto"/>
            <w:noWrap/>
            <w:vAlign w:val="center"/>
          </w:tcPr>
          <w:p w14:paraId="5EFE36E2" w14:textId="77777777" w:rsidR="006E5D58" w:rsidRPr="00D66028" w:rsidRDefault="006E5D58" w:rsidP="005D4AF5">
            <w:pPr>
              <w:widowControl/>
              <w:tabs>
                <w:tab w:val="left" w:pos="567"/>
              </w:tabs>
              <w:autoSpaceDE/>
              <w:autoSpaceDN/>
              <w:adjustRightInd/>
              <w:jc w:val="center"/>
              <w:rPr>
                <w:color w:val="000000"/>
                <w:sz w:val="22"/>
                <w:szCs w:val="22"/>
              </w:rPr>
            </w:pPr>
          </w:p>
        </w:tc>
      </w:tr>
    </w:tbl>
    <w:p w14:paraId="7A986FE3" w14:textId="77777777" w:rsidR="00D66028" w:rsidRDefault="00D66028" w:rsidP="005D4AF5">
      <w:pPr>
        <w:tabs>
          <w:tab w:val="left" w:pos="567"/>
        </w:tabs>
        <w:jc w:val="center"/>
        <w:rPr>
          <w:b/>
          <w:sz w:val="22"/>
          <w:szCs w:val="22"/>
        </w:rPr>
      </w:pPr>
    </w:p>
    <w:p w14:paraId="45095CC3" w14:textId="2FBDFF16" w:rsidR="00A01357" w:rsidRPr="00D906B0" w:rsidRDefault="00A01357" w:rsidP="00A01357">
      <w:pPr>
        <w:tabs>
          <w:tab w:val="left" w:pos="567"/>
        </w:tabs>
        <w:rPr>
          <w:sz w:val="22"/>
          <w:szCs w:val="22"/>
        </w:rPr>
      </w:pPr>
      <w:r w:rsidRPr="00D906B0">
        <w:rPr>
          <w:sz w:val="22"/>
          <w:szCs w:val="22"/>
        </w:rPr>
        <w:t xml:space="preserve">Услуги должны оказываться Исполнителем в период с </w:t>
      </w:r>
      <w:r w:rsidR="00737FD0">
        <w:rPr>
          <w:sz w:val="22"/>
          <w:szCs w:val="22"/>
        </w:rPr>
        <w:t>28</w:t>
      </w:r>
      <w:r w:rsidRPr="00D906B0">
        <w:rPr>
          <w:sz w:val="22"/>
          <w:szCs w:val="22"/>
        </w:rPr>
        <w:t>.</w:t>
      </w:r>
      <w:r w:rsidR="00851DCB" w:rsidRPr="00D906B0">
        <w:rPr>
          <w:sz w:val="22"/>
          <w:szCs w:val="22"/>
        </w:rPr>
        <w:t>01</w:t>
      </w:r>
      <w:r w:rsidRPr="00D906B0">
        <w:rPr>
          <w:sz w:val="22"/>
          <w:szCs w:val="22"/>
        </w:rPr>
        <w:t>.202</w:t>
      </w:r>
      <w:r w:rsidR="00851DCB" w:rsidRPr="00D906B0">
        <w:rPr>
          <w:sz w:val="22"/>
          <w:szCs w:val="22"/>
        </w:rPr>
        <w:t>4</w:t>
      </w:r>
      <w:r w:rsidR="00F25B2B" w:rsidRPr="00D906B0">
        <w:rPr>
          <w:sz w:val="22"/>
          <w:szCs w:val="22"/>
        </w:rPr>
        <w:t>г</w:t>
      </w:r>
      <w:r w:rsidRPr="00D906B0">
        <w:rPr>
          <w:sz w:val="22"/>
          <w:szCs w:val="22"/>
        </w:rPr>
        <w:t xml:space="preserve"> по 31.</w:t>
      </w:r>
      <w:r w:rsidR="00851DCB" w:rsidRPr="00D906B0">
        <w:rPr>
          <w:sz w:val="22"/>
          <w:szCs w:val="22"/>
        </w:rPr>
        <w:t>0</w:t>
      </w:r>
      <w:r w:rsidR="00737FD0">
        <w:rPr>
          <w:sz w:val="22"/>
          <w:szCs w:val="22"/>
        </w:rPr>
        <w:t>5</w:t>
      </w:r>
      <w:r w:rsidRPr="00D906B0">
        <w:rPr>
          <w:sz w:val="22"/>
          <w:szCs w:val="22"/>
        </w:rPr>
        <w:t>.20</w:t>
      </w:r>
      <w:r w:rsidR="00851DCB" w:rsidRPr="00D906B0">
        <w:rPr>
          <w:sz w:val="22"/>
          <w:szCs w:val="22"/>
        </w:rPr>
        <w:t>24</w:t>
      </w:r>
      <w:r w:rsidRPr="00D906B0">
        <w:rPr>
          <w:sz w:val="22"/>
          <w:szCs w:val="22"/>
        </w:rPr>
        <w:t>г</w:t>
      </w:r>
    </w:p>
    <w:p w14:paraId="13388414" w14:textId="77777777" w:rsidR="00711EE0" w:rsidRPr="00D906B0" w:rsidRDefault="00711EE0" w:rsidP="00A01357">
      <w:pPr>
        <w:tabs>
          <w:tab w:val="left" w:pos="567"/>
        </w:tabs>
        <w:rPr>
          <w:sz w:val="22"/>
          <w:szCs w:val="22"/>
        </w:rPr>
      </w:pPr>
    </w:p>
    <w:tbl>
      <w:tblPr>
        <w:tblW w:w="5000" w:type="pct"/>
        <w:tblLook w:val="04A0" w:firstRow="1" w:lastRow="0" w:firstColumn="1" w:lastColumn="0" w:noHBand="0" w:noVBand="1"/>
      </w:tblPr>
      <w:tblGrid>
        <w:gridCol w:w="1644"/>
        <w:gridCol w:w="2452"/>
        <w:gridCol w:w="3336"/>
        <w:gridCol w:w="2475"/>
        <w:gridCol w:w="2182"/>
        <w:gridCol w:w="2697"/>
      </w:tblGrid>
      <w:tr w:rsidR="00711EE0" w:rsidRPr="00711EE0" w14:paraId="34B3BD83" w14:textId="77777777" w:rsidTr="00711EE0">
        <w:trPr>
          <w:trHeight w:val="90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A191" w14:textId="77777777" w:rsidR="00711EE0" w:rsidRPr="00D906B0" w:rsidRDefault="00711EE0"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Месяц</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6419F" w14:textId="77777777" w:rsidR="00711EE0" w:rsidRPr="00D906B0" w:rsidRDefault="00711EE0"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Площадь убираемой территории, кв.м., кол-во окон шт.</w:t>
            </w:r>
          </w:p>
        </w:tc>
        <w:tc>
          <w:tcPr>
            <w:tcW w:w="1128" w:type="pct"/>
            <w:tcBorders>
              <w:top w:val="single" w:sz="4" w:space="0" w:color="auto"/>
              <w:left w:val="nil"/>
              <w:bottom w:val="single" w:sz="4" w:space="0" w:color="auto"/>
              <w:right w:val="single" w:sz="4" w:space="0" w:color="auto"/>
            </w:tcBorders>
            <w:shd w:val="clear" w:color="auto" w:fill="auto"/>
            <w:vAlign w:val="center"/>
            <w:hideMark/>
          </w:tcPr>
          <w:p w14:paraId="582033AC" w14:textId="77777777" w:rsidR="00711EE0" w:rsidRPr="00D906B0" w:rsidRDefault="00711EE0"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Цена основной комплексной уборки всех помещений</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B2F30" w14:textId="77777777" w:rsidR="00711EE0" w:rsidRPr="00D906B0" w:rsidRDefault="00711EE0"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Количество дней в месяце, в которые оказывается услуга</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E3F3F" w14:textId="77777777" w:rsidR="00711EE0" w:rsidRPr="00D906B0" w:rsidRDefault="00711EE0"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Цена оказываемых услуг за месяц</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D2291" w14:textId="77777777" w:rsidR="00711EE0" w:rsidRPr="00711EE0" w:rsidRDefault="00711EE0"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Общая стоимость оказываемых услуг за месяц</w:t>
            </w:r>
          </w:p>
        </w:tc>
      </w:tr>
      <w:tr w:rsidR="00711EE0" w:rsidRPr="00711EE0" w14:paraId="5DE28DE4" w14:textId="77777777" w:rsidTr="00711EE0">
        <w:trPr>
          <w:trHeight w:val="9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6E7A2434" w14:textId="77777777" w:rsidR="00711EE0" w:rsidRPr="00711EE0" w:rsidRDefault="00711EE0" w:rsidP="00711EE0">
            <w:pPr>
              <w:widowControl/>
              <w:autoSpaceDE/>
              <w:autoSpaceDN/>
              <w:adjustRightInd/>
              <w:rPr>
                <w:rFonts w:ascii="Calibri" w:hAnsi="Calibri" w:cs="Calibri"/>
                <w:color w:val="000000"/>
                <w:sz w:val="22"/>
                <w:szCs w:val="22"/>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14:paraId="5ECBC205" w14:textId="77777777" w:rsidR="00711EE0" w:rsidRPr="00711EE0" w:rsidRDefault="00711EE0" w:rsidP="00711EE0">
            <w:pPr>
              <w:widowControl/>
              <w:autoSpaceDE/>
              <w:autoSpaceDN/>
              <w:adjustRightInd/>
              <w:rPr>
                <w:rFonts w:ascii="Calibri" w:hAnsi="Calibri" w:cs="Calibri"/>
                <w:color w:val="000000"/>
                <w:sz w:val="22"/>
                <w:szCs w:val="22"/>
              </w:rPr>
            </w:pPr>
          </w:p>
        </w:tc>
        <w:tc>
          <w:tcPr>
            <w:tcW w:w="1128" w:type="pct"/>
            <w:tcBorders>
              <w:top w:val="nil"/>
              <w:left w:val="nil"/>
              <w:bottom w:val="single" w:sz="4" w:space="0" w:color="auto"/>
              <w:right w:val="single" w:sz="4" w:space="0" w:color="auto"/>
            </w:tcBorders>
            <w:shd w:val="clear" w:color="auto" w:fill="auto"/>
            <w:vAlign w:val="center"/>
            <w:hideMark/>
          </w:tcPr>
          <w:p w14:paraId="49DF1FA5" w14:textId="77777777" w:rsidR="00711EE0" w:rsidRPr="00711EE0" w:rsidRDefault="00711EE0" w:rsidP="00711EE0">
            <w:pPr>
              <w:widowControl/>
              <w:autoSpaceDE/>
              <w:autoSpaceDN/>
              <w:adjustRightInd/>
              <w:jc w:val="center"/>
              <w:rPr>
                <w:rFonts w:ascii="Calibri" w:hAnsi="Calibri" w:cs="Calibri"/>
                <w:color w:val="000000"/>
                <w:sz w:val="22"/>
                <w:szCs w:val="22"/>
              </w:rPr>
            </w:pPr>
            <w:r w:rsidRPr="00711EE0">
              <w:rPr>
                <w:rFonts w:ascii="Calibri" w:hAnsi="Calibri" w:cs="Calibri"/>
                <w:color w:val="000000"/>
                <w:sz w:val="22"/>
                <w:szCs w:val="22"/>
              </w:rPr>
              <w:t>Цена генеральной уборки всех помещений</w:t>
            </w:r>
          </w:p>
        </w:tc>
        <w:tc>
          <w:tcPr>
            <w:tcW w:w="837" w:type="pct"/>
            <w:vMerge/>
            <w:tcBorders>
              <w:top w:val="single" w:sz="4" w:space="0" w:color="auto"/>
              <w:left w:val="single" w:sz="4" w:space="0" w:color="auto"/>
              <w:bottom w:val="single" w:sz="4" w:space="0" w:color="auto"/>
              <w:right w:val="single" w:sz="4" w:space="0" w:color="auto"/>
            </w:tcBorders>
            <w:vAlign w:val="center"/>
            <w:hideMark/>
          </w:tcPr>
          <w:p w14:paraId="0FCDD104" w14:textId="77777777" w:rsidR="00711EE0" w:rsidRPr="00711EE0" w:rsidRDefault="00711EE0" w:rsidP="00711EE0">
            <w:pPr>
              <w:widowControl/>
              <w:autoSpaceDE/>
              <w:autoSpaceDN/>
              <w:adjustRightInd/>
              <w:rPr>
                <w:rFonts w:ascii="Calibri" w:hAnsi="Calibri" w:cs="Calibri"/>
                <w:color w:val="000000"/>
                <w:sz w:val="22"/>
                <w:szCs w:val="22"/>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14:paraId="65D83249" w14:textId="77777777" w:rsidR="00711EE0" w:rsidRPr="00711EE0" w:rsidRDefault="00711EE0" w:rsidP="00711EE0">
            <w:pPr>
              <w:widowControl/>
              <w:autoSpaceDE/>
              <w:autoSpaceDN/>
              <w:adjustRightInd/>
              <w:rPr>
                <w:rFonts w:ascii="Calibri" w:hAnsi="Calibri" w:cs="Calibri"/>
                <w:color w:val="000000"/>
                <w:sz w:val="22"/>
                <w:szCs w:val="22"/>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14:paraId="320DFE53" w14:textId="77777777" w:rsidR="00711EE0" w:rsidRPr="00711EE0" w:rsidRDefault="00711EE0" w:rsidP="00711EE0">
            <w:pPr>
              <w:widowControl/>
              <w:autoSpaceDE/>
              <w:autoSpaceDN/>
              <w:adjustRightInd/>
              <w:rPr>
                <w:rFonts w:ascii="Calibri" w:hAnsi="Calibri" w:cs="Calibri"/>
                <w:color w:val="000000"/>
                <w:sz w:val="22"/>
                <w:szCs w:val="22"/>
              </w:rPr>
            </w:pPr>
          </w:p>
        </w:tc>
      </w:tr>
      <w:tr w:rsidR="00711EE0" w:rsidRPr="00711EE0" w14:paraId="6F3E7564" w14:textId="77777777" w:rsidTr="001A4B41">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tcPr>
          <w:p w14:paraId="576A5891" w14:textId="01CE2B52" w:rsidR="00711EE0" w:rsidRPr="00711EE0" w:rsidRDefault="001A4B41" w:rsidP="00711EE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lastRenderedPageBreak/>
              <w:t>январь</w:t>
            </w:r>
          </w:p>
        </w:tc>
        <w:tc>
          <w:tcPr>
            <w:tcW w:w="829" w:type="pct"/>
            <w:vMerge w:val="restart"/>
            <w:tcBorders>
              <w:top w:val="nil"/>
              <w:left w:val="single" w:sz="4" w:space="0" w:color="auto"/>
              <w:bottom w:val="single" w:sz="4" w:space="0" w:color="auto"/>
              <w:right w:val="single" w:sz="4" w:space="0" w:color="auto"/>
            </w:tcBorders>
            <w:shd w:val="clear" w:color="auto" w:fill="auto"/>
            <w:noWrap/>
            <w:vAlign w:val="center"/>
          </w:tcPr>
          <w:p w14:paraId="25D48C5E" w14:textId="46722D1E" w:rsidR="00711EE0" w:rsidRPr="001A4B41" w:rsidRDefault="005A129B" w:rsidP="00711EE0">
            <w:pPr>
              <w:widowControl/>
              <w:autoSpaceDE/>
              <w:autoSpaceDN/>
              <w:adjustRightInd/>
              <w:jc w:val="center"/>
              <w:rPr>
                <w:rFonts w:ascii="Calibri" w:hAnsi="Calibri" w:cs="Calibri"/>
                <w:color w:val="000000"/>
                <w:sz w:val="22"/>
                <w:szCs w:val="22"/>
                <w:highlight w:val="yellow"/>
              </w:rPr>
            </w:pPr>
            <w:r>
              <w:rPr>
                <w:b/>
                <w:bCs/>
                <w:sz w:val="22"/>
                <w:szCs w:val="22"/>
              </w:rPr>
              <w:t>2097,6</w:t>
            </w:r>
          </w:p>
        </w:tc>
        <w:tc>
          <w:tcPr>
            <w:tcW w:w="1128" w:type="pct"/>
            <w:tcBorders>
              <w:top w:val="nil"/>
              <w:left w:val="nil"/>
              <w:bottom w:val="single" w:sz="4" w:space="0" w:color="auto"/>
              <w:right w:val="single" w:sz="4" w:space="0" w:color="auto"/>
            </w:tcBorders>
            <w:shd w:val="clear" w:color="auto" w:fill="auto"/>
            <w:noWrap/>
            <w:vAlign w:val="center"/>
          </w:tcPr>
          <w:p w14:paraId="6619B5E2"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036380BD" w14:textId="13E136ED"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13</w:t>
            </w:r>
          </w:p>
        </w:tc>
        <w:tc>
          <w:tcPr>
            <w:tcW w:w="738" w:type="pct"/>
            <w:tcBorders>
              <w:top w:val="nil"/>
              <w:left w:val="nil"/>
              <w:bottom w:val="single" w:sz="4" w:space="0" w:color="auto"/>
              <w:right w:val="single" w:sz="4" w:space="0" w:color="auto"/>
            </w:tcBorders>
            <w:shd w:val="clear" w:color="auto" w:fill="auto"/>
            <w:noWrap/>
            <w:vAlign w:val="center"/>
          </w:tcPr>
          <w:p w14:paraId="1B4E79C6"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val="restart"/>
            <w:tcBorders>
              <w:top w:val="nil"/>
              <w:left w:val="single" w:sz="4" w:space="0" w:color="auto"/>
              <w:bottom w:val="single" w:sz="4" w:space="0" w:color="auto"/>
              <w:right w:val="single" w:sz="4" w:space="0" w:color="auto"/>
            </w:tcBorders>
            <w:shd w:val="clear" w:color="auto" w:fill="auto"/>
            <w:noWrap/>
            <w:vAlign w:val="center"/>
          </w:tcPr>
          <w:p w14:paraId="2CA273BA" w14:textId="77777777" w:rsidR="00711EE0" w:rsidRPr="00711EE0" w:rsidRDefault="00711EE0" w:rsidP="00711EE0">
            <w:pPr>
              <w:widowControl/>
              <w:autoSpaceDE/>
              <w:autoSpaceDN/>
              <w:adjustRightInd/>
              <w:jc w:val="right"/>
              <w:rPr>
                <w:rFonts w:ascii="Calibri" w:hAnsi="Calibri" w:cs="Calibri"/>
                <w:color w:val="000000"/>
                <w:sz w:val="22"/>
                <w:szCs w:val="22"/>
              </w:rPr>
            </w:pPr>
          </w:p>
        </w:tc>
      </w:tr>
      <w:tr w:rsidR="00711EE0" w:rsidRPr="00711EE0" w14:paraId="7797143A" w14:textId="77777777" w:rsidTr="001A4B41">
        <w:trPr>
          <w:trHeight w:val="300"/>
        </w:trPr>
        <w:tc>
          <w:tcPr>
            <w:tcW w:w="556" w:type="pct"/>
            <w:vMerge/>
            <w:tcBorders>
              <w:top w:val="nil"/>
              <w:left w:val="single" w:sz="4" w:space="0" w:color="auto"/>
              <w:bottom w:val="single" w:sz="4" w:space="0" w:color="auto"/>
              <w:right w:val="single" w:sz="4" w:space="0" w:color="auto"/>
            </w:tcBorders>
            <w:vAlign w:val="center"/>
          </w:tcPr>
          <w:p w14:paraId="4A2A80D4" w14:textId="77777777" w:rsidR="00711EE0" w:rsidRPr="00711EE0" w:rsidRDefault="00711EE0" w:rsidP="00711EE0">
            <w:pPr>
              <w:widowControl/>
              <w:autoSpaceDE/>
              <w:autoSpaceDN/>
              <w:adjustRightInd/>
              <w:rPr>
                <w:rFonts w:ascii="Calibri" w:hAnsi="Calibri" w:cs="Calibri"/>
                <w:color w:val="000000"/>
                <w:sz w:val="22"/>
                <w:szCs w:val="22"/>
              </w:rPr>
            </w:pPr>
          </w:p>
        </w:tc>
        <w:tc>
          <w:tcPr>
            <w:tcW w:w="829" w:type="pct"/>
            <w:vMerge/>
            <w:tcBorders>
              <w:top w:val="nil"/>
              <w:left w:val="single" w:sz="4" w:space="0" w:color="auto"/>
              <w:bottom w:val="single" w:sz="4" w:space="0" w:color="auto"/>
              <w:right w:val="single" w:sz="4" w:space="0" w:color="auto"/>
            </w:tcBorders>
            <w:vAlign w:val="center"/>
          </w:tcPr>
          <w:p w14:paraId="5B9D1676" w14:textId="77777777" w:rsidR="00711EE0" w:rsidRPr="001A4B41" w:rsidRDefault="00711EE0" w:rsidP="00711EE0">
            <w:pPr>
              <w:widowControl/>
              <w:autoSpaceDE/>
              <w:autoSpaceDN/>
              <w:adjustRightInd/>
              <w:rPr>
                <w:rFonts w:ascii="Calibri" w:hAnsi="Calibri" w:cs="Calibri"/>
                <w:color w:val="000000"/>
                <w:sz w:val="22"/>
                <w:szCs w:val="22"/>
                <w:highlight w:val="yellow"/>
              </w:rPr>
            </w:pPr>
          </w:p>
        </w:tc>
        <w:tc>
          <w:tcPr>
            <w:tcW w:w="1128" w:type="pct"/>
            <w:tcBorders>
              <w:top w:val="nil"/>
              <w:left w:val="nil"/>
              <w:bottom w:val="single" w:sz="4" w:space="0" w:color="auto"/>
              <w:right w:val="single" w:sz="4" w:space="0" w:color="auto"/>
            </w:tcBorders>
            <w:shd w:val="clear" w:color="auto" w:fill="auto"/>
            <w:noWrap/>
            <w:vAlign w:val="center"/>
          </w:tcPr>
          <w:p w14:paraId="347397B7"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51902211" w14:textId="7ECEACA8"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1</w:t>
            </w:r>
          </w:p>
        </w:tc>
        <w:tc>
          <w:tcPr>
            <w:tcW w:w="738" w:type="pct"/>
            <w:tcBorders>
              <w:top w:val="nil"/>
              <w:left w:val="nil"/>
              <w:bottom w:val="single" w:sz="4" w:space="0" w:color="auto"/>
              <w:right w:val="single" w:sz="4" w:space="0" w:color="auto"/>
            </w:tcBorders>
            <w:shd w:val="clear" w:color="auto" w:fill="auto"/>
            <w:noWrap/>
            <w:vAlign w:val="center"/>
          </w:tcPr>
          <w:p w14:paraId="2177D72B"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tcBorders>
              <w:top w:val="nil"/>
              <w:left w:val="single" w:sz="4" w:space="0" w:color="auto"/>
              <w:bottom w:val="single" w:sz="4" w:space="0" w:color="auto"/>
              <w:right w:val="single" w:sz="4" w:space="0" w:color="auto"/>
            </w:tcBorders>
            <w:vAlign w:val="center"/>
          </w:tcPr>
          <w:p w14:paraId="0D86632B" w14:textId="77777777" w:rsidR="00711EE0" w:rsidRPr="00711EE0" w:rsidRDefault="00711EE0" w:rsidP="00711EE0">
            <w:pPr>
              <w:widowControl/>
              <w:autoSpaceDE/>
              <w:autoSpaceDN/>
              <w:adjustRightInd/>
              <w:rPr>
                <w:rFonts w:ascii="Calibri" w:hAnsi="Calibri" w:cs="Calibri"/>
                <w:color w:val="000000"/>
                <w:sz w:val="22"/>
                <w:szCs w:val="22"/>
              </w:rPr>
            </w:pPr>
          </w:p>
        </w:tc>
      </w:tr>
      <w:tr w:rsidR="00711EE0" w:rsidRPr="00711EE0" w14:paraId="5E1A5FCE" w14:textId="77777777" w:rsidTr="001A4B41">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tcPr>
          <w:p w14:paraId="79EFEA54" w14:textId="2A4FF498" w:rsidR="00711EE0" w:rsidRPr="00711EE0" w:rsidRDefault="001A4B41" w:rsidP="00711EE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февраль</w:t>
            </w:r>
          </w:p>
        </w:tc>
        <w:tc>
          <w:tcPr>
            <w:tcW w:w="829" w:type="pct"/>
            <w:vMerge w:val="restart"/>
            <w:tcBorders>
              <w:top w:val="nil"/>
              <w:left w:val="single" w:sz="4" w:space="0" w:color="auto"/>
              <w:bottom w:val="single" w:sz="4" w:space="0" w:color="auto"/>
              <w:right w:val="single" w:sz="4" w:space="0" w:color="auto"/>
            </w:tcBorders>
            <w:shd w:val="clear" w:color="auto" w:fill="auto"/>
            <w:noWrap/>
            <w:vAlign w:val="center"/>
          </w:tcPr>
          <w:p w14:paraId="03FDA310" w14:textId="2F760794" w:rsidR="00711EE0" w:rsidRPr="001A4B41" w:rsidRDefault="005A129B" w:rsidP="00711EE0">
            <w:pPr>
              <w:widowControl/>
              <w:autoSpaceDE/>
              <w:autoSpaceDN/>
              <w:adjustRightInd/>
              <w:jc w:val="center"/>
              <w:rPr>
                <w:rFonts w:ascii="Calibri" w:hAnsi="Calibri" w:cs="Calibri"/>
                <w:color w:val="000000"/>
                <w:sz w:val="22"/>
                <w:szCs w:val="22"/>
                <w:highlight w:val="yellow"/>
              </w:rPr>
            </w:pPr>
            <w:r>
              <w:rPr>
                <w:b/>
                <w:bCs/>
                <w:sz w:val="22"/>
                <w:szCs w:val="22"/>
              </w:rPr>
              <w:t>2097,6</w:t>
            </w:r>
          </w:p>
        </w:tc>
        <w:tc>
          <w:tcPr>
            <w:tcW w:w="1128" w:type="pct"/>
            <w:tcBorders>
              <w:top w:val="nil"/>
              <w:left w:val="nil"/>
              <w:bottom w:val="single" w:sz="4" w:space="0" w:color="auto"/>
              <w:right w:val="single" w:sz="4" w:space="0" w:color="auto"/>
            </w:tcBorders>
            <w:shd w:val="clear" w:color="auto" w:fill="auto"/>
            <w:noWrap/>
            <w:vAlign w:val="center"/>
          </w:tcPr>
          <w:p w14:paraId="34654ABF"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2CF14220" w14:textId="4F2332D5"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20</w:t>
            </w:r>
          </w:p>
        </w:tc>
        <w:tc>
          <w:tcPr>
            <w:tcW w:w="738" w:type="pct"/>
            <w:tcBorders>
              <w:top w:val="nil"/>
              <w:left w:val="nil"/>
              <w:bottom w:val="single" w:sz="4" w:space="0" w:color="auto"/>
              <w:right w:val="single" w:sz="4" w:space="0" w:color="auto"/>
            </w:tcBorders>
            <w:shd w:val="clear" w:color="auto" w:fill="auto"/>
            <w:noWrap/>
            <w:vAlign w:val="center"/>
          </w:tcPr>
          <w:p w14:paraId="3E829D11" w14:textId="7A2F7B3C"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val="restart"/>
            <w:tcBorders>
              <w:top w:val="nil"/>
              <w:left w:val="single" w:sz="4" w:space="0" w:color="auto"/>
              <w:bottom w:val="single" w:sz="4" w:space="0" w:color="auto"/>
              <w:right w:val="single" w:sz="4" w:space="0" w:color="auto"/>
            </w:tcBorders>
            <w:shd w:val="clear" w:color="auto" w:fill="auto"/>
            <w:noWrap/>
            <w:vAlign w:val="center"/>
          </w:tcPr>
          <w:p w14:paraId="33D06E0B" w14:textId="77777777" w:rsidR="00711EE0" w:rsidRPr="00711EE0" w:rsidRDefault="00711EE0" w:rsidP="00711EE0">
            <w:pPr>
              <w:widowControl/>
              <w:autoSpaceDE/>
              <w:autoSpaceDN/>
              <w:adjustRightInd/>
              <w:jc w:val="right"/>
              <w:rPr>
                <w:rFonts w:ascii="Calibri" w:hAnsi="Calibri" w:cs="Calibri"/>
                <w:color w:val="000000"/>
                <w:sz w:val="22"/>
                <w:szCs w:val="22"/>
              </w:rPr>
            </w:pPr>
          </w:p>
        </w:tc>
      </w:tr>
      <w:tr w:rsidR="00711EE0" w:rsidRPr="00711EE0" w14:paraId="39784A92" w14:textId="77777777" w:rsidTr="001A4B41">
        <w:trPr>
          <w:trHeight w:val="300"/>
        </w:trPr>
        <w:tc>
          <w:tcPr>
            <w:tcW w:w="556" w:type="pct"/>
            <w:vMerge/>
            <w:tcBorders>
              <w:top w:val="nil"/>
              <w:left w:val="single" w:sz="4" w:space="0" w:color="auto"/>
              <w:bottom w:val="single" w:sz="4" w:space="0" w:color="auto"/>
              <w:right w:val="single" w:sz="4" w:space="0" w:color="auto"/>
            </w:tcBorders>
            <w:vAlign w:val="center"/>
          </w:tcPr>
          <w:p w14:paraId="34DA4A70" w14:textId="77777777" w:rsidR="00711EE0" w:rsidRPr="00711EE0" w:rsidRDefault="00711EE0" w:rsidP="00711EE0">
            <w:pPr>
              <w:widowControl/>
              <w:autoSpaceDE/>
              <w:autoSpaceDN/>
              <w:adjustRightInd/>
              <w:rPr>
                <w:rFonts w:ascii="Calibri" w:hAnsi="Calibri" w:cs="Calibri"/>
                <w:color w:val="000000"/>
                <w:sz w:val="22"/>
                <w:szCs w:val="22"/>
              </w:rPr>
            </w:pPr>
          </w:p>
        </w:tc>
        <w:tc>
          <w:tcPr>
            <w:tcW w:w="829" w:type="pct"/>
            <w:vMerge/>
            <w:tcBorders>
              <w:top w:val="nil"/>
              <w:left w:val="single" w:sz="4" w:space="0" w:color="auto"/>
              <w:bottom w:val="single" w:sz="4" w:space="0" w:color="auto"/>
              <w:right w:val="single" w:sz="4" w:space="0" w:color="auto"/>
            </w:tcBorders>
            <w:vAlign w:val="center"/>
          </w:tcPr>
          <w:p w14:paraId="3566740B" w14:textId="77777777" w:rsidR="00711EE0" w:rsidRPr="001A4B41" w:rsidRDefault="00711EE0" w:rsidP="00711EE0">
            <w:pPr>
              <w:widowControl/>
              <w:autoSpaceDE/>
              <w:autoSpaceDN/>
              <w:adjustRightInd/>
              <w:rPr>
                <w:rFonts w:ascii="Calibri" w:hAnsi="Calibri" w:cs="Calibri"/>
                <w:color w:val="000000"/>
                <w:sz w:val="22"/>
                <w:szCs w:val="22"/>
                <w:highlight w:val="yellow"/>
              </w:rPr>
            </w:pPr>
          </w:p>
        </w:tc>
        <w:tc>
          <w:tcPr>
            <w:tcW w:w="1128" w:type="pct"/>
            <w:tcBorders>
              <w:top w:val="nil"/>
              <w:left w:val="nil"/>
              <w:bottom w:val="single" w:sz="4" w:space="0" w:color="auto"/>
              <w:right w:val="single" w:sz="4" w:space="0" w:color="auto"/>
            </w:tcBorders>
            <w:shd w:val="clear" w:color="auto" w:fill="auto"/>
            <w:noWrap/>
            <w:vAlign w:val="center"/>
          </w:tcPr>
          <w:p w14:paraId="367E9D2B"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326045ED" w14:textId="59C2AF3A"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1</w:t>
            </w:r>
          </w:p>
        </w:tc>
        <w:tc>
          <w:tcPr>
            <w:tcW w:w="738" w:type="pct"/>
            <w:tcBorders>
              <w:top w:val="nil"/>
              <w:left w:val="nil"/>
              <w:bottom w:val="single" w:sz="4" w:space="0" w:color="auto"/>
              <w:right w:val="single" w:sz="4" w:space="0" w:color="auto"/>
            </w:tcBorders>
            <w:shd w:val="clear" w:color="auto" w:fill="auto"/>
            <w:noWrap/>
            <w:vAlign w:val="center"/>
          </w:tcPr>
          <w:p w14:paraId="32675DA1"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tcBorders>
              <w:top w:val="nil"/>
              <w:left w:val="single" w:sz="4" w:space="0" w:color="auto"/>
              <w:bottom w:val="single" w:sz="4" w:space="0" w:color="auto"/>
              <w:right w:val="single" w:sz="4" w:space="0" w:color="auto"/>
            </w:tcBorders>
            <w:vAlign w:val="center"/>
          </w:tcPr>
          <w:p w14:paraId="427FBCBC" w14:textId="77777777" w:rsidR="00711EE0" w:rsidRPr="00711EE0" w:rsidRDefault="00711EE0" w:rsidP="00711EE0">
            <w:pPr>
              <w:widowControl/>
              <w:autoSpaceDE/>
              <w:autoSpaceDN/>
              <w:adjustRightInd/>
              <w:rPr>
                <w:rFonts w:ascii="Calibri" w:hAnsi="Calibri" w:cs="Calibri"/>
                <w:color w:val="000000"/>
                <w:sz w:val="22"/>
                <w:szCs w:val="22"/>
              </w:rPr>
            </w:pPr>
          </w:p>
        </w:tc>
      </w:tr>
      <w:tr w:rsidR="00711EE0" w:rsidRPr="00711EE0" w14:paraId="1E0831B3" w14:textId="77777777" w:rsidTr="001A4B41">
        <w:trPr>
          <w:trHeight w:val="300"/>
        </w:trPr>
        <w:tc>
          <w:tcPr>
            <w:tcW w:w="556" w:type="pct"/>
            <w:vMerge w:val="restart"/>
            <w:tcBorders>
              <w:top w:val="nil"/>
              <w:left w:val="single" w:sz="4" w:space="0" w:color="auto"/>
              <w:bottom w:val="single" w:sz="4" w:space="0" w:color="auto"/>
              <w:right w:val="single" w:sz="4" w:space="0" w:color="auto"/>
            </w:tcBorders>
            <w:shd w:val="clear" w:color="auto" w:fill="auto"/>
            <w:noWrap/>
            <w:vAlign w:val="center"/>
          </w:tcPr>
          <w:p w14:paraId="56D18773" w14:textId="4762C4B5" w:rsidR="00711EE0" w:rsidRPr="00711EE0" w:rsidRDefault="001A4B41" w:rsidP="00711EE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март</w:t>
            </w:r>
          </w:p>
        </w:tc>
        <w:tc>
          <w:tcPr>
            <w:tcW w:w="829" w:type="pct"/>
            <w:vMerge w:val="restart"/>
            <w:tcBorders>
              <w:top w:val="nil"/>
              <w:left w:val="single" w:sz="4" w:space="0" w:color="auto"/>
              <w:bottom w:val="single" w:sz="4" w:space="0" w:color="auto"/>
              <w:right w:val="single" w:sz="4" w:space="0" w:color="auto"/>
            </w:tcBorders>
            <w:shd w:val="clear" w:color="auto" w:fill="auto"/>
            <w:noWrap/>
            <w:vAlign w:val="center"/>
          </w:tcPr>
          <w:p w14:paraId="3F461A66" w14:textId="46AA796A" w:rsidR="00711EE0" w:rsidRPr="001A4B41" w:rsidRDefault="005A129B" w:rsidP="00711EE0">
            <w:pPr>
              <w:widowControl/>
              <w:autoSpaceDE/>
              <w:autoSpaceDN/>
              <w:adjustRightInd/>
              <w:jc w:val="center"/>
              <w:rPr>
                <w:rFonts w:ascii="Calibri" w:hAnsi="Calibri" w:cs="Calibri"/>
                <w:color w:val="000000"/>
                <w:sz w:val="22"/>
                <w:szCs w:val="22"/>
                <w:highlight w:val="yellow"/>
              </w:rPr>
            </w:pPr>
            <w:r>
              <w:rPr>
                <w:b/>
                <w:bCs/>
                <w:sz w:val="22"/>
                <w:szCs w:val="22"/>
              </w:rPr>
              <w:t>2097,6</w:t>
            </w:r>
          </w:p>
        </w:tc>
        <w:tc>
          <w:tcPr>
            <w:tcW w:w="1128" w:type="pct"/>
            <w:tcBorders>
              <w:top w:val="nil"/>
              <w:left w:val="nil"/>
              <w:bottom w:val="single" w:sz="4" w:space="0" w:color="auto"/>
              <w:right w:val="single" w:sz="4" w:space="0" w:color="auto"/>
            </w:tcBorders>
            <w:shd w:val="clear" w:color="auto" w:fill="auto"/>
            <w:noWrap/>
            <w:vAlign w:val="center"/>
          </w:tcPr>
          <w:p w14:paraId="7F6F89CD"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75067A00" w14:textId="0BFACAD4"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20</w:t>
            </w:r>
          </w:p>
        </w:tc>
        <w:tc>
          <w:tcPr>
            <w:tcW w:w="738" w:type="pct"/>
            <w:tcBorders>
              <w:top w:val="nil"/>
              <w:left w:val="nil"/>
              <w:bottom w:val="single" w:sz="4" w:space="0" w:color="auto"/>
              <w:right w:val="single" w:sz="4" w:space="0" w:color="auto"/>
            </w:tcBorders>
            <w:shd w:val="clear" w:color="auto" w:fill="auto"/>
            <w:noWrap/>
            <w:vAlign w:val="center"/>
          </w:tcPr>
          <w:p w14:paraId="14834E02"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val="restart"/>
            <w:tcBorders>
              <w:top w:val="nil"/>
              <w:left w:val="single" w:sz="4" w:space="0" w:color="auto"/>
              <w:bottom w:val="single" w:sz="4" w:space="0" w:color="auto"/>
              <w:right w:val="single" w:sz="4" w:space="0" w:color="auto"/>
            </w:tcBorders>
            <w:shd w:val="clear" w:color="auto" w:fill="auto"/>
            <w:noWrap/>
            <w:vAlign w:val="center"/>
          </w:tcPr>
          <w:p w14:paraId="0C546DE2" w14:textId="77777777" w:rsidR="00711EE0" w:rsidRPr="00711EE0" w:rsidRDefault="00711EE0" w:rsidP="00711EE0">
            <w:pPr>
              <w:widowControl/>
              <w:autoSpaceDE/>
              <w:autoSpaceDN/>
              <w:adjustRightInd/>
              <w:jc w:val="right"/>
              <w:rPr>
                <w:rFonts w:ascii="Calibri" w:hAnsi="Calibri" w:cs="Calibri"/>
                <w:color w:val="000000"/>
                <w:sz w:val="22"/>
                <w:szCs w:val="22"/>
              </w:rPr>
            </w:pPr>
          </w:p>
        </w:tc>
      </w:tr>
      <w:tr w:rsidR="00711EE0" w:rsidRPr="00711EE0" w14:paraId="2E90833E" w14:textId="77777777" w:rsidTr="001A4B41">
        <w:trPr>
          <w:trHeight w:val="300"/>
        </w:trPr>
        <w:tc>
          <w:tcPr>
            <w:tcW w:w="556" w:type="pct"/>
            <w:vMerge/>
            <w:tcBorders>
              <w:top w:val="nil"/>
              <w:left w:val="single" w:sz="4" w:space="0" w:color="auto"/>
              <w:bottom w:val="single" w:sz="4" w:space="0" w:color="auto"/>
              <w:right w:val="single" w:sz="4" w:space="0" w:color="auto"/>
            </w:tcBorders>
            <w:vAlign w:val="center"/>
          </w:tcPr>
          <w:p w14:paraId="3B675527" w14:textId="77777777" w:rsidR="00711EE0" w:rsidRPr="00711EE0" w:rsidRDefault="00711EE0" w:rsidP="00711EE0">
            <w:pPr>
              <w:widowControl/>
              <w:autoSpaceDE/>
              <w:autoSpaceDN/>
              <w:adjustRightInd/>
              <w:rPr>
                <w:rFonts w:ascii="Calibri" w:hAnsi="Calibri" w:cs="Calibri"/>
                <w:color w:val="000000"/>
                <w:sz w:val="22"/>
                <w:szCs w:val="22"/>
              </w:rPr>
            </w:pPr>
          </w:p>
        </w:tc>
        <w:tc>
          <w:tcPr>
            <w:tcW w:w="829" w:type="pct"/>
            <w:vMerge/>
            <w:tcBorders>
              <w:top w:val="nil"/>
              <w:left w:val="single" w:sz="4" w:space="0" w:color="auto"/>
              <w:bottom w:val="single" w:sz="4" w:space="0" w:color="auto"/>
              <w:right w:val="single" w:sz="4" w:space="0" w:color="auto"/>
            </w:tcBorders>
            <w:vAlign w:val="center"/>
          </w:tcPr>
          <w:p w14:paraId="063A8AB2" w14:textId="77777777" w:rsidR="00711EE0" w:rsidRPr="00711EE0" w:rsidRDefault="00711EE0" w:rsidP="00711EE0">
            <w:pPr>
              <w:widowControl/>
              <w:autoSpaceDE/>
              <w:autoSpaceDN/>
              <w:adjustRightInd/>
              <w:rPr>
                <w:rFonts w:ascii="Calibri" w:hAnsi="Calibri" w:cs="Calibri"/>
                <w:color w:val="000000"/>
                <w:sz w:val="22"/>
                <w:szCs w:val="22"/>
              </w:rPr>
            </w:pPr>
          </w:p>
        </w:tc>
        <w:tc>
          <w:tcPr>
            <w:tcW w:w="1128" w:type="pct"/>
            <w:tcBorders>
              <w:top w:val="nil"/>
              <w:left w:val="nil"/>
              <w:bottom w:val="single" w:sz="4" w:space="0" w:color="auto"/>
              <w:right w:val="single" w:sz="4" w:space="0" w:color="auto"/>
            </w:tcBorders>
            <w:shd w:val="clear" w:color="auto" w:fill="auto"/>
            <w:noWrap/>
            <w:vAlign w:val="center"/>
          </w:tcPr>
          <w:p w14:paraId="0EE773C2"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60508994" w14:textId="1CC92A33"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1</w:t>
            </w:r>
          </w:p>
        </w:tc>
        <w:tc>
          <w:tcPr>
            <w:tcW w:w="738" w:type="pct"/>
            <w:tcBorders>
              <w:top w:val="nil"/>
              <w:left w:val="nil"/>
              <w:bottom w:val="single" w:sz="4" w:space="0" w:color="auto"/>
              <w:right w:val="single" w:sz="4" w:space="0" w:color="auto"/>
            </w:tcBorders>
            <w:shd w:val="clear" w:color="auto" w:fill="auto"/>
            <w:noWrap/>
            <w:vAlign w:val="center"/>
          </w:tcPr>
          <w:p w14:paraId="0CBAE423"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tcBorders>
              <w:top w:val="nil"/>
              <w:left w:val="single" w:sz="4" w:space="0" w:color="auto"/>
              <w:bottom w:val="single" w:sz="4" w:space="0" w:color="auto"/>
              <w:right w:val="single" w:sz="4" w:space="0" w:color="auto"/>
            </w:tcBorders>
            <w:vAlign w:val="center"/>
          </w:tcPr>
          <w:p w14:paraId="78CEBF5E" w14:textId="77777777" w:rsidR="00711EE0" w:rsidRPr="00711EE0" w:rsidRDefault="00711EE0" w:rsidP="00711EE0">
            <w:pPr>
              <w:widowControl/>
              <w:autoSpaceDE/>
              <w:autoSpaceDN/>
              <w:adjustRightInd/>
              <w:rPr>
                <w:rFonts w:ascii="Calibri" w:hAnsi="Calibri" w:cs="Calibri"/>
                <w:color w:val="000000"/>
                <w:sz w:val="22"/>
                <w:szCs w:val="22"/>
              </w:rPr>
            </w:pPr>
          </w:p>
        </w:tc>
      </w:tr>
      <w:tr w:rsidR="00711EE0" w:rsidRPr="00711EE0" w14:paraId="7138342E" w14:textId="77777777" w:rsidTr="001A4B41">
        <w:trPr>
          <w:trHeight w:val="300"/>
        </w:trPr>
        <w:tc>
          <w:tcPr>
            <w:tcW w:w="556" w:type="pct"/>
            <w:tcBorders>
              <w:top w:val="nil"/>
              <w:left w:val="single" w:sz="4" w:space="0" w:color="auto"/>
              <w:bottom w:val="single" w:sz="4" w:space="0" w:color="auto"/>
              <w:right w:val="single" w:sz="4" w:space="0" w:color="auto"/>
            </w:tcBorders>
            <w:shd w:val="clear" w:color="auto" w:fill="auto"/>
            <w:noWrap/>
            <w:vAlign w:val="center"/>
          </w:tcPr>
          <w:p w14:paraId="7907B25E" w14:textId="797A9F8E" w:rsidR="00711EE0" w:rsidRPr="00711EE0" w:rsidRDefault="00711EE0" w:rsidP="00711EE0">
            <w:pPr>
              <w:widowControl/>
              <w:autoSpaceDE/>
              <w:autoSpaceDN/>
              <w:adjustRightInd/>
              <w:jc w:val="center"/>
              <w:rPr>
                <w:rFonts w:ascii="Calibri" w:hAnsi="Calibri" w:cs="Calibri"/>
                <w:color w:val="000000"/>
                <w:sz w:val="22"/>
                <w:szCs w:val="22"/>
              </w:rPr>
            </w:pPr>
          </w:p>
        </w:tc>
        <w:tc>
          <w:tcPr>
            <w:tcW w:w="829" w:type="pct"/>
            <w:tcBorders>
              <w:top w:val="nil"/>
              <w:left w:val="single" w:sz="4" w:space="0" w:color="auto"/>
              <w:bottom w:val="single" w:sz="4" w:space="0" w:color="auto"/>
              <w:right w:val="single" w:sz="4" w:space="0" w:color="auto"/>
            </w:tcBorders>
            <w:shd w:val="clear" w:color="auto" w:fill="auto"/>
            <w:noWrap/>
            <w:vAlign w:val="center"/>
          </w:tcPr>
          <w:p w14:paraId="3752BFFA" w14:textId="16F68366" w:rsidR="00711EE0" w:rsidRPr="00711EE0" w:rsidRDefault="00711EE0" w:rsidP="00711EE0">
            <w:pPr>
              <w:widowControl/>
              <w:autoSpaceDE/>
              <w:autoSpaceDN/>
              <w:adjustRightInd/>
              <w:jc w:val="center"/>
              <w:rPr>
                <w:rFonts w:ascii="Calibri" w:hAnsi="Calibri" w:cs="Calibri"/>
                <w:color w:val="000000"/>
                <w:sz w:val="22"/>
                <w:szCs w:val="22"/>
              </w:rPr>
            </w:pPr>
          </w:p>
        </w:tc>
        <w:tc>
          <w:tcPr>
            <w:tcW w:w="1128" w:type="pct"/>
            <w:tcBorders>
              <w:top w:val="nil"/>
              <w:left w:val="nil"/>
              <w:bottom w:val="single" w:sz="4" w:space="0" w:color="auto"/>
              <w:right w:val="single" w:sz="4" w:space="0" w:color="auto"/>
            </w:tcBorders>
            <w:shd w:val="clear" w:color="auto" w:fill="auto"/>
            <w:noWrap/>
            <w:vAlign w:val="center"/>
          </w:tcPr>
          <w:p w14:paraId="7C9BAF29"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837" w:type="pct"/>
            <w:tcBorders>
              <w:top w:val="nil"/>
              <w:left w:val="nil"/>
              <w:bottom w:val="single" w:sz="4" w:space="0" w:color="auto"/>
              <w:right w:val="single" w:sz="4" w:space="0" w:color="auto"/>
            </w:tcBorders>
            <w:shd w:val="clear" w:color="auto" w:fill="auto"/>
            <w:noWrap/>
            <w:vAlign w:val="center"/>
          </w:tcPr>
          <w:p w14:paraId="7B9BB3D3" w14:textId="5C0C14CD" w:rsidR="00711EE0" w:rsidRPr="00D906B0" w:rsidRDefault="00711EE0" w:rsidP="00711EE0">
            <w:pPr>
              <w:widowControl/>
              <w:autoSpaceDE/>
              <w:autoSpaceDN/>
              <w:adjustRightInd/>
              <w:jc w:val="center"/>
              <w:rPr>
                <w:rFonts w:ascii="Calibri" w:hAnsi="Calibri" w:cs="Calibri"/>
                <w:color w:val="000000"/>
                <w:sz w:val="22"/>
                <w:szCs w:val="22"/>
              </w:rPr>
            </w:pPr>
          </w:p>
        </w:tc>
        <w:tc>
          <w:tcPr>
            <w:tcW w:w="738" w:type="pct"/>
            <w:tcBorders>
              <w:top w:val="nil"/>
              <w:left w:val="nil"/>
              <w:bottom w:val="single" w:sz="4" w:space="0" w:color="auto"/>
              <w:right w:val="single" w:sz="4" w:space="0" w:color="auto"/>
            </w:tcBorders>
            <w:shd w:val="clear" w:color="auto" w:fill="auto"/>
            <w:noWrap/>
            <w:vAlign w:val="center"/>
          </w:tcPr>
          <w:p w14:paraId="1F4E9047"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tcBorders>
              <w:top w:val="nil"/>
              <w:left w:val="single" w:sz="4" w:space="0" w:color="auto"/>
              <w:bottom w:val="single" w:sz="4" w:space="0" w:color="auto"/>
              <w:right w:val="single" w:sz="4" w:space="0" w:color="auto"/>
            </w:tcBorders>
            <w:shd w:val="clear" w:color="auto" w:fill="auto"/>
            <w:noWrap/>
            <w:vAlign w:val="center"/>
          </w:tcPr>
          <w:p w14:paraId="2401B98E" w14:textId="77777777" w:rsidR="00711EE0" w:rsidRPr="00711EE0" w:rsidRDefault="00711EE0" w:rsidP="00711EE0">
            <w:pPr>
              <w:widowControl/>
              <w:autoSpaceDE/>
              <w:autoSpaceDN/>
              <w:adjustRightInd/>
              <w:jc w:val="right"/>
              <w:rPr>
                <w:rFonts w:ascii="Calibri" w:hAnsi="Calibri" w:cs="Calibri"/>
                <w:color w:val="000000"/>
                <w:sz w:val="22"/>
                <w:szCs w:val="22"/>
              </w:rPr>
            </w:pPr>
          </w:p>
        </w:tc>
      </w:tr>
      <w:tr w:rsidR="00711EE0" w:rsidRPr="00711EE0" w14:paraId="6AC27057" w14:textId="77777777" w:rsidTr="00916D64">
        <w:trPr>
          <w:trHeight w:val="405"/>
        </w:trPr>
        <w:tc>
          <w:tcPr>
            <w:tcW w:w="25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92F6FD" w14:textId="77777777" w:rsidR="00711EE0" w:rsidRPr="00711EE0" w:rsidRDefault="00711EE0" w:rsidP="00711EE0">
            <w:pPr>
              <w:widowControl/>
              <w:autoSpaceDE/>
              <w:autoSpaceDN/>
              <w:adjustRightInd/>
              <w:rPr>
                <w:rFonts w:ascii="Calibri" w:hAnsi="Calibri" w:cs="Calibri"/>
                <w:color w:val="000000"/>
                <w:sz w:val="22"/>
                <w:szCs w:val="22"/>
              </w:rPr>
            </w:pPr>
            <w:r w:rsidRPr="00711EE0">
              <w:rPr>
                <w:rFonts w:ascii="Calibri" w:hAnsi="Calibri" w:cs="Calibri"/>
                <w:color w:val="000000"/>
                <w:sz w:val="22"/>
                <w:szCs w:val="22"/>
              </w:rPr>
              <w:t>Всего (Основная комплексная уборка всех помещений)</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A3A2E" w14:textId="367EF60F" w:rsidR="00711EE0" w:rsidRPr="00D906B0" w:rsidRDefault="008A0CBF" w:rsidP="00711EE0">
            <w:pPr>
              <w:widowControl/>
              <w:autoSpaceDE/>
              <w:autoSpaceDN/>
              <w:adjustRightInd/>
              <w:jc w:val="center"/>
              <w:rPr>
                <w:rFonts w:ascii="Calibri" w:hAnsi="Calibri" w:cs="Calibri"/>
                <w:color w:val="000000"/>
                <w:sz w:val="22"/>
                <w:szCs w:val="22"/>
              </w:rPr>
            </w:pPr>
            <w:r w:rsidRPr="00D906B0">
              <w:rPr>
                <w:rFonts w:ascii="Calibri" w:hAnsi="Calibri" w:cs="Calibri"/>
                <w:color w:val="000000"/>
                <w:sz w:val="22"/>
                <w:szCs w:val="22"/>
              </w:rPr>
              <w:t>5</w:t>
            </w:r>
            <w:r w:rsidR="00E143B7" w:rsidRPr="00D906B0">
              <w:rPr>
                <w:rFonts w:ascii="Calibri" w:hAnsi="Calibri" w:cs="Calibri"/>
                <w:color w:val="000000"/>
                <w:sz w:val="22"/>
                <w:szCs w:val="22"/>
              </w:rPr>
              <w:t>3</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36AA57"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3184DA" w14:textId="77777777" w:rsidR="00711EE0" w:rsidRPr="00711EE0" w:rsidRDefault="00711EE0" w:rsidP="00711EE0">
            <w:pPr>
              <w:widowControl/>
              <w:autoSpaceDE/>
              <w:autoSpaceDN/>
              <w:adjustRightInd/>
              <w:jc w:val="right"/>
              <w:rPr>
                <w:rFonts w:ascii="Calibri" w:hAnsi="Calibri" w:cs="Calibri"/>
                <w:color w:val="000000"/>
                <w:sz w:val="22"/>
                <w:szCs w:val="22"/>
              </w:rPr>
            </w:pPr>
          </w:p>
        </w:tc>
      </w:tr>
      <w:tr w:rsidR="00711EE0" w:rsidRPr="00711EE0" w14:paraId="43104D31" w14:textId="77777777" w:rsidTr="00916D64">
        <w:trPr>
          <w:trHeight w:val="405"/>
        </w:trPr>
        <w:tc>
          <w:tcPr>
            <w:tcW w:w="251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5CAEF2" w14:textId="77777777" w:rsidR="00711EE0" w:rsidRPr="00711EE0" w:rsidRDefault="00711EE0" w:rsidP="00711EE0">
            <w:pPr>
              <w:widowControl/>
              <w:autoSpaceDE/>
              <w:autoSpaceDN/>
              <w:adjustRightInd/>
              <w:rPr>
                <w:rFonts w:ascii="Calibri" w:hAnsi="Calibri" w:cs="Calibri"/>
                <w:color w:val="000000"/>
                <w:sz w:val="22"/>
                <w:szCs w:val="22"/>
              </w:rPr>
            </w:pPr>
            <w:r w:rsidRPr="00711EE0">
              <w:rPr>
                <w:rFonts w:ascii="Calibri" w:hAnsi="Calibri" w:cs="Calibri"/>
                <w:color w:val="000000"/>
                <w:sz w:val="22"/>
                <w:szCs w:val="22"/>
              </w:rPr>
              <w:t>Всего (Генеральная уборка всех помещений)</w:t>
            </w:r>
          </w:p>
        </w:tc>
        <w:tc>
          <w:tcPr>
            <w:tcW w:w="837" w:type="pct"/>
            <w:tcBorders>
              <w:top w:val="single" w:sz="4" w:space="0" w:color="auto"/>
              <w:left w:val="nil"/>
              <w:bottom w:val="single" w:sz="4" w:space="0" w:color="auto"/>
              <w:right w:val="single" w:sz="4" w:space="0" w:color="auto"/>
            </w:tcBorders>
            <w:shd w:val="clear" w:color="auto" w:fill="auto"/>
            <w:noWrap/>
            <w:vAlign w:val="bottom"/>
          </w:tcPr>
          <w:p w14:paraId="3EB03EA0" w14:textId="6DC4E3E2" w:rsidR="00711EE0" w:rsidRPr="00711EE0" w:rsidRDefault="008A0CBF" w:rsidP="00711EE0">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3</w:t>
            </w:r>
          </w:p>
        </w:tc>
        <w:tc>
          <w:tcPr>
            <w:tcW w:w="738" w:type="pct"/>
            <w:tcBorders>
              <w:top w:val="single" w:sz="4" w:space="0" w:color="auto"/>
              <w:left w:val="nil"/>
              <w:bottom w:val="single" w:sz="4" w:space="0" w:color="auto"/>
              <w:right w:val="single" w:sz="4" w:space="0" w:color="auto"/>
            </w:tcBorders>
            <w:shd w:val="clear" w:color="auto" w:fill="auto"/>
            <w:noWrap/>
            <w:vAlign w:val="bottom"/>
          </w:tcPr>
          <w:p w14:paraId="0A5F4942" w14:textId="77777777" w:rsidR="00711EE0" w:rsidRPr="00711EE0" w:rsidRDefault="00711EE0" w:rsidP="00711EE0">
            <w:pPr>
              <w:widowControl/>
              <w:autoSpaceDE/>
              <w:autoSpaceDN/>
              <w:adjustRightInd/>
              <w:jc w:val="right"/>
              <w:rPr>
                <w:rFonts w:ascii="Calibri" w:hAnsi="Calibri" w:cs="Calibri"/>
                <w:color w:val="000000"/>
                <w:sz w:val="22"/>
                <w:szCs w:val="22"/>
              </w:rPr>
            </w:pPr>
          </w:p>
        </w:tc>
        <w:tc>
          <w:tcPr>
            <w:tcW w:w="912" w:type="pct"/>
            <w:vMerge/>
            <w:tcBorders>
              <w:top w:val="single" w:sz="4" w:space="0" w:color="auto"/>
              <w:left w:val="single" w:sz="4" w:space="0" w:color="auto"/>
              <w:bottom w:val="single" w:sz="4" w:space="0" w:color="auto"/>
              <w:right w:val="single" w:sz="4" w:space="0" w:color="auto"/>
            </w:tcBorders>
            <w:vAlign w:val="center"/>
          </w:tcPr>
          <w:p w14:paraId="048A273F" w14:textId="77777777" w:rsidR="00711EE0" w:rsidRPr="00711EE0" w:rsidRDefault="00711EE0" w:rsidP="00711EE0">
            <w:pPr>
              <w:widowControl/>
              <w:autoSpaceDE/>
              <w:autoSpaceDN/>
              <w:adjustRightInd/>
              <w:rPr>
                <w:rFonts w:ascii="Calibri" w:hAnsi="Calibri" w:cs="Calibri"/>
                <w:color w:val="000000"/>
                <w:sz w:val="22"/>
                <w:szCs w:val="22"/>
              </w:rPr>
            </w:pPr>
          </w:p>
        </w:tc>
      </w:tr>
    </w:tbl>
    <w:p w14:paraId="79849612" w14:textId="77777777" w:rsidR="00711EE0" w:rsidRPr="00EC52BA" w:rsidRDefault="00711EE0" w:rsidP="00A01357">
      <w:pPr>
        <w:tabs>
          <w:tab w:val="left" w:pos="567"/>
        </w:tabs>
        <w:rPr>
          <w:sz w:val="22"/>
          <w:szCs w:val="22"/>
        </w:rPr>
      </w:pPr>
    </w:p>
    <w:p w14:paraId="6E7E1FCE" w14:textId="77777777" w:rsidR="00A01357" w:rsidRPr="00D66028" w:rsidRDefault="00A01357" w:rsidP="005D4AF5">
      <w:pPr>
        <w:tabs>
          <w:tab w:val="left" w:pos="567"/>
        </w:tabs>
        <w:jc w:val="center"/>
        <w:rPr>
          <w:b/>
          <w:sz w:val="22"/>
          <w:szCs w:val="22"/>
        </w:rPr>
      </w:pPr>
    </w:p>
    <w:p w14:paraId="779717FF" w14:textId="77777777" w:rsidR="00D66028" w:rsidRPr="00D66028" w:rsidRDefault="00D66028" w:rsidP="005D4AF5">
      <w:pPr>
        <w:tabs>
          <w:tab w:val="left" w:pos="567"/>
        </w:tabs>
        <w:spacing w:after="200" w:line="276" w:lineRule="auto"/>
        <w:contextualSpacing/>
        <w:jc w:val="center"/>
        <w:rPr>
          <w:b/>
          <w:sz w:val="22"/>
          <w:szCs w:val="22"/>
        </w:rPr>
      </w:pPr>
      <w:r w:rsidRPr="00D66028">
        <w:rPr>
          <w:b/>
          <w:sz w:val="22"/>
          <w:szCs w:val="22"/>
        </w:rPr>
        <w:t>Перечень помещений, подлежащих уборке:</w:t>
      </w:r>
    </w:p>
    <w:p w14:paraId="7A807CB5" w14:textId="77777777" w:rsidR="00D66028" w:rsidRPr="00D66028" w:rsidRDefault="00D66028" w:rsidP="005D4AF5">
      <w:pPr>
        <w:tabs>
          <w:tab w:val="left" w:pos="567"/>
        </w:tabs>
        <w:contextualSpacing/>
        <w:rPr>
          <w:b/>
          <w:sz w:val="22"/>
          <w:szCs w:val="22"/>
        </w:rPr>
      </w:pPr>
    </w:p>
    <w:tbl>
      <w:tblPr>
        <w:tblW w:w="5000" w:type="pct"/>
        <w:tblLook w:val="04A0" w:firstRow="1" w:lastRow="0" w:firstColumn="1" w:lastColumn="0" w:noHBand="0" w:noVBand="1"/>
      </w:tblPr>
      <w:tblGrid>
        <w:gridCol w:w="11288"/>
        <w:gridCol w:w="3498"/>
      </w:tblGrid>
      <w:tr w:rsidR="00D66028" w:rsidRPr="00D66028" w14:paraId="410DFD61" w14:textId="77777777" w:rsidTr="00D66028">
        <w:trPr>
          <w:trHeight w:val="131"/>
        </w:trPr>
        <w:tc>
          <w:tcPr>
            <w:tcW w:w="38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D1B53" w14:textId="77777777" w:rsidR="00D66028" w:rsidRPr="00D66028" w:rsidRDefault="00D66028" w:rsidP="005D4AF5">
            <w:pPr>
              <w:tabs>
                <w:tab w:val="left" w:pos="567"/>
              </w:tabs>
              <w:jc w:val="center"/>
              <w:rPr>
                <w:b/>
                <w:bCs/>
                <w:sz w:val="22"/>
                <w:szCs w:val="22"/>
              </w:rPr>
            </w:pPr>
            <w:r w:rsidRPr="00D66028">
              <w:rPr>
                <w:b/>
                <w:bCs/>
                <w:sz w:val="22"/>
                <w:szCs w:val="22"/>
              </w:rPr>
              <w:t>Наименование помещения</w:t>
            </w:r>
          </w:p>
        </w:tc>
        <w:tc>
          <w:tcPr>
            <w:tcW w:w="1183" w:type="pct"/>
            <w:tcBorders>
              <w:top w:val="single" w:sz="4" w:space="0" w:color="auto"/>
              <w:left w:val="nil"/>
              <w:bottom w:val="single" w:sz="4" w:space="0" w:color="auto"/>
              <w:right w:val="single" w:sz="4" w:space="0" w:color="auto"/>
            </w:tcBorders>
            <w:shd w:val="clear" w:color="auto" w:fill="auto"/>
            <w:noWrap/>
            <w:vAlign w:val="bottom"/>
          </w:tcPr>
          <w:p w14:paraId="794E0475" w14:textId="77777777" w:rsidR="00D66028" w:rsidRPr="00D66028" w:rsidRDefault="00D66028" w:rsidP="005D4AF5">
            <w:pPr>
              <w:tabs>
                <w:tab w:val="left" w:pos="567"/>
              </w:tabs>
              <w:jc w:val="center"/>
              <w:rPr>
                <w:b/>
                <w:bCs/>
                <w:sz w:val="22"/>
                <w:szCs w:val="22"/>
              </w:rPr>
            </w:pPr>
            <w:r w:rsidRPr="00D66028">
              <w:rPr>
                <w:b/>
                <w:bCs/>
                <w:sz w:val="22"/>
                <w:szCs w:val="22"/>
              </w:rPr>
              <w:t>Площадь, м2</w:t>
            </w:r>
          </w:p>
        </w:tc>
      </w:tr>
      <w:tr w:rsidR="00D66028" w:rsidRPr="00D66028" w14:paraId="6BBE64F5" w14:textId="77777777" w:rsidTr="00D66028">
        <w:trPr>
          <w:trHeight w:val="131"/>
        </w:trPr>
        <w:tc>
          <w:tcPr>
            <w:tcW w:w="38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E5C43" w14:textId="77777777" w:rsidR="00D66028" w:rsidRPr="00D66028" w:rsidRDefault="00D66028" w:rsidP="005D4AF5">
            <w:pPr>
              <w:tabs>
                <w:tab w:val="left" w:pos="567"/>
              </w:tabs>
              <w:jc w:val="center"/>
              <w:rPr>
                <w:b/>
                <w:bCs/>
                <w:sz w:val="22"/>
                <w:szCs w:val="22"/>
              </w:rPr>
            </w:pPr>
            <w:r w:rsidRPr="00D66028">
              <w:rPr>
                <w:b/>
                <w:bCs/>
                <w:sz w:val="22"/>
                <w:szCs w:val="22"/>
              </w:rPr>
              <w:t>1</w:t>
            </w:r>
          </w:p>
        </w:tc>
        <w:tc>
          <w:tcPr>
            <w:tcW w:w="1183" w:type="pct"/>
            <w:tcBorders>
              <w:top w:val="single" w:sz="4" w:space="0" w:color="auto"/>
              <w:left w:val="nil"/>
              <w:bottom w:val="single" w:sz="4" w:space="0" w:color="auto"/>
              <w:right w:val="single" w:sz="4" w:space="0" w:color="auto"/>
            </w:tcBorders>
            <w:shd w:val="clear" w:color="auto" w:fill="auto"/>
            <w:noWrap/>
            <w:vAlign w:val="bottom"/>
          </w:tcPr>
          <w:p w14:paraId="31E65101" w14:textId="77777777" w:rsidR="00D66028" w:rsidRPr="00D66028" w:rsidRDefault="00D66028" w:rsidP="005D4AF5">
            <w:pPr>
              <w:tabs>
                <w:tab w:val="left" w:pos="567"/>
              </w:tabs>
              <w:jc w:val="center"/>
              <w:rPr>
                <w:b/>
                <w:bCs/>
                <w:sz w:val="22"/>
                <w:szCs w:val="22"/>
              </w:rPr>
            </w:pPr>
            <w:r w:rsidRPr="00D66028">
              <w:rPr>
                <w:b/>
                <w:bCs/>
                <w:sz w:val="22"/>
                <w:szCs w:val="22"/>
              </w:rPr>
              <w:t>2</w:t>
            </w:r>
          </w:p>
        </w:tc>
      </w:tr>
      <w:tr w:rsidR="00D66028" w:rsidRPr="00D66028" w14:paraId="3D478750"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023403CB" w14:textId="77777777" w:rsidR="00D66028" w:rsidRPr="00D66028" w:rsidRDefault="00D66028" w:rsidP="005D4AF5">
            <w:pPr>
              <w:tabs>
                <w:tab w:val="left" w:pos="567"/>
              </w:tabs>
              <w:rPr>
                <w:b/>
                <w:bCs/>
                <w:sz w:val="22"/>
                <w:szCs w:val="22"/>
              </w:rPr>
            </w:pPr>
            <w:r w:rsidRPr="00D66028">
              <w:rPr>
                <w:b/>
                <w:bCs/>
                <w:sz w:val="22"/>
                <w:szCs w:val="22"/>
              </w:rPr>
              <w:t>Общая площадь, подлежащая уборке</w:t>
            </w:r>
          </w:p>
        </w:tc>
        <w:tc>
          <w:tcPr>
            <w:tcW w:w="1183" w:type="pct"/>
            <w:tcBorders>
              <w:top w:val="nil"/>
              <w:left w:val="single" w:sz="4" w:space="0" w:color="auto"/>
              <w:bottom w:val="single" w:sz="4" w:space="0" w:color="auto"/>
              <w:right w:val="single" w:sz="4" w:space="0" w:color="auto"/>
            </w:tcBorders>
            <w:shd w:val="clear" w:color="auto" w:fill="auto"/>
          </w:tcPr>
          <w:p w14:paraId="20822EBB" w14:textId="47DF030A" w:rsidR="00D66028" w:rsidRPr="00D66028" w:rsidRDefault="005A129B" w:rsidP="008A0CBF">
            <w:pPr>
              <w:tabs>
                <w:tab w:val="left" w:pos="567"/>
              </w:tabs>
              <w:jc w:val="center"/>
              <w:rPr>
                <w:b/>
                <w:bCs/>
                <w:sz w:val="22"/>
                <w:szCs w:val="22"/>
              </w:rPr>
            </w:pPr>
            <w:r>
              <w:rPr>
                <w:b/>
                <w:bCs/>
                <w:sz w:val="22"/>
                <w:szCs w:val="22"/>
              </w:rPr>
              <w:t>2097,6</w:t>
            </w:r>
          </w:p>
        </w:tc>
      </w:tr>
      <w:tr w:rsidR="008A0CBF" w:rsidRPr="00D66028" w14:paraId="48F8D138"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5F4E1BEC" w14:textId="48395F32" w:rsidR="008A0CBF" w:rsidRPr="00D66028" w:rsidRDefault="008A0CBF" w:rsidP="005D4AF5">
            <w:pPr>
              <w:tabs>
                <w:tab w:val="left" w:pos="567"/>
              </w:tabs>
              <w:rPr>
                <w:b/>
                <w:bCs/>
                <w:sz w:val="22"/>
                <w:szCs w:val="22"/>
              </w:rPr>
            </w:pPr>
            <w:r>
              <w:rPr>
                <w:b/>
                <w:bCs/>
                <w:sz w:val="22"/>
                <w:szCs w:val="22"/>
              </w:rPr>
              <w:t xml:space="preserve">1 этаж </w:t>
            </w:r>
            <w:r w:rsidR="00696C1F">
              <w:rPr>
                <w:b/>
                <w:bCs/>
                <w:sz w:val="22"/>
                <w:szCs w:val="22"/>
              </w:rPr>
              <w:t>Лестничная клетка</w:t>
            </w:r>
          </w:p>
        </w:tc>
        <w:tc>
          <w:tcPr>
            <w:tcW w:w="1183" w:type="pct"/>
            <w:tcBorders>
              <w:top w:val="nil"/>
              <w:left w:val="single" w:sz="4" w:space="0" w:color="auto"/>
              <w:bottom w:val="single" w:sz="4" w:space="0" w:color="auto"/>
              <w:right w:val="single" w:sz="4" w:space="0" w:color="auto"/>
            </w:tcBorders>
            <w:shd w:val="clear" w:color="auto" w:fill="auto"/>
          </w:tcPr>
          <w:p w14:paraId="5292133C" w14:textId="5C05ED49" w:rsidR="008A0CBF" w:rsidRPr="00EC4A14" w:rsidRDefault="00696C1F" w:rsidP="008A0CBF">
            <w:pPr>
              <w:tabs>
                <w:tab w:val="left" w:pos="567"/>
              </w:tabs>
              <w:jc w:val="center"/>
              <w:rPr>
                <w:b/>
                <w:bCs/>
                <w:sz w:val="22"/>
                <w:szCs w:val="22"/>
                <w:highlight w:val="yellow"/>
              </w:rPr>
            </w:pPr>
            <w:r w:rsidRPr="006023E3">
              <w:rPr>
                <w:b/>
                <w:bCs/>
                <w:sz w:val="22"/>
                <w:szCs w:val="22"/>
              </w:rPr>
              <w:t>44,1</w:t>
            </w:r>
          </w:p>
        </w:tc>
      </w:tr>
      <w:tr w:rsidR="00D66028" w:rsidRPr="00D66028" w14:paraId="44DD5539"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29A94270" w14:textId="31030790" w:rsidR="00D66028" w:rsidRPr="00D66028" w:rsidRDefault="00D66028" w:rsidP="00696C1F">
            <w:pPr>
              <w:tabs>
                <w:tab w:val="left" w:pos="567"/>
              </w:tabs>
              <w:rPr>
                <w:b/>
                <w:bCs/>
                <w:sz w:val="22"/>
                <w:szCs w:val="22"/>
              </w:rPr>
            </w:pPr>
            <w:r w:rsidRPr="00D66028">
              <w:rPr>
                <w:b/>
                <w:bCs/>
                <w:sz w:val="22"/>
                <w:szCs w:val="22"/>
              </w:rPr>
              <w:t xml:space="preserve">2 этаж: </w:t>
            </w:r>
            <w:r w:rsidR="00696C1F">
              <w:rPr>
                <w:b/>
                <w:bCs/>
                <w:sz w:val="22"/>
                <w:szCs w:val="22"/>
              </w:rPr>
              <w:t>Здание школы</w:t>
            </w:r>
          </w:p>
        </w:tc>
        <w:tc>
          <w:tcPr>
            <w:tcW w:w="1183" w:type="pct"/>
            <w:tcBorders>
              <w:top w:val="nil"/>
              <w:left w:val="single" w:sz="4" w:space="0" w:color="auto"/>
              <w:bottom w:val="single" w:sz="4" w:space="0" w:color="auto"/>
              <w:right w:val="single" w:sz="4" w:space="0" w:color="auto"/>
            </w:tcBorders>
            <w:shd w:val="clear" w:color="auto" w:fill="auto"/>
          </w:tcPr>
          <w:p w14:paraId="5D669E8C" w14:textId="6A6CE77A" w:rsidR="00D66028" w:rsidRPr="00D66028" w:rsidRDefault="00696C1F" w:rsidP="005D4AF5">
            <w:pPr>
              <w:tabs>
                <w:tab w:val="left" w:pos="567"/>
              </w:tabs>
              <w:jc w:val="center"/>
              <w:rPr>
                <w:b/>
                <w:bCs/>
                <w:sz w:val="22"/>
                <w:szCs w:val="22"/>
              </w:rPr>
            </w:pPr>
            <w:r>
              <w:rPr>
                <w:b/>
                <w:bCs/>
                <w:sz w:val="22"/>
                <w:szCs w:val="22"/>
              </w:rPr>
              <w:t>725,4</w:t>
            </w:r>
          </w:p>
        </w:tc>
      </w:tr>
      <w:tr w:rsidR="00D66028" w:rsidRPr="00D66028" w14:paraId="596B20F3"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7A1B48EA" w14:textId="6C6A2216" w:rsidR="00D66028" w:rsidRPr="00D66028" w:rsidRDefault="00696C1F" w:rsidP="005A129B">
            <w:pPr>
              <w:tabs>
                <w:tab w:val="left" w:pos="567"/>
              </w:tabs>
              <w:rPr>
                <w:bCs/>
                <w:sz w:val="22"/>
                <w:szCs w:val="22"/>
              </w:rPr>
            </w:pPr>
            <w:r>
              <w:rPr>
                <w:bCs/>
                <w:sz w:val="22"/>
                <w:szCs w:val="22"/>
              </w:rPr>
              <w:t>К</w:t>
            </w:r>
            <w:r w:rsidR="005A129B">
              <w:rPr>
                <w:bCs/>
                <w:sz w:val="22"/>
                <w:szCs w:val="22"/>
              </w:rPr>
              <w:t>оридор</w:t>
            </w:r>
          </w:p>
        </w:tc>
        <w:tc>
          <w:tcPr>
            <w:tcW w:w="1183" w:type="pct"/>
            <w:tcBorders>
              <w:top w:val="nil"/>
              <w:left w:val="single" w:sz="4" w:space="0" w:color="auto"/>
              <w:bottom w:val="single" w:sz="4" w:space="0" w:color="auto"/>
              <w:right w:val="single" w:sz="4" w:space="0" w:color="auto"/>
            </w:tcBorders>
            <w:shd w:val="clear" w:color="auto" w:fill="auto"/>
          </w:tcPr>
          <w:p w14:paraId="03C937B7" w14:textId="0DE0914D" w:rsidR="00D66028" w:rsidRPr="00D66028" w:rsidRDefault="00B33FEB" w:rsidP="005D4AF5">
            <w:pPr>
              <w:tabs>
                <w:tab w:val="left" w:pos="567"/>
              </w:tabs>
              <w:jc w:val="center"/>
              <w:rPr>
                <w:bCs/>
                <w:sz w:val="22"/>
                <w:szCs w:val="22"/>
              </w:rPr>
            </w:pPr>
            <w:r>
              <w:rPr>
                <w:bCs/>
                <w:sz w:val="22"/>
                <w:szCs w:val="22"/>
              </w:rPr>
              <w:t>163,2</w:t>
            </w:r>
          </w:p>
        </w:tc>
      </w:tr>
      <w:tr w:rsidR="00D66028" w:rsidRPr="00D66028" w14:paraId="128A607F"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1C04112F" w14:textId="77777777" w:rsidR="00D66028" w:rsidRPr="00D66028" w:rsidRDefault="00D66028" w:rsidP="005D4AF5">
            <w:pPr>
              <w:tabs>
                <w:tab w:val="left" w:pos="567"/>
              </w:tabs>
              <w:rPr>
                <w:bCs/>
                <w:sz w:val="22"/>
                <w:szCs w:val="22"/>
              </w:rPr>
            </w:pPr>
            <w:r w:rsidRPr="00D66028">
              <w:rPr>
                <w:bCs/>
                <w:sz w:val="22"/>
                <w:szCs w:val="22"/>
              </w:rPr>
              <w:t>Учебные классы</w:t>
            </w:r>
          </w:p>
        </w:tc>
        <w:tc>
          <w:tcPr>
            <w:tcW w:w="1183" w:type="pct"/>
            <w:tcBorders>
              <w:top w:val="nil"/>
              <w:left w:val="single" w:sz="4" w:space="0" w:color="auto"/>
              <w:bottom w:val="single" w:sz="4" w:space="0" w:color="auto"/>
              <w:right w:val="single" w:sz="4" w:space="0" w:color="auto"/>
            </w:tcBorders>
            <w:shd w:val="clear" w:color="auto" w:fill="auto"/>
          </w:tcPr>
          <w:p w14:paraId="6314082C" w14:textId="6A143E10" w:rsidR="00D66028" w:rsidRPr="00D66028" w:rsidRDefault="00696C1F" w:rsidP="00B33FEB">
            <w:pPr>
              <w:tabs>
                <w:tab w:val="left" w:pos="567"/>
              </w:tabs>
              <w:jc w:val="center"/>
              <w:rPr>
                <w:bCs/>
                <w:sz w:val="22"/>
                <w:szCs w:val="22"/>
              </w:rPr>
            </w:pPr>
            <w:r>
              <w:rPr>
                <w:bCs/>
                <w:sz w:val="22"/>
                <w:szCs w:val="22"/>
              </w:rPr>
              <w:t>4</w:t>
            </w:r>
            <w:r w:rsidR="00B33FEB">
              <w:rPr>
                <w:bCs/>
                <w:sz w:val="22"/>
                <w:szCs w:val="22"/>
              </w:rPr>
              <w:t>24,5</w:t>
            </w:r>
          </w:p>
        </w:tc>
      </w:tr>
      <w:tr w:rsidR="00D66028" w:rsidRPr="00D66028" w14:paraId="5B7EB6C4"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61A499D0" w14:textId="77777777" w:rsidR="00D66028" w:rsidRPr="00D66028" w:rsidRDefault="00D66028" w:rsidP="005D4AF5">
            <w:pPr>
              <w:tabs>
                <w:tab w:val="left" w:pos="567"/>
              </w:tabs>
              <w:rPr>
                <w:bCs/>
                <w:sz w:val="22"/>
                <w:szCs w:val="22"/>
              </w:rPr>
            </w:pPr>
            <w:r w:rsidRPr="00D66028">
              <w:rPr>
                <w:bCs/>
                <w:sz w:val="22"/>
                <w:szCs w:val="22"/>
              </w:rPr>
              <w:t>Лестничные марши</w:t>
            </w:r>
          </w:p>
        </w:tc>
        <w:tc>
          <w:tcPr>
            <w:tcW w:w="1183" w:type="pct"/>
            <w:tcBorders>
              <w:top w:val="nil"/>
              <w:left w:val="single" w:sz="4" w:space="0" w:color="auto"/>
              <w:bottom w:val="single" w:sz="4" w:space="0" w:color="auto"/>
              <w:right w:val="single" w:sz="4" w:space="0" w:color="auto"/>
            </w:tcBorders>
            <w:shd w:val="clear" w:color="auto" w:fill="auto"/>
          </w:tcPr>
          <w:p w14:paraId="02ADAAD1" w14:textId="4DA26108" w:rsidR="00D66028" w:rsidRPr="00D66028" w:rsidRDefault="00696C1F" w:rsidP="005D4AF5">
            <w:pPr>
              <w:tabs>
                <w:tab w:val="left" w:pos="567"/>
              </w:tabs>
              <w:jc w:val="center"/>
              <w:rPr>
                <w:bCs/>
                <w:sz w:val="22"/>
                <w:szCs w:val="22"/>
              </w:rPr>
            </w:pPr>
            <w:r>
              <w:rPr>
                <w:bCs/>
                <w:sz w:val="22"/>
                <w:szCs w:val="22"/>
              </w:rPr>
              <w:t>93,4</w:t>
            </w:r>
          </w:p>
        </w:tc>
      </w:tr>
      <w:tr w:rsidR="00D66028" w:rsidRPr="00D66028" w14:paraId="6EE54AB0"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1C65C362" w14:textId="77777777" w:rsidR="00D66028" w:rsidRPr="00D66028" w:rsidRDefault="00D66028" w:rsidP="005D4AF5">
            <w:pPr>
              <w:tabs>
                <w:tab w:val="left" w:pos="567"/>
              </w:tabs>
              <w:rPr>
                <w:bCs/>
                <w:sz w:val="22"/>
                <w:szCs w:val="22"/>
              </w:rPr>
            </w:pPr>
            <w:r w:rsidRPr="00D66028">
              <w:rPr>
                <w:bCs/>
                <w:sz w:val="22"/>
                <w:szCs w:val="22"/>
              </w:rPr>
              <w:t>Санитарные узлы (туалеты)</w:t>
            </w:r>
          </w:p>
        </w:tc>
        <w:tc>
          <w:tcPr>
            <w:tcW w:w="1183" w:type="pct"/>
            <w:tcBorders>
              <w:top w:val="nil"/>
              <w:left w:val="single" w:sz="4" w:space="0" w:color="auto"/>
              <w:bottom w:val="single" w:sz="4" w:space="0" w:color="auto"/>
              <w:right w:val="single" w:sz="4" w:space="0" w:color="auto"/>
            </w:tcBorders>
            <w:shd w:val="clear" w:color="auto" w:fill="auto"/>
          </w:tcPr>
          <w:p w14:paraId="07053C41" w14:textId="697144CC" w:rsidR="00D66028" w:rsidRPr="00D66028" w:rsidRDefault="00696C1F" w:rsidP="005D4AF5">
            <w:pPr>
              <w:tabs>
                <w:tab w:val="left" w:pos="567"/>
              </w:tabs>
              <w:jc w:val="center"/>
              <w:rPr>
                <w:bCs/>
                <w:sz w:val="22"/>
                <w:szCs w:val="22"/>
              </w:rPr>
            </w:pPr>
            <w:r>
              <w:rPr>
                <w:bCs/>
                <w:sz w:val="22"/>
                <w:szCs w:val="22"/>
              </w:rPr>
              <w:t>44,3</w:t>
            </w:r>
          </w:p>
        </w:tc>
      </w:tr>
      <w:tr w:rsidR="00D66028" w:rsidRPr="00D66028" w14:paraId="1CF2B1DD"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6D6F258D" w14:textId="2B1854A4" w:rsidR="00D66028" w:rsidRPr="00D66028" w:rsidRDefault="00D66028" w:rsidP="005D4AF5">
            <w:pPr>
              <w:tabs>
                <w:tab w:val="left" w:pos="567"/>
              </w:tabs>
              <w:rPr>
                <w:bCs/>
                <w:sz w:val="22"/>
                <w:szCs w:val="22"/>
              </w:rPr>
            </w:pPr>
          </w:p>
        </w:tc>
        <w:tc>
          <w:tcPr>
            <w:tcW w:w="1183" w:type="pct"/>
            <w:tcBorders>
              <w:top w:val="nil"/>
              <w:left w:val="single" w:sz="4" w:space="0" w:color="auto"/>
              <w:bottom w:val="single" w:sz="4" w:space="0" w:color="auto"/>
              <w:right w:val="single" w:sz="4" w:space="0" w:color="auto"/>
            </w:tcBorders>
            <w:shd w:val="clear" w:color="auto" w:fill="auto"/>
          </w:tcPr>
          <w:p w14:paraId="5C009220" w14:textId="416AF118" w:rsidR="00D66028" w:rsidRPr="00D66028" w:rsidRDefault="00D66028" w:rsidP="005D4AF5">
            <w:pPr>
              <w:tabs>
                <w:tab w:val="left" w:pos="567"/>
              </w:tabs>
              <w:jc w:val="center"/>
              <w:rPr>
                <w:bCs/>
                <w:sz w:val="22"/>
                <w:szCs w:val="22"/>
              </w:rPr>
            </w:pPr>
          </w:p>
        </w:tc>
      </w:tr>
      <w:tr w:rsidR="00D66028" w:rsidRPr="00D66028" w14:paraId="1C9EA76A"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259E35C4" w14:textId="0E9124B6" w:rsidR="00D66028" w:rsidRPr="00D66028" w:rsidRDefault="00D66028" w:rsidP="00B33FEB">
            <w:pPr>
              <w:tabs>
                <w:tab w:val="left" w:pos="567"/>
              </w:tabs>
              <w:rPr>
                <w:bCs/>
                <w:sz w:val="22"/>
                <w:szCs w:val="22"/>
              </w:rPr>
            </w:pPr>
            <w:r w:rsidRPr="00D66028">
              <w:rPr>
                <w:b/>
                <w:bCs/>
                <w:sz w:val="22"/>
                <w:szCs w:val="22"/>
              </w:rPr>
              <w:t xml:space="preserve">3 этаж: </w:t>
            </w:r>
            <w:r w:rsidR="00B33FEB">
              <w:rPr>
                <w:b/>
                <w:bCs/>
                <w:sz w:val="22"/>
                <w:szCs w:val="22"/>
              </w:rPr>
              <w:t>Здание школы.</w:t>
            </w:r>
          </w:p>
        </w:tc>
        <w:tc>
          <w:tcPr>
            <w:tcW w:w="1183" w:type="pct"/>
            <w:tcBorders>
              <w:top w:val="nil"/>
              <w:left w:val="single" w:sz="4" w:space="0" w:color="auto"/>
              <w:bottom w:val="single" w:sz="4" w:space="0" w:color="auto"/>
              <w:right w:val="single" w:sz="4" w:space="0" w:color="auto"/>
            </w:tcBorders>
            <w:shd w:val="clear" w:color="auto" w:fill="auto"/>
          </w:tcPr>
          <w:p w14:paraId="418168CF" w14:textId="37D6C5AE" w:rsidR="00D66028" w:rsidRPr="00D66028" w:rsidRDefault="005A129B" w:rsidP="005D4AF5">
            <w:pPr>
              <w:tabs>
                <w:tab w:val="left" w:pos="567"/>
              </w:tabs>
              <w:jc w:val="center"/>
              <w:rPr>
                <w:b/>
                <w:bCs/>
                <w:sz w:val="22"/>
                <w:szCs w:val="22"/>
              </w:rPr>
            </w:pPr>
            <w:r>
              <w:rPr>
                <w:b/>
                <w:bCs/>
                <w:sz w:val="22"/>
                <w:szCs w:val="22"/>
              </w:rPr>
              <w:t>686,5</w:t>
            </w:r>
          </w:p>
        </w:tc>
      </w:tr>
      <w:tr w:rsidR="00D66028" w:rsidRPr="00D66028" w14:paraId="0D81DFD0"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0D895BA9" w14:textId="31C5545C" w:rsidR="00D66028" w:rsidRPr="00D66028" w:rsidRDefault="00B33FEB" w:rsidP="005A129B">
            <w:pPr>
              <w:tabs>
                <w:tab w:val="left" w:pos="567"/>
              </w:tabs>
              <w:rPr>
                <w:bCs/>
                <w:sz w:val="22"/>
                <w:szCs w:val="22"/>
              </w:rPr>
            </w:pPr>
            <w:r>
              <w:rPr>
                <w:bCs/>
                <w:sz w:val="22"/>
                <w:szCs w:val="22"/>
              </w:rPr>
              <w:t>Коридор</w:t>
            </w:r>
          </w:p>
        </w:tc>
        <w:tc>
          <w:tcPr>
            <w:tcW w:w="1183" w:type="pct"/>
            <w:tcBorders>
              <w:top w:val="nil"/>
              <w:left w:val="single" w:sz="4" w:space="0" w:color="auto"/>
              <w:bottom w:val="single" w:sz="4" w:space="0" w:color="auto"/>
              <w:right w:val="single" w:sz="4" w:space="0" w:color="auto"/>
            </w:tcBorders>
            <w:shd w:val="clear" w:color="auto" w:fill="auto"/>
          </w:tcPr>
          <w:p w14:paraId="698E272D" w14:textId="713A026D" w:rsidR="00D66028" w:rsidRPr="00D66028" w:rsidRDefault="00B33FEB" w:rsidP="005D4AF5">
            <w:pPr>
              <w:tabs>
                <w:tab w:val="left" w:pos="567"/>
              </w:tabs>
              <w:jc w:val="center"/>
              <w:rPr>
                <w:bCs/>
                <w:sz w:val="22"/>
                <w:szCs w:val="22"/>
              </w:rPr>
            </w:pPr>
            <w:r>
              <w:rPr>
                <w:bCs/>
                <w:sz w:val="22"/>
                <w:szCs w:val="22"/>
              </w:rPr>
              <w:t>153,5</w:t>
            </w:r>
          </w:p>
        </w:tc>
      </w:tr>
      <w:tr w:rsidR="00D66028" w:rsidRPr="00D66028" w14:paraId="06A33900"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4A73E8B5" w14:textId="77777777" w:rsidR="00D66028" w:rsidRPr="00D66028" w:rsidRDefault="00D66028" w:rsidP="005D4AF5">
            <w:pPr>
              <w:tabs>
                <w:tab w:val="left" w:pos="567"/>
              </w:tabs>
              <w:rPr>
                <w:bCs/>
                <w:sz w:val="22"/>
                <w:szCs w:val="22"/>
              </w:rPr>
            </w:pPr>
            <w:r w:rsidRPr="00D66028">
              <w:rPr>
                <w:bCs/>
                <w:sz w:val="22"/>
                <w:szCs w:val="22"/>
              </w:rPr>
              <w:t>Учебные классы</w:t>
            </w:r>
          </w:p>
        </w:tc>
        <w:tc>
          <w:tcPr>
            <w:tcW w:w="1183" w:type="pct"/>
            <w:tcBorders>
              <w:top w:val="nil"/>
              <w:left w:val="single" w:sz="4" w:space="0" w:color="auto"/>
              <w:bottom w:val="single" w:sz="4" w:space="0" w:color="auto"/>
              <w:right w:val="single" w:sz="4" w:space="0" w:color="auto"/>
            </w:tcBorders>
            <w:shd w:val="clear" w:color="auto" w:fill="auto"/>
          </w:tcPr>
          <w:p w14:paraId="5BB33FCB" w14:textId="259DCA99" w:rsidR="00D66028" w:rsidRPr="00D66028" w:rsidRDefault="00B33FEB" w:rsidP="005D4AF5">
            <w:pPr>
              <w:tabs>
                <w:tab w:val="left" w:pos="567"/>
              </w:tabs>
              <w:jc w:val="center"/>
              <w:rPr>
                <w:bCs/>
                <w:sz w:val="22"/>
                <w:szCs w:val="22"/>
              </w:rPr>
            </w:pPr>
            <w:r>
              <w:rPr>
                <w:bCs/>
                <w:sz w:val="22"/>
                <w:szCs w:val="22"/>
              </w:rPr>
              <w:t>396,1</w:t>
            </w:r>
          </w:p>
        </w:tc>
      </w:tr>
      <w:tr w:rsidR="00D66028" w:rsidRPr="00D66028" w14:paraId="3CFCD2F0"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3ECE57D8" w14:textId="77777777" w:rsidR="00D66028" w:rsidRPr="00D66028" w:rsidRDefault="00D66028" w:rsidP="005D4AF5">
            <w:pPr>
              <w:tabs>
                <w:tab w:val="left" w:pos="567"/>
              </w:tabs>
              <w:rPr>
                <w:bCs/>
                <w:sz w:val="22"/>
                <w:szCs w:val="22"/>
              </w:rPr>
            </w:pPr>
            <w:r w:rsidRPr="00D66028">
              <w:rPr>
                <w:bCs/>
                <w:sz w:val="22"/>
                <w:szCs w:val="22"/>
              </w:rPr>
              <w:t>Лестничные марши</w:t>
            </w:r>
          </w:p>
        </w:tc>
        <w:tc>
          <w:tcPr>
            <w:tcW w:w="1183" w:type="pct"/>
            <w:tcBorders>
              <w:top w:val="nil"/>
              <w:left w:val="single" w:sz="4" w:space="0" w:color="auto"/>
              <w:bottom w:val="single" w:sz="4" w:space="0" w:color="auto"/>
              <w:right w:val="single" w:sz="4" w:space="0" w:color="auto"/>
            </w:tcBorders>
            <w:shd w:val="clear" w:color="auto" w:fill="auto"/>
          </w:tcPr>
          <w:p w14:paraId="0D0CBEB5" w14:textId="317220CE" w:rsidR="00D66028" w:rsidRPr="00D66028" w:rsidRDefault="00B33FEB" w:rsidP="005D4AF5">
            <w:pPr>
              <w:tabs>
                <w:tab w:val="left" w:pos="567"/>
              </w:tabs>
              <w:jc w:val="center"/>
              <w:rPr>
                <w:bCs/>
                <w:sz w:val="22"/>
                <w:szCs w:val="22"/>
              </w:rPr>
            </w:pPr>
            <w:r>
              <w:rPr>
                <w:bCs/>
                <w:sz w:val="22"/>
                <w:szCs w:val="22"/>
              </w:rPr>
              <w:t>93,3</w:t>
            </w:r>
          </w:p>
        </w:tc>
      </w:tr>
      <w:tr w:rsidR="00D66028" w:rsidRPr="00D66028" w14:paraId="3739568D"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511276B4" w14:textId="77777777" w:rsidR="00D66028" w:rsidRPr="00D66028" w:rsidRDefault="00D66028" w:rsidP="005D4AF5">
            <w:pPr>
              <w:tabs>
                <w:tab w:val="left" w:pos="567"/>
              </w:tabs>
              <w:rPr>
                <w:bCs/>
                <w:sz w:val="22"/>
                <w:szCs w:val="22"/>
              </w:rPr>
            </w:pPr>
            <w:r w:rsidRPr="00D66028">
              <w:rPr>
                <w:bCs/>
                <w:sz w:val="22"/>
                <w:szCs w:val="22"/>
              </w:rPr>
              <w:t>Санитарные узлы (туалеты)</w:t>
            </w:r>
          </w:p>
        </w:tc>
        <w:tc>
          <w:tcPr>
            <w:tcW w:w="1183" w:type="pct"/>
            <w:tcBorders>
              <w:top w:val="nil"/>
              <w:left w:val="single" w:sz="4" w:space="0" w:color="auto"/>
              <w:bottom w:val="single" w:sz="4" w:space="0" w:color="auto"/>
              <w:right w:val="single" w:sz="4" w:space="0" w:color="auto"/>
            </w:tcBorders>
            <w:shd w:val="clear" w:color="auto" w:fill="auto"/>
          </w:tcPr>
          <w:p w14:paraId="4C60C383" w14:textId="023AB57B" w:rsidR="00D66028" w:rsidRPr="00D66028" w:rsidRDefault="005A129B" w:rsidP="005D4AF5">
            <w:pPr>
              <w:tabs>
                <w:tab w:val="left" w:pos="567"/>
              </w:tabs>
              <w:jc w:val="center"/>
              <w:rPr>
                <w:bCs/>
                <w:sz w:val="22"/>
                <w:szCs w:val="22"/>
              </w:rPr>
            </w:pPr>
            <w:r>
              <w:rPr>
                <w:bCs/>
                <w:sz w:val="22"/>
                <w:szCs w:val="22"/>
              </w:rPr>
              <w:t>43,6</w:t>
            </w:r>
          </w:p>
        </w:tc>
      </w:tr>
      <w:tr w:rsidR="00D66028" w:rsidRPr="00D66028" w14:paraId="00C102E8"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2DBA3085" w14:textId="5F73F4A3" w:rsidR="00D66028" w:rsidRPr="00D66028" w:rsidRDefault="00D66028" w:rsidP="005D4AF5">
            <w:pPr>
              <w:tabs>
                <w:tab w:val="left" w:pos="567"/>
              </w:tabs>
              <w:rPr>
                <w:bCs/>
                <w:sz w:val="22"/>
                <w:szCs w:val="22"/>
              </w:rPr>
            </w:pPr>
          </w:p>
        </w:tc>
        <w:tc>
          <w:tcPr>
            <w:tcW w:w="1183" w:type="pct"/>
            <w:tcBorders>
              <w:top w:val="nil"/>
              <w:left w:val="single" w:sz="4" w:space="0" w:color="auto"/>
              <w:bottom w:val="single" w:sz="4" w:space="0" w:color="auto"/>
              <w:right w:val="single" w:sz="4" w:space="0" w:color="auto"/>
            </w:tcBorders>
            <w:shd w:val="clear" w:color="auto" w:fill="auto"/>
          </w:tcPr>
          <w:p w14:paraId="5AE43B3A" w14:textId="73B13030" w:rsidR="00D66028" w:rsidRPr="00D66028" w:rsidRDefault="00D66028" w:rsidP="005D4AF5">
            <w:pPr>
              <w:tabs>
                <w:tab w:val="left" w:pos="567"/>
              </w:tabs>
              <w:jc w:val="center"/>
              <w:rPr>
                <w:bCs/>
                <w:sz w:val="22"/>
                <w:szCs w:val="22"/>
              </w:rPr>
            </w:pPr>
          </w:p>
        </w:tc>
      </w:tr>
      <w:tr w:rsidR="00D66028" w:rsidRPr="00D66028" w14:paraId="1000C8FD"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079921CD" w14:textId="31A5551C" w:rsidR="00D66028" w:rsidRPr="00D66028" w:rsidRDefault="00D66028" w:rsidP="005A129B">
            <w:pPr>
              <w:tabs>
                <w:tab w:val="left" w:pos="567"/>
              </w:tabs>
              <w:rPr>
                <w:bCs/>
                <w:sz w:val="22"/>
                <w:szCs w:val="22"/>
              </w:rPr>
            </w:pPr>
            <w:r w:rsidRPr="00D66028">
              <w:rPr>
                <w:b/>
                <w:bCs/>
                <w:sz w:val="22"/>
                <w:szCs w:val="22"/>
              </w:rPr>
              <w:t xml:space="preserve">4 этаж: </w:t>
            </w:r>
            <w:r w:rsidR="005A129B">
              <w:rPr>
                <w:b/>
                <w:bCs/>
                <w:sz w:val="22"/>
                <w:szCs w:val="22"/>
              </w:rPr>
              <w:t>Здание Школы</w:t>
            </w:r>
          </w:p>
        </w:tc>
        <w:tc>
          <w:tcPr>
            <w:tcW w:w="1183" w:type="pct"/>
            <w:tcBorders>
              <w:top w:val="nil"/>
              <w:left w:val="single" w:sz="4" w:space="0" w:color="auto"/>
              <w:bottom w:val="single" w:sz="4" w:space="0" w:color="auto"/>
              <w:right w:val="single" w:sz="4" w:space="0" w:color="auto"/>
            </w:tcBorders>
            <w:shd w:val="clear" w:color="auto" w:fill="auto"/>
          </w:tcPr>
          <w:p w14:paraId="53618B80" w14:textId="77777777" w:rsidR="00D66028" w:rsidRDefault="005A129B" w:rsidP="005D4AF5">
            <w:pPr>
              <w:tabs>
                <w:tab w:val="left" w:pos="567"/>
              </w:tabs>
              <w:jc w:val="center"/>
              <w:rPr>
                <w:b/>
                <w:bCs/>
                <w:sz w:val="22"/>
                <w:szCs w:val="22"/>
              </w:rPr>
            </w:pPr>
            <w:r>
              <w:rPr>
                <w:b/>
                <w:bCs/>
                <w:sz w:val="22"/>
                <w:szCs w:val="22"/>
              </w:rPr>
              <w:t>641,6</w:t>
            </w:r>
          </w:p>
          <w:p w14:paraId="18B26CB3" w14:textId="6F929C18" w:rsidR="005A129B" w:rsidRPr="00D66028" w:rsidRDefault="005A129B" w:rsidP="005A129B">
            <w:pPr>
              <w:tabs>
                <w:tab w:val="left" w:pos="567"/>
              </w:tabs>
              <w:rPr>
                <w:b/>
                <w:bCs/>
                <w:sz w:val="22"/>
                <w:szCs w:val="22"/>
              </w:rPr>
            </w:pPr>
          </w:p>
        </w:tc>
      </w:tr>
      <w:tr w:rsidR="00D66028" w:rsidRPr="00D66028" w14:paraId="77C1E9A8"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092B455A" w14:textId="60318610" w:rsidR="00D66028" w:rsidRPr="00D66028" w:rsidRDefault="005A129B" w:rsidP="005A129B">
            <w:pPr>
              <w:tabs>
                <w:tab w:val="left" w:pos="567"/>
              </w:tabs>
              <w:rPr>
                <w:bCs/>
                <w:sz w:val="22"/>
                <w:szCs w:val="22"/>
              </w:rPr>
            </w:pPr>
            <w:r>
              <w:rPr>
                <w:bCs/>
                <w:sz w:val="22"/>
                <w:szCs w:val="22"/>
              </w:rPr>
              <w:t>К</w:t>
            </w:r>
            <w:r w:rsidR="00D66028" w:rsidRPr="00D66028">
              <w:rPr>
                <w:bCs/>
                <w:sz w:val="22"/>
                <w:szCs w:val="22"/>
              </w:rPr>
              <w:t>оридор</w:t>
            </w:r>
          </w:p>
        </w:tc>
        <w:tc>
          <w:tcPr>
            <w:tcW w:w="1183" w:type="pct"/>
            <w:tcBorders>
              <w:top w:val="nil"/>
              <w:left w:val="single" w:sz="4" w:space="0" w:color="auto"/>
              <w:bottom w:val="single" w:sz="4" w:space="0" w:color="auto"/>
              <w:right w:val="single" w:sz="4" w:space="0" w:color="auto"/>
            </w:tcBorders>
            <w:shd w:val="clear" w:color="auto" w:fill="auto"/>
          </w:tcPr>
          <w:p w14:paraId="5C1048B3" w14:textId="2EBEEF7C" w:rsidR="00D66028" w:rsidRPr="00D66028" w:rsidRDefault="005A129B" w:rsidP="005D4AF5">
            <w:pPr>
              <w:tabs>
                <w:tab w:val="left" w:pos="567"/>
              </w:tabs>
              <w:jc w:val="center"/>
              <w:rPr>
                <w:bCs/>
                <w:sz w:val="22"/>
                <w:szCs w:val="22"/>
              </w:rPr>
            </w:pPr>
            <w:r>
              <w:rPr>
                <w:bCs/>
                <w:sz w:val="22"/>
                <w:szCs w:val="22"/>
              </w:rPr>
              <w:t>155,6</w:t>
            </w:r>
          </w:p>
        </w:tc>
      </w:tr>
      <w:tr w:rsidR="00D66028" w:rsidRPr="00D66028" w14:paraId="009FB8E5"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652DC678" w14:textId="77777777" w:rsidR="00D66028" w:rsidRPr="00D66028" w:rsidRDefault="00D66028" w:rsidP="005D4AF5">
            <w:pPr>
              <w:tabs>
                <w:tab w:val="left" w:pos="567"/>
              </w:tabs>
              <w:rPr>
                <w:bCs/>
                <w:sz w:val="22"/>
                <w:szCs w:val="22"/>
              </w:rPr>
            </w:pPr>
            <w:r w:rsidRPr="00D66028">
              <w:rPr>
                <w:bCs/>
                <w:sz w:val="22"/>
                <w:szCs w:val="22"/>
              </w:rPr>
              <w:t>Учебные классы</w:t>
            </w:r>
          </w:p>
        </w:tc>
        <w:tc>
          <w:tcPr>
            <w:tcW w:w="1183" w:type="pct"/>
            <w:tcBorders>
              <w:top w:val="nil"/>
              <w:left w:val="single" w:sz="4" w:space="0" w:color="auto"/>
              <w:bottom w:val="single" w:sz="4" w:space="0" w:color="auto"/>
              <w:right w:val="single" w:sz="4" w:space="0" w:color="auto"/>
            </w:tcBorders>
            <w:shd w:val="clear" w:color="auto" w:fill="auto"/>
          </w:tcPr>
          <w:p w14:paraId="2823CDED" w14:textId="6DF6397E" w:rsidR="00D66028" w:rsidRPr="00D66028" w:rsidRDefault="005A129B" w:rsidP="005D4AF5">
            <w:pPr>
              <w:tabs>
                <w:tab w:val="left" w:pos="567"/>
              </w:tabs>
              <w:jc w:val="center"/>
              <w:rPr>
                <w:bCs/>
                <w:sz w:val="22"/>
                <w:szCs w:val="22"/>
              </w:rPr>
            </w:pPr>
            <w:r>
              <w:rPr>
                <w:bCs/>
                <w:sz w:val="22"/>
                <w:szCs w:val="22"/>
              </w:rPr>
              <w:t>393,7</w:t>
            </w:r>
          </w:p>
        </w:tc>
      </w:tr>
      <w:tr w:rsidR="00D66028" w:rsidRPr="00D66028" w14:paraId="767E587A"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0A84DAB9" w14:textId="77777777" w:rsidR="00D66028" w:rsidRPr="00D66028" w:rsidRDefault="00D66028" w:rsidP="005D4AF5">
            <w:pPr>
              <w:tabs>
                <w:tab w:val="left" w:pos="567"/>
              </w:tabs>
              <w:rPr>
                <w:bCs/>
                <w:sz w:val="22"/>
                <w:szCs w:val="22"/>
              </w:rPr>
            </w:pPr>
            <w:r w:rsidRPr="00D66028">
              <w:rPr>
                <w:bCs/>
                <w:sz w:val="22"/>
                <w:szCs w:val="22"/>
              </w:rPr>
              <w:t>Лестничные марши</w:t>
            </w:r>
          </w:p>
        </w:tc>
        <w:tc>
          <w:tcPr>
            <w:tcW w:w="1183" w:type="pct"/>
            <w:tcBorders>
              <w:top w:val="nil"/>
              <w:left w:val="single" w:sz="4" w:space="0" w:color="auto"/>
              <w:bottom w:val="single" w:sz="4" w:space="0" w:color="auto"/>
              <w:right w:val="single" w:sz="4" w:space="0" w:color="auto"/>
            </w:tcBorders>
            <w:shd w:val="clear" w:color="auto" w:fill="auto"/>
          </w:tcPr>
          <w:p w14:paraId="25C7A129" w14:textId="1A0881A0" w:rsidR="00D66028" w:rsidRPr="00D66028" w:rsidRDefault="005A129B" w:rsidP="005D4AF5">
            <w:pPr>
              <w:tabs>
                <w:tab w:val="left" w:pos="567"/>
              </w:tabs>
              <w:jc w:val="center"/>
              <w:rPr>
                <w:bCs/>
                <w:sz w:val="22"/>
                <w:szCs w:val="22"/>
              </w:rPr>
            </w:pPr>
            <w:r>
              <w:rPr>
                <w:bCs/>
                <w:sz w:val="22"/>
                <w:szCs w:val="22"/>
              </w:rPr>
              <w:t>92,3</w:t>
            </w:r>
          </w:p>
        </w:tc>
      </w:tr>
      <w:tr w:rsidR="00D66028" w:rsidRPr="00D66028" w14:paraId="76D2AB5B" w14:textId="77777777" w:rsidTr="00D66028">
        <w:trPr>
          <w:trHeight w:val="70"/>
        </w:trPr>
        <w:tc>
          <w:tcPr>
            <w:tcW w:w="3817" w:type="pct"/>
            <w:tcBorders>
              <w:top w:val="nil"/>
              <w:left w:val="single" w:sz="4" w:space="0" w:color="auto"/>
              <w:bottom w:val="single" w:sz="4" w:space="0" w:color="auto"/>
              <w:right w:val="single" w:sz="4" w:space="0" w:color="auto"/>
            </w:tcBorders>
            <w:shd w:val="clear" w:color="auto" w:fill="auto"/>
          </w:tcPr>
          <w:p w14:paraId="5FDC957E" w14:textId="7E7D01FA" w:rsidR="00D66028" w:rsidRPr="00D66028" w:rsidRDefault="00D66028" w:rsidP="005D4AF5">
            <w:pPr>
              <w:tabs>
                <w:tab w:val="left" w:pos="567"/>
              </w:tabs>
              <w:rPr>
                <w:bCs/>
                <w:sz w:val="22"/>
                <w:szCs w:val="22"/>
              </w:rPr>
            </w:pPr>
          </w:p>
        </w:tc>
        <w:tc>
          <w:tcPr>
            <w:tcW w:w="1183" w:type="pct"/>
            <w:tcBorders>
              <w:top w:val="nil"/>
              <w:left w:val="single" w:sz="4" w:space="0" w:color="auto"/>
              <w:bottom w:val="single" w:sz="4" w:space="0" w:color="auto"/>
              <w:right w:val="single" w:sz="4" w:space="0" w:color="auto"/>
            </w:tcBorders>
            <w:shd w:val="clear" w:color="auto" w:fill="auto"/>
          </w:tcPr>
          <w:p w14:paraId="2C5FEB4D" w14:textId="1E44DC8D" w:rsidR="00D66028" w:rsidRPr="00D66028" w:rsidRDefault="00D66028" w:rsidP="005D4AF5">
            <w:pPr>
              <w:tabs>
                <w:tab w:val="left" w:pos="567"/>
              </w:tabs>
              <w:jc w:val="center"/>
              <w:rPr>
                <w:bCs/>
                <w:sz w:val="22"/>
                <w:szCs w:val="22"/>
              </w:rPr>
            </w:pPr>
          </w:p>
        </w:tc>
      </w:tr>
    </w:tbl>
    <w:p w14:paraId="0B04BFB8" w14:textId="77777777" w:rsidR="00D66028" w:rsidRPr="00D66028" w:rsidRDefault="00D66028" w:rsidP="005D4AF5">
      <w:pPr>
        <w:tabs>
          <w:tab w:val="left" w:pos="567"/>
          <w:tab w:val="left" w:pos="1980"/>
        </w:tabs>
        <w:jc w:val="center"/>
        <w:rPr>
          <w:b/>
          <w:bCs/>
          <w:sz w:val="22"/>
          <w:szCs w:val="22"/>
        </w:rPr>
      </w:pPr>
    </w:p>
    <w:p w14:paraId="503B9A7C" w14:textId="77777777" w:rsidR="00D66028" w:rsidRPr="00D66028" w:rsidRDefault="00D66028" w:rsidP="005D4AF5">
      <w:pPr>
        <w:tabs>
          <w:tab w:val="left" w:pos="567"/>
          <w:tab w:val="left" w:pos="1980"/>
        </w:tabs>
        <w:jc w:val="center"/>
        <w:rPr>
          <w:b/>
          <w:bCs/>
          <w:sz w:val="22"/>
          <w:szCs w:val="22"/>
        </w:rPr>
      </w:pPr>
      <w:r w:rsidRPr="00D66028">
        <w:rPr>
          <w:b/>
          <w:bCs/>
          <w:sz w:val="22"/>
          <w:szCs w:val="22"/>
        </w:rPr>
        <w:t>Перечень и периодичность выполнения работ при оказании услуг:</w:t>
      </w:r>
    </w:p>
    <w:p w14:paraId="19A25A12" w14:textId="77777777" w:rsidR="00D66028" w:rsidRPr="00D66028" w:rsidRDefault="00D66028" w:rsidP="005D4AF5">
      <w:pPr>
        <w:tabs>
          <w:tab w:val="left" w:pos="567"/>
          <w:tab w:val="left" w:pos="1980"/>
        </w:tabs>
        <w:rPr>
          <w:b/>
          <w:bCs/>
          <w:sz w:val="22"/>
          <w:szCs w:val="22"/>
        </w:rPr>
      </w:pPr>
    </w:p>
    <w:tbl>
      <w:tblPr>
        <w:tblW w:w="5000" w:type="pct"/>
        <w:tblLook w:val="04A0" w:firstRow="1" w:lastRow="0" w:firstColumn="1" w:lastColumn="0" w:noHBand="0" w:noVBand="1"/>
      </w:tblPr>
      <w:tblGrid>
        <w:gridCol w:w="677"/>
        <w:gridCol w:w="7050"/>
        <w:gridCol w:w="4105"/>
        <w:gridCol w:w="2954"/>
      </w:tblGrid>
      <w:tr w:rsidR="00D66028" w:rsidRPr="00D66028" w14:paraId="18C692AC" w14:textId="77777777" w:rsidTr="00D66028">
        <w:trPr>
          <w:trHeight w:val="285"/>
        </w:trPr>
        <w:tc>
          <w:tcPr>
            <w:tcW w:w="229" w:type="pct"/>
            <w:tcBorders>
              <w:top w:val="single" w:sz="4" w:space="0" w:color="auto"/>
              <w:left w:val="single" w:sz="4" w:space="0" w:color="auto"/>
              <w:bottom w:val="single" w:sz="4" w:space="0" w:color="auto"/>
              <w:right w:val="single" w:sz="4" w:space="0" w:color="auto"/>
            </w:tcBorders>
            <w:vAlign w:val="center"/>
            <w:hideMark/>
          </w:tcPr>
          <w:p w14:paraId="046621E9" w14:textId="77777777" w:rsidR="00D66028" w:rsidRPr="00D66028" w:rsidRDefault="00D66028" w:rsidP="005D4AF5">
            <w:pPr>
              <w:tabs>
                <w:tab w:val="left" w:pos="567"/>
              </w:tabs>
              <w:rPr>
                <w:b/>
                <w:bCs/>
                <w:sz w:val="22"/>
                <w:szCs w:val="22"/>
                <w:lang w:eastAsia="en-US"/>
              </w:rPr>
            </w:pPr>
            <w:r w:rsidRPr="00D66028">
              <w:rPr>
                <w:b/>
                <w:bCs/>
                <w:sz w:val="22"/>
                <w:szCs w:val="22"/>
                <w:lang w:eastAsia="en-US"/>
              </w:rPr>
              <w:t>№</w:t>
            </w:r>
          </w:p>
        </w:tc>
        <w:tc>
          <w:tcPr>
            <w:tcW w:w="2384" w:type="pct"/>
            <w:tcBorders>
              <w:top w:val="single" w:sz="4" w:space="0" w:color="auto"/>
              <w:left w:val="nil"/>
              <w:bottom w:val="single" w:sz="4" w:space="0" w:color="auto"/>
              <w:right w:val="single" w:sz="4" w:space="0" w:color="auto"/>
            </w:tcBorders>
            <w:vAlign w:val="center"/>
            <w:hideMark/>
          </w:tcPr>
          <w:p w14:paraId="5D2F920D" w14:textId="77777777" w:rsidR="00D66028" w:rsidRPr="00D66028" w:rsidRDefault="00D66028" w:rsidP="005D4AF5">
            <w:pPr>
              <w:tabs>
                <w:tab w:val="left" w:pos="567"/>
              </w:tabs>
              <w:jc w:val="center"/>
              <w:rPr>
                <w:b/>
                <w:bCs/>
                <w:sz w:val="22"/>
                <w:szCs w:val="22"/>
                <w:lang w:eastAsia="en-US"/>
              </w:rPr>
            </w:pPr>
            <w:r w:rsidRPr="00D66028">
              <w:rPr>
                <w:b/>
                <w:bCs/>
                <w:sz w:val="22"/>
                <w:szCs w:val="22"/>
                <w:lang w:eastAsia="en-US"/>
              </w:rPr>
              <w:t>Наименование работ</w:t>
            </w:r>
          </w:p>
        </w:tc>
        <w:tc>
          <w:tcPr>
            <w:tcW w:w="1388" w:type="pct"/>
            <w:tcBorders>
              <w:top w:val="single" w:sz="4" w:space="0" w:color="auto"/>
              <w:left w:val="nil"/>
              <w:bottom w:val="single" w:sz="4" w:space="0" w:color="auto"/>
              <w:right w:val="single" w:sz="4" w:space="0" w:color="auto"/>
            </w:tcBorders>
            <w:vAlign w:val="center"/>
            <w:hideMark/>
          </w:tcPr>
          <w:p w14:paraId="0502F596" w14:textId="77777777" w:rsidR="00D66028" w:rsidRPr="00D66028" w:rsidRDefault="00D66028" w:rsidP="005D4AF5">
            <w:pPr>
              <w:tabs>
                <w:tab w:val="left" w:pos="567"/>
              </w:tabs>
              <w:jc w:val="center"/>
              <w:rPr>
                <w:b/>
                <w:bCs/>
                <w:sz w:val="22"/>
                <w:szCs w:val="22"/>
                <w:lang w:eastAsia="en-US"/>
              </w:rPr>
            </w:pPr>
            <w:r w:rsidRPr="00D66028">
              <w:rPr>
                <w:b/>
                <w:bCs/>
                <w:sz w:val="22"/>
                <w:szCs w:val="22"/>
                <w:lang w:eastAsia="en-US"/>
              </w:rPr>
              <w:t>Периодичность</w:t>
            </w:r>
          </w:p>
        </w:tc>
        <w:tc>
          <w:tcPr>
            <w:tcW w:w="999" w:type="pct"/>
            <w:tcBorders>
              <w:top w:val="single" w:sz="4" w:space="0" w:color="auto"/>
              <w:left w:val="nil"/>
              <w:bottom w:val="single" w:sz="4" w:space="0" w:color="auto"/>
              <w:right w:val="single" w:sz="4" w:space="0" w:color="auto"/>
            </w:tcBorders>
            <w:vAlign w:val="center"/>
            <w:hideMark/>
          </w:tcPr>
          <w:p w14:paraId="5D942E71" w14:textId="77777777" w:rsidR="00D66028" w:rsidRPr="00D66028" w:rsidRDefault="00D66028" w:rsidP="005D4AF5">
            <w:pPr>
              <w:tabs>
                <w:tab w:val="left" w:pos="567"/>
              </w:tabs>
              <w:jc w:val="center"/>
              <w:rPr>
                <w:b/>
                <w:bCs/>
                <w:sz w:val="22"/>
                <w:szCs w:val="22"/>
                <w:lang w:eastAsia="en-US"/>
              </w:rPr>
            </w:pPr>
            <w:r w:rsidRPr="00D66028">
              <w:rPr>
                <w:b/>
                <w:bCs/>
                <w:sz w:val="22"/>
                <w:szCs w:val="22"/>
                <w:lang w:eastAsia="en-US"/>
              </w:rPr>
              <w:t>Тип применяемых средств*</w:t>
            </w:r>
          </w:p>
        </w:tc>
      </w:tr>
      <w:tr w:rsidR="00D66028" w:rsidRPr="00D66028" w14:paraId="2E15B507" w14:textId="77777777" w:rsidTr="00D66028">
        <w:trPr>
          <w:trHeight w:val="315"/>
        </w:trPr>
        <w:tc>
          <w:tcPr>
            <w:tcW w:w="5000" w:type="pct"/>
            <w:gridSpan w:val="4"/>
            <w:tcBorders>
              <w:top w:val="nil"/>
              <w:left w:val="single" w:sz="4" w:space="0" w:color="auto"/>
              <w:bottom w:val="single" w:sz="4" w:space="0" w:color="auto"/>
              <w:right w:val="single" w:sz="4" w:space="0" w:color="auto"/>
            </w:tcBorders>
            <w:vAlign w:val="center"/>
            <w:hideMark/>
          </w:tcPr>
          <w:p w14:paraId="14F5A05C" w14:textId="08C5B161" w:rsidR="00D66028" w:rsidRPr="00D66028" w:rsidRDefault="00D66028" w:rsidP="006D53B5">
            <w:pPr>
              <w:tabs>
                <w:tab w:val="left" w:pos="567"/>
              </w:tabs>
              <w:rPr>
                <w:b/>
                <w:sz w:val="22"/>
                <w:szCs w:val="22"/>
                <w:lang w:eastAsia="en-US"/>
              </w:rPr>
            </w:pPr>
            <w:r w:rsidRPr="00D66028">
              <w:rPr>
                <w:b/>
                <w:sz w:val="22"/>
                <w:szCs w:val="22"/>
                <w:lang w:eastAsia="en-US"/>
              </w:rPr>
              <w:t>Основная комплексная  уборка учебных, вспомогательных  помещений</w:t>
            </w:r>
            <w:r w:rsidR="006D53B5">
              <w:rPr>
                <w:b/>
                <w:sz w:val="22"/>
                <w:szCs w:val="22"/>
                <w:lang w:eastAsia="en-US"/>
              </w:rPr>
              <w:t>, лестничных маршей, коридоров.</w:t>
            </w:r>
          </w:p>
        </w:tc>
      </w:tr>
      <w:tr w:rsidR="00D66028" w:rsidRPr="00D66028" w14:paraId="08DE0548" w14:textId="77777777" w:rsidTr="00D66028">
        <w:trPr>
          <w:trHeight w:val="510"/>
        </w:trPr>
        <w:tc>
          <w:tcPr>
            <w:tcW w:w="229" w:type="pct"/>
            <w:tcBorders>
              <w:top w:val="nil"/>
              <w:left w:val="single" w:sz="4" w:space="0" w:color="auto"/>
              <w:bottom w:val="single" w:sz="4" w:space="0" w:color="auto"/>
              <w:right w:val="single" w:sz="4" w:space="0" w:color="auto"/>
            </w:tcBorders>
            <w:vAlign w:val="center"/>
            <w:hideMark/>
          </w:tcPr>
          <w:p w14:paraId="11CE8B96" w14:textId="77777777" w:rsidR="00D66028" w:rsidRPr="00D66028" w:rsidRDefault="00D66028" w:rsidP="005D4AF5">
            <w:pPr>
              <w:tabs>
                <w:tab w:val="left" w:pos="567"/>
              </w:tabs>
              <w:jc w:val="center"/>
              <w:rPr>
                <w:sz w:val="22"/>
                <w:szCs w:val="22"/>
                <w:lang w:eastAsia="en-US"/>
              </w:rPr>
            </w:pPr>
            <w:r w:rsidRPr="00D66028">
              <w:rPr>
                <w:sz w:val="22"/>
                <w:szCs w:val="22"/>
                <w:lang w:eastAsia="en-US"/>
              </w:rPr>
              <w:t>1</w:t>
            </w:r>
          </w:p>
        </w:tc>
        <w:tc>
          <w:tcPr>
            <w:tcW w:w="2384" w:type="pct"/>
            <w:tcBorders>
              <w:top w:val="nil"/>
              <w:left w:val="nil"/>
              <w:bottom w:val="single" w:sz="4" w:space="0" w:color="auto"/>
              <w:right w:val="single" w:sz="4" w:space="0" w:color="auto"/>
            </w:tcBorders>
            <w:vAlign w:val="center"/>
            <w:hideMark/>
          </w:tcPr>
          <w:p w14:paraId="5EBBDD62" w14:textId="77777777" w:rsidR="00D66028" w:rsidRPr="00D66028" w:rsidRDefault="00D66028" w:rsidP="005D4AF5">
            <w:pPr>
              <w:tabs>
                <w:tab w:val="left" w:pos="567"/>
              </w:tabs>
              <w:rPr>
                <w:iCs/>
                <w:sz w:val="22"/>
                <w:szCs w:val="22"/>
                <w:lang w:eastAsia="en-US"/>
              </w:rPr>
            </w:pPr>
            <w:r w:rsidRPr="00D66028">
              <w:rPr>
                <w:iCs/>
                <w:sz w:val="22"/>
                <w:szCs w:val="22"/>
                <w:lang w:eastAsia="en-US"/>
              </w:rPr>
              <w:t>- очистка дверных блоков, дверных ручек;</w:t>
            </w:r>
          </w:p>
          <w:p w14:paraId="5701EC71" w14:textId="77777777" w:rsidR="00D66028" w:rsidRPr="00D66028" w:rsidRDefault="00D66028" w:rsidP="005D4AF5">
            <w:pPr>
              <w:tabs>
                <w:tab w:val="left" w:pos="567"/>
              </w:tabs>
              <w:rPr>
                <w:iCs/>
                <w:sz w:val="22"/>
                <w:szCs w:val="22"/>
                <w:lang w:eastAsia="en-US"/>
              </w:rPr>
            </w:pPr>
            <w:r w:rsidRPr="00D66028">
              <w:rPr>
                <w:iCs/>
                <w:sz w:val="22"/>
                <w:szCs w:val="22"/>
                <w:lang w:eastAsia="en-US"/>
              </w:rPr>
              <w:t>- удаление пыли с плинтусов;</w:t>
            </w:r>
          </w:p>
          <w:p w14:paraId="7FD88783" w14:textId="3EEDC04E" w:rsidR="00D66028" w:rsidRPr="00D66028" w:rsidRDefault="00D66028" w:rsidP="005D4AF5">
            <w:pPr>
              <w:tabs>
                <w:tab w:val="left" w:pos="567"/>
              </w:tabs>
              <w:rPr>
                <w:iCs/>
                <w:sz w:val="22"/>
                <w:szCs w:val="22"/>
                <w:lang w:eastAsia="en-US"/>
              </w:rPr>
            </w:pPr>
            <w:r w:rsidRPr="00D66028">
              <w:rPr>
                <w:iCs/>
                <w:sz w:val="22"/>
                <w:szCs w:val="22"/>
                <w:lang w:eastAsia="en-US"/>
              </w:rPr>
              <w:t>- удаление пятен, локальных загрязнений и липких субстанций (жвачка, пластилин и т.п.) с полов,  дверных блоков и стен.</w:t>
            </w:r>
          </w:p>
          <w:p w14:paraId="10AFF42B" w14:textId="77777777" w:rsidR="00D66028" w:rsidRPr="00D66028" w:rsidRDefault="00D66028" w:rsidP="005D4AF5">
            <w:pPr>
              <w:tabs>
                <w:tab w:val="left" w:pos="567"/>
              </w:tabs>
              <w:rPr>
                <w:iCs/>
                <w:sz w:val="22"/>
                <w:szCs w:val="22"/>
                <w:lang w:eastAsia="en-US"/>
              </w:rPr>
            </w:pPr>
            <w:r w:rsidRPr="00D66028">
              <w:rPr>
                <w:iCs/>
                <w:sz w:val="22"/>
                <w:szCs w:val="22"/>
                <w:lang w:eastAsia="en-US"/>
              </w:rPr>
              <w:t>- мокрая уборка пола с твердыми покрытиями с использованием ручного инвентаря или поломоечных машин.</w:t>
            </w:r>
          </w:p>
          <w:p w14:paraId="4936BD8F" w14:textId="77777777" w:rsidR="00D66028" w:rsidRPr="00D66028" w:rsidRDefault="00D66028" w:rsidP="005D4AF5">
            <w:pPr>
              <w:tabs>
                <w:tab w:val="left" w:pos="567"/>
              </w:tabs>
              <w:rPr>
                <w:iCs/>
                <w:sz w:val="22"/>
                <w:szCs w:val="22"/>
                <w:lang w:eastAsia="en-US"/>
              </w:rPr>
            </w:pPr>
            <w:r w:rsidRPr="00D66028">
              <w:rPr>
                <w:iCs/>
                <w:sz w:val="22"/>
                <w:szCs w:val="22"/>
                <w:lang w:eastAsia="en-US"/>
              </w:rPr>
              <w:t>- дезинфекция полов с твердыми покрытиями;</w:t>
            </w:r>
          </w:p>
          <w:p w14:paraId="5412E9AB" w14:textId="77777777" w:rsidR="00D66028" w:rsidRPr="00D66028" w:rsidRDefault="00D66028" w:rsidP="005D4AF5">
            <w:pPr>
              <w:tabs>
                <w:tab w:val="left" w:pos="567"/>
              </w:tabs>
              <w:rPr>
                <w:iCs/>
                <w:sz w:val="22"/>
                <w:szCs w:val="22"/>
                <w:lang w:eastAsia="en-US"/>
              </w:rPr>
            </w:pPr>
            <w:r w:rsidRPr="00D66028">
              <w:rPr>
                <w:iCs/>
                <w:sz w:val="22"/>
                <w:szCs w:val="22"/>
                <w:lang w:eastAsia="en-US"/>
              </w:rPr>
              <w:t>- уборка лестничных маршей и площадок с использованием ручного инвентаря;</w:t>
            </w:r>
          </w:p>
          <w:p w14:paraId="5B41FD4C" w14:textId="4486ED4F" w:rsidR="00D66028" w:rsidRPr="00D66028" w:rsidRDefault="00D66028" w:rsidP="005D4AF5">
            <w:pPr>
              <w:tabs>
                <w:tab w:val="left" w:pos="567"/>
              </w:tabs>
              <w:rPr>
                <w:iCs/>
                <w:sz w:val="22"/>
                <w:szCs w:val="22"/>
                <w:lang w:eastAsia="en-US"/>
              </w:rPr>
            </w:pPr>
          </w:p>
        </w:tc>
        <w:tc>
          <w:tcPr>
            <w:tcW w:w="1388" w:type="pct"/>
            <w:tcBorders>
              <w:top w:val="nil"/>
              <w:left w:val="nil"/>
              <w:bottom w:val="single" w:sz="4" w:space="0" w:color="auto"/>
              <w:right w:val="single" w:sz="4" w:space="0" w:color="auto"/>
            </w:tcBorders>
            <w:vAlign w:val="center"/>
            <w:hideMark/>
          </w:tcPr>
          <w:p w14:paraId="0D9F4339" w14:textId="0B03F432" w:rsidR="00D66028" w:rsidRPr="00D66028" w:rsidRDefault="00D66028" w:rsidP="005D4AF5">
            <w:pPr>
              <w:tabs>
                <w:tab w:val="left" w:pos="567"/>
              </w:tabs>
              <w:spacing w:line="256" w:lineRule="auto"/>
              <w:jc w:val="center"/>
              <w:rPr>
                <w:sz w:val="22"/>
                <w:szCs w:val="22"/>
                <w:lang w:eastAsia="en-US"/>
              </w:rPr>
            </w:pPr>
            <w:r w:rsidRPr="00D66028">
              <w:rPr>
                <w:sz w:val="22"/>
                <w:szCs w:val="22"/>
                <w:lang w:eastAsia="en-US"/>
              </w:rPr>
              <w:t xml:space="preserve">Ежедневно с понедельника по </w:t>
            </w:r>
            <w:r w:rsidR="005A129B">
              <w:rPr>
                <w:sz w:val="22"/>
                <w:szCs w:val="22"/>
                <w:lang w:eastAsia="en-US"/>
              </w:rPr>
              <w:t>пятницу</w:t>
            </w:r>
            <w:r w:rsidRPr="00D66028">
              <w:rPr>
                <w:sz w:val="22"/>
                <w:szCs w:val="22"/>
                <w:lang w:eastAsia="en-US"/>
              </w:rPr>
              <w:t xml:space="preserve"> включительно</w:t>
            </w:r>
          </w:p>
          <w:p w14:paraId="31E2A9CA" w14:textId="77777777" w:rsidR="00D66028" w:rsidRPr="00D66028" w:rsidRDefault="00D66028" w:rsidP="005D4AF5">
            <w:pPr>
              <w:tabs>
                <w:tab w:val="left" w:pos="567"/>
              </w:tabs>
              <w:spacing w:line="256" w:lineRule="auto"/>
              <w:jc w:val="center"/>
              <w:rPr>
                <w:sz w:val="22"/>
                <w:szCs w:val="22"/>
                <w:lang w:eastAsia="en-US"/>
              </w:rPr>
            </w:pPr>
          </w:p>
          <w:p w14:paraId="5F987A2E" w14:textId="31BBCB4D" w:rsidR="00D66028" w:rsidRPr="00D66028" w:rsidRDefault="00D66028" w:rsidP="005D4AF5">
            <w:pPr>
              <w:tabs>
                <w:tab w:val="left" w:pos="567"/>
              </w:tabs>
              <w:jc w:val="center"/>
              <w:rPr>
                <w:sz w:val="22"/>
                <w:szCs w:val="22"/>
                <w:lang w:eastAsia="en-US"/>
              </w:rPr>
            </w:pPr>
          </w:p>
        </w:tc>
        <w:tc>
          <w:tcPr>
            <w:tcW w:w="999" w:type="pct"/>
            <w:tcBorders>
              <w:top w:val="nil"/>
              <w:left w:val="nil"/>
              <w:bottom w:val="single" w:sz="4" w:space="0" w:color="auto"/>
              <w:right w:val="single" w:sz="4" w:space="0" w:color="auto"/>
            </w:tcBorders>
            <w:vAlign w:val="center"/>
            <w:hideMark/>
          </w:tcPr>
          <w:p w14:paraId="779421B5" w14:textId="77777777" w:rsidR="00D66028" w:rsidRPr="00D66028" w:rsidRDefault="00D66028" w:rsidP="005D4AF5">
            <w:pPr>
              <w:tabs>
                <w:tab w:val="left" w:pos="567"/>
              </w:tabs>
              <w:jc w:val="center"/>
              <w:rPr>
                <w:sz w:val="22"/>
                <w:szCs w:val="22"/>
                <w:lang w:eastAsia="en-US"/>
              </w:rPr>
            </w:pPr>
            <w:r w:rsidRPr="00D66028">
              <w:rPr>
                <w:sz w:val="22"/>
                <w:szCs w:val="22"/>
                <w:lang w:eastAsia="en-US"/>
              </w:rPr>
              <w:t>Спец. инвентарь с применением спец. средств и расходных материалов</w:t>
            </w:r>
          </w:p>
        </w:tc>
      </w:tr>
      <w:tr w:rsidR="00D66028" w:rsidRPr="00D66028" w14:paraId="5EBAB750" w14:textId="77777777" w:rsidTr="00D66028">
        <w:trPr>
          <w:trHeight w:val="552"/>
        </w:trPr>
        <w:tc>
          <w:tcPr>
            <w:tcW w:w="229" w:type="pct"/>
            <w:tcBorders>
              <w:top w:val="nil"/>
              <w:left w:val="single" w:sz="4" w:space="0" w:color="auto"/>
              <w:bottom w:val="single" w:sz="4" w:space="0" w:color="auto"/>
              <w:right w:val="single" w:sz="4" w:space="0" w:color="auto"/>
            </w:tcBorders>
            <w:vAlign w:val="center"/>
          </w:tcPr>
          <w:p w14:paraId="487D5D9E" w14:textId="77777777" w:rsidR="00D66028" w:rsidRPr="00D66028" w:rsidRDefault="00D66028" w:rsidP="005D4AF5">
            <w:pPr>
              <w:tabs>
                <w:tab w:val="left" w:pos="567"/>
              </w:tabs>
              <w:jc w:val="center"/>
              <w:rPr>
                <w:sz w:val="22"/>
                <w:szCs w:val="22"/>
                <w:lang w:eastAsia="en-US"/>
              </w:rPr>
            </w:pPr>
            <w:r w:rsidRPr="00D66028">
              <w:rPr>
                <w:sz w:val="22"/>
                <w:szCs w:val="22"/>
                <w:lang w:eastAsia="en-US"/>
              </w:rPr>
              <w:t>2</w:t>
            </w:r>
          </w:p>
        </w:tc>
        <w:tc>
          <w:tcPr>
            <w:tcW w:w="2384" w:type="pct"/>
            <w:tcBorders>
              <w:top w:val="nil"/>
              <w:left w:val="nil"/>
              <w:bottom w:val="single" w:sz="4" w:space="0" w:color="auto"/>
              <w:right w:val="single" w:sz="4" w:space="0" w:color="auto"/>
            </w:tcBorders>
            <w:vAlign w:val="center"/>
            <w:hideMark/>
          </w:tcPr>
          <w:p w14:paraId="0C7D54A9" w14:textId="77777777" w:rsidR="00D66028" w:rsidRPr="00D66028" w:rsidRDefault="00D66028" w:rsidP="005D4AF5">
            <w:pPr>
              <w:tabs>
                <w:tab w:val="left" w:pos="567"/>
              </w:tabs>
              <w:rPr>
                <w:iCs/>
                <w:sz w:val="22"/>
                <w:szCs w:val="22"/>
                <w:lang w:eastAsia="en-US"/>
              </w:rPr>
            </w:pPr>
            <w:r w:rsidRPr="00D66028">
              <w:rPr>
                <w:iCs/>
                <w:sz w:val="22"/>
                <w:szCs w:val="22"/>
                <w:lang w:eastAsia="en-US"/>
              </w:rPr>
              <w:t>- удаление мусора из мусорных корзин, замена пакетов для сбора мусора, очистка и дезинфекция мусорных корзин (при необходимости);</w:t>
            </w:r>
          </w:p>
          <w:p w14:paraId="3F259E34" w14:textId="77777777" w:rsidR="00D66028" w:rsidRPr="00D66028" w:rsidRDefault="00D66028" w:rsidP="005D4AF5">
            <w:pPr>
              <w:tabs>
                <w:tab w:val="left" w:pos="567"/>
              </w:tabs>
              <w:rPr>
                <w:sz w:val="22"/>
                <w:szCs w:val="22"/>
                <w:lang w:eastAsia="en-US"/>
              </w:rPr>
            </w:pPr>
            <w:r w:rsidRPr="00D66028">
              <w:rPr>
                <w:iCs/>
                <w:sz w:val="22"/>
                <w:szCs w:val="22"/>
                <w:lang w:eastAsia="en-US"/>
              </w:rPr>
              <w:t>- транспортировка отходов к местам накопления и загрузка в контейнеры;</w:t>
            </w:r>
          </w:p>
        </w:tc>
        <w:tc>
          <w:tcPr>
            <w:tcW w:w="1388" w:type="pct"/>
            <w:tcBorders>
              <w:top w:val="nil"/>
              <w:left w:val="nil"/>
              <w:bottom w:val="single" w:sz="4" w:space="0" w:color="auto"/>
              <w:right w:val="single" w:sz="4" w:space="0" w:color="auto"/>
            </w:tcBorders>
            <w:vAlign w:val="center"/>
          </w:tcPr>
          <w:p w14:paraId="2132FD52" w14:textId="216E9CAB" w:rsidR="00D66028" w:rsidRPr="00D66028" w:rsidRDefault="005A129B" w:rsidP="005D4AF5">
            <w:pPr>
              <w:tabs>
                <w:tab w:val="left" w:pos="567"/>
              </w:tabs>
              <w:spacing w:line="256" w:lineRule="auto"/>
              <w:jc w:val="center"/>
              <w:rPr>
                <w:sz w:val="22"/>
                <w:szCs w:val="22"/>
                <w:lang w:eastAsia="en-US"/>
              </w:rPr>
            </w:pPr>
            <w:r>
              <w:rPr>
                <w:sz w:val="22"/>
                <w:szCs w:val="22"/>
                <w:lang w:eastAsia="en-US"/>
              </w:rPr>
              <w:t>Ежедневно с понедельника по пятницу</w:t>
            </w:r>
            <w:r w:rsidR="00D66028" w:rsidRPr="00D66028">
              <w:rPr>
                <w:sz w:val="22"/>
                <w:szCs w:val="22"/>
                <w:lang w:eastAsia="en-US"/>
              </w:rPr>
              <w:t xml:space="preserve"> включительно</w:t>
            </w:r>
          </w:p>
          <w:p w14:paraId="3C2CF0C1" w14:textId="77777777" w:rsidR="00D66028" w:rsidRPr="00D66028" w:rsidRDefault="00D66028" w:rsidP="005D4AF5">
            <w:pPr>
              <w:tabs>
                <w:tab w:val="left" w:pos="567"/>
              </w:tabs>
              <w:jc w:val="center"/>
              <w:rPr>
                <w:sz w:val="22"/>
                <w:szCs w:val="22"/>
                <w:lang w:eastAsia="en-US"/>
              </w:rPr>
            </w:pPr>
          </w:p>
          <w:p w14:paraId="231CFE45" w14:textId="5925BBB2" w:rsidR="00D66028" w:rsidRPr="00D66028" w:rsidRDefault="00D66028" w:rsidP="006D53B5">
            <w:pPr>
              <w:tabs>
                <w:tab w:val="left" w:pos="567"/>
              </w:tabs>
              <w:jc w:val="center"/>
              <w:rPr>
                <w:sz w:val="22"/>
                <w:szCs w:val="22"/>
                <w:lang w:eastAsia="en-US"/>
              </w:rPr>
            </w:pPr>
            <w:r w:rsidRPr="00D66028">
              <w:rPr>
                <w:sz w:val="22"/>
                <w:szCs w:val="22"/>
                <w:lang w:eastAsia="en-US"/>
              </w:rPr>
              <w:t xml:space="preserve">(по мере заполнения/загруженности, но не менее </w:t>
            </w:r>
            <w:r w:rsidR="006D53B5">
              <w:rPr>
                <w:sz w:val="22"/>
                <w:szCs w:val="22"/>
                <w:lang w:eastAsia="en-US"/>
              </w:rPr>
              <w:t>1</w:t>
            </w:r>
            <w:r w:rsidRPr="00D66028">
              <w:rPr>
                <w:sz w:val="22"/>
                <w:szCs w:val="22"/>
                <w:lang w:eastAsia="en-US"/>
              </w:rPr>
              <w:t xml:space="preserve"> раз в день)</w:t>
            </w:r>
          </w:p>
        </w:tc>
        <w:tc>
          <w:tcPr>
            <w:tcW w:w="999" w:type="pct"/>
            <w:tcBorders>
              <w:top w:val="nil"/>
              <w:left w:val="nil"/>
              <w:bottom w:val="single" w:sz="4" w:space="0" w:color="auto"/>
              <w:right w:val="single" w:sz="4" w:space="0" w:color="auto"/>
            </w:tcBorders>
            <w:vAlign w:val="center"/>
            <w:hideMark/>
          </w:tcPr>
          <w:p w14:paraId="2A5374F5" w14:textId="77777777" w:rsidR="00D66028" w:rsidRPr="00D66028" w:rsidRDefault="00D66028" w:rsidP="005D4AF5">
            <w:pPr>
              <w:tabs>
                <w:tab w:val="left" w:pos="567"/>
              </w:tabs>
              <w:jc w:val="center"/>
              <w:rPr>
                <w:sz w:val="22"/>
                <w:szCs w:val="22"/>
                <w:lang w:eastAsia="en-US"/>
              </w:rPr>
            </w:pPr>
            <w:r w:rsidRPr="00D66028">
              <w:rPr>
                <w:sz w:val="22"/>
                <w:szCs w:val="22"/>
                <w:lang w:eastAsia="en-US"/>
              </w:rPr>
              <w:t>Расходные материалы для уборки</w:t>
            </w:r>
          </w:p>
        </w:tc>
      </w:tr>
      <w:tr w:rsidR="00D66028" w:rsidRPr="00D66028" w14:paraId="69463DD5" w14:textId="77777777" w:rsidTr="00D66028">
        <w:trPr>
          <w:trHeight w:val="552"/>
        </w:trPr>
        <w:tc>
          <w:tcPr>
            <w:tcW w:w="229" w:type="pct"/>
            <w:tcBorders>
              <w:top w:val="nil"/>
              <w:left w:val="single" w:sz="4" w:space="0" w:color="auto"/>
              <w:bottom w:val="single" w:sz="4" w:space="0" w:color="auto"/>
              <w:right w:val="single" w:sz="4" w:space="0" w:color="auto"/>
            </w:tcBorders>
            <w:vAlign w:val="center"/>
          </w:tcPr>
          <w:p w14:paraId="3C176FE0" w14:textId="77777777" w:rsidR="00D66028" w:rsidRPr="00D66028" w:rsidRDefault="00D66028" w:rsidP="005D4AF5">
            <w:pPr>
              <w:tabs>
                <w:tab w:val="left" w:pos="567"/>
              </w:tabs>
              <w:jc w:val="center"/>
              <w:rPr>
                <w:sz w:val="22"/>
                <w:szCs w:val="22"/>
                <w:lang w:eastAsia="en-US"/>
              </w:rPr>
            </w:pPr>
            <w:r w:rsidRPr="00D66028">
              <w:rPr>
                <w:sz w:val="22"/>
                <w:szCs w:val="22"/>
                <w:lang w:eastAsia="en-US"/>
              </w:rPr>
              <w:t>3</w:t>
            </w:r>
          </w:p>
        </w:tc>
        <w:tc>
          <w:tcPr>
            <w:tcW w:w="2384" w:type="pct"/>
            <w:tcBorders>
              <w:top w:val="nil"/>
              <w:left w:val="nil"/>
              <w:bottom w:val="single" w:sz="4" w:space="0" w:color="auto"/>
              <w:right w:val="single" w:sz="4" w:space="0" w:color="auto"/>
            </w:tcBorders>
            <w:vAlign w:val="center"/>
            <w:hideMark/>
          </w:tcPr>
          <w:p w14:paraId="37409E38" w14:textId="08E50D1A" w:rsidR="00D66028" w:rsidRPr="00D66028" w:rsidRDefault="00D66028" w:rsidP="005D4AF5">
            <w:pPr>
              <w:tabs>
                <w:tab w:val="left" w:pos="567"/>
              </w:tabs>
              <w:rPr>
                <w:sz w:val="22"/>
                <w:szCs w:val="22"/>
                <w:lang w:eastAsia="en-US"/>
              </w:rPr>
            </w:pPr>
          </w:p>
          <w:p w14:paraId="10E2F671" w14:textId="54642FA0" w:rsidR="00D66028" w:rsidRPr="00D66028" w:rsidRDefault="00D66028" w:rsidP="005A129B">
            <w:pPr>
              <w:tabs>
                <w:tab w:val="left" w:pos="567"/>
              </w:tabs>
              <w:rPr>
                <w:sz w:val="22"/>
                <w:szCs w:val="22"/>
                <w:lang w:eastAsia="en-US"/>
              </w:rPr>
            </w:pPr>
            <w:r w:rsidRPr="00D66028">
              <w:rPr>
                <w:sz w:val="22"/>
                <w:szCs w:val="22"/>
                <w:lang w:eastAsia="en-US"/>
              </w:rPr>
              <w:t xml:space="preserve">- очистка стен на высоту </w:t>
            </w:r>
            <w:r w:rsidR="006D53B5" w:rsidRPr="00D66028">
              <w:rPr>
                <w:sz w:val="22"/>
                <w:szCs w:val="22"/>
                <w:lang w:eastAsia="en-US"/>
              </w:rPr>
              <w:t xml:space="preserve">до </w:t>
            </w:r>
            <w:r w:rsidR="005A129B">
              <w:rPr>
                <w:sz w:val="22"/>
                <w:szCs w:val="22"/>
                <w:lang w:eastAsia="en-US"/>
              </w:rPr>
              <w:t>2</w:t>
            </w:r>
            <w:r w:rsidR="006D53B5" w:rsidRPr="00D66028">
              <w:rPr>
                <w:sz w:val="22"/>
                <w:szCs w:val="22"/>
                <w:lang w:eastAsia="en-US"/>
              </w:rPr>
              <w:t>-х метров</w:t>
            </w:r>
            <w:r w:rsidRPr="00D66028">
              <w:rPr>
                <w:sz w:val="22"/>
                <w:szCs w:val="22"/>
                <w:lang w:eastAsia="en-US"/>
              </w:rPr>
              <w:t>;</w:t>
            </w:r>
          </w:p>
        </w:tc>
        <w:tc>
          <w:tcPr>
            <w:tcW w:w="1388" w:type="pct"/>
            <w:tcBorders>
              <w:top w:val="nil"/>
              <w:left w:val="nil"/>
              <w:bottom w:val="single" w:sz="4" w:space="0" w:color="auto"/>
              <w:right w:val="single" w:sz="4" w:space="0" w:color="auto"/>
            </w:tcBorders>
            <w:vAlign w:val="center"/>
            <w:hideMark/>
          </w:tcPr>
          <w:p w14:paraId="6E14F596" w14:textId="695068EC" w:rsidR="00D66028" w:rsidRPr="00D66028" w:rsidRDefault="006D53B5" w:rsidP="005D4AF5">
            <w:pPr>
              <w:tabs>
                <w:tab w:val="left" w:pos="567"/>
              </w:tabs>
              <w:jc w:val="center"/>
              <w:rPr>
                <w:sz w:val="22"/>
                <w:szCs w:val="22"/>
                <w:lang w:eastAsia="en-US"/>
              </w:rPr>
            </w:pPr>
            <w:r>
              <w:rPr>
                <w:sz w:val="22"/>
                <w:szCs w:val="22"/>
                <w:lang w:eastAsia="en-US"/>
              </w:rPr>
              <w:t>По мере загрязнения</w:t>
            </w:r>
          </w:p>
        </w:tc>
        <w:tc>
          <w:tcPr>
            <w:tcW w:w="999" w:type="pct"/>
            <w:tcBorders>
              <w:top w:val="nil"/>
              <w:left w:val="nil"/>
              <w:bottom w:val="single" w:sz="4" w:space="0" w:color="auto"/>
              <w:right w:val="single" w:sz="4" w:space="0" w:color="auto"/>
            </w:tcBorders>
            <w:vAlign w:val="center"/>
            <w:hideMark/>
          </w:tcPr>
          <w:p w14:paraId="351E5F99" w14:textId="77777777" w:rsidR="00D66028" w:rsidRPr="00D66028" w:rsidRDefault="00D66028" w:rsidP="005D4AF5">
            <w:pPr>
              <w:tabs>
                <w:tab w:val="left" w:pos="567"/>
              </w:tabs>
              <w:rPr>
                <w:sz w:val="22"/>
                <w:szCs w:val="22"/>
                <w:lang w:eastAsia="en-US"/>
              </w:rPr>
            </w:pPr>
            <w:r w:rsidRPr="00D66028">
              <w:rPr>
                <w:sz w:val="22"/>
                <w:szCs w:val="22"/>
                <w:lang w:eastAsia="en-US"/>
              </w:rPr>
              <w:t>Спец. инвентарь с применением спец.средств, дез. средств  и расходных материалов</w:t>
            </w:r>
          </w:p>
        </w:tc>
      </w:tr>
      <w:tr w:rsidR="00D66028" w:rsidRPr="00D66028" w14:paraId="68A2C42E" w14:textId="77777777" w:rsidTr="00D66028">
        <w:trPr>
          <w:trHeight w:val="505"/>
        </w:trPr>
        <w:tc>
          <w:tcPr>
            <w:tcW w:w="5000" w:type="pct"/>
            <w:gridSpan w:val="4"/>
            <w:tcBorders>
              <w:top w:val="nil"/>
              <w:left w:val="single" w:sz="4" w:space="0" w:color="auto"/>
              <w:bottom w:val="single" w:sz="4" w:space="0" w:color="auto"/>
              <w:right w:val="single" w:sz="4" w:space="0" w:color="auto"/>
            </w:tcBorders>
            <w:vAlign w:val="center"/>
            <w:hideMark/>
          </w:tcPr>
          <w:p w14:paraId="6D622142" w14:textId="0C6EA342" w:rsidR="00D66028" w:rsidRPr="00D66028" w:rsidRDefault="00D66028" w:rsidP="006D53B5">
            <w:pPr>
              <w:tabs>
                <w:tab w:val="left" w:pos="567"/>
              </w:tabs>
              <w:rPr>
                <w:b/>
                <w:sz w:val="22"/>
                <w:szCs w:val="22"/>
                <w:lang w:eastAsia="en-US"/>
              </w:rPr>
            </w:pPr>
            <w:r w:rsidRPr="00D66028">
              <w:rPr>
                <w:b/>
                <w:sz w:val="22"/>
                <w:szCs w:val="22"/>
                <w:lang w:eastAsia="en-US"/>
              </w:rPr>
              <w:t>Комплексная поддерживающая уборка лестничных маршей, коридоров</w:t>
            </w:r>
            <w:r w:rsidR="006D53B5">
              <w:rPr>
                <w:b/>
                <w:sz w:val="22"/>
                <w:szCs w:val="22"/>
                <w:lang w:eastAsia="en-US"/>
              </w:rPr>
              <w:t>.</w:t>
            </w:r>
          </w:p>
        </w:tc>
      </w:tr>
      <w:tr w:rsidR="00D66028" w:rsidRPr="00D66028" w14:paraId="4454CDD6" w14:textId="77777777" w:rsidTr="00D66028">
        <w:trPr>
          <w:trHeight w:val="545"/>
        </w:trPr>
        <w:tc>
          <w:tcPr>
            <w:tcW w:w="229" w:type="pct"/>
            <w:tcBorders>
              <w:top w:val="nil"/>
              <w:left w:val="single" w:sz="4" w:space="0" w:color="auto"/>
              <w:bottom w:val="single" w:sz="4" w:space="0" w:color="auto"/>
              <w:right w:val="single" w:sz="4" w:space="0" w:color="auto"/>
            </w:tcBorders>
            <w:vAlign w:val="center"/>
            <w:hideMark/>
          </w:tcPr>
          <w:p w14:paraId="3D7E53DB" w14:textId="77777777" w:rsidR="00D66028" w:rsidRPr="00D66028" w:rsidRDefault="00D66028" w:rsidP="005D4AF5">
            <w:pPr>
              <w:tabs>
                <w:tab w:val="left" w:pos="567"/>
              </w:tabs>
              <w:jc w:val="center"/>
              <w:rPr>
                <w:sz w:val="22"/>
                <w:szCs w:val="22"/>
                <w:lang w:eastAsia="en-US"/>
              </w:rPr>
            </w:pPr>
            <w:r w:rsidRPr="00D66028">
              <w:rPr>
                <w:sz w:val="22"/>
                <w:szCs w:val="22"/>
                <w:lang w:eastAsia="en-US"/>
              </w:rPr>
              <w:t>6</w:t>
            </w:r>
          </w:p>
        </w:tc>
        <w:tc>
          <w:tcPr>
            <w:tcW w:w="2384" w:type="pct"/>
            <w:tcBorders>
              <w:top w:val="nil"/>
              <w:left w:val="nil"/>
              <w:bottom w:val="single" w:sz="4" w:space="0" w:color="auto"/>
              <w:right w:val="single" w:sz="4" w:space="0" w:color="auto"/>
            </w:tcBorders>
            <w:vAlign w:val="center"/>
            <w:hideMark/>
          </w:tcPr>
          <w:p w14:paraId="3263BF24" w14:textId="77777777" w:rsidR="00D66028" w:rsidRPr="00D66028" w:rsidRDefault="00D66028" w:rsidP="005D4AF5">
            <w:pPr>
              <w:tabs>
                <w:tab w:val="left" w:pos="567"/>
              </w:tabs>
              <w:rPr>
                <w:sz w:val="22"/>
                <w:szCs w:val="22"/>
                <w:lang w:eastAsia="en-US"/>
              </w:rPr>
            </w:pPr>
            <w:r w:rsidRPr="00D66028">
              <w:rPr>
                <w:sz w:val="22"/>
                <w:szCs w:val="22"/>
                <w:lang w:eastAsia="en-US"/>
              </w:rPr>
              <w:t>- влажная, мокрая уборка напольных покрытий;</w:t>
            </w:r>
          </w:p>
          <w:p w14:paraId="37A8A5F7" w14:textId="77777777" w:rsidR="00D66028" w:rsidRPr="00D66028" w:rsidRDefault="00D66028" w:rsidP="005D4AF5">
            <w:pPr>
              <w:tabs>
                <w:tab w:val="left" w:pos="567"/>
              </w:tabs>
              <w:rPr>
                <w:sz w:val="22"/>
                <w:szCs w:val="22"/>
                <w:lang w:eastAsia="en-US"/>
              </w:rPr>
            </w:pPr>
            <w:r w:rsidRPr="00D66028">
              <w:rPr>
                <w:sz w:val="22"/>
                <w:szCs w:val="22"/>
                <w:lang w:eastAsia="en-US"/>
              </w:rPr>
              <w:t>- сухая поддерживающая уборка напольных покрытий;</w:t>
            </w:r>
          </w:p>
          <w:p w14:paraId="30F5837C" w14:textId="0B79DA85" w:rsidR="00D66028" w:rsidRPr="00D66028" w:rsidRDefault="00D66028" w:rsidP="005D4AF5">
            <w:pPr>
              <w:tabs>
                <w:tab w:val="left" w:pos="567"/>
              </w:tabs>
              <w:rPr>
                <w:sz w:val="22"/>
                <w:szCs w:val="22"/>
                <w:lang w:eastAsia="en-US"/>
              </w:rPr>
            </w:pPr>
          </w:p>
        </w:tc>
        <w:tc>
          <w:tcPr>
            <w:tcW w:w="1388" w:type="pct"/>
            <w:tcBorders>
              <w:top w:val="nil"/>
              <w:left w:val="nil"/>
              <w:bottom w:val="single" w:sz="4" w:space="0" w:color="auto"/>
              <w:right w:val="single" w:sz="4" w:space="0" w:color="auto"/>
            </w:tcBorders>
            <w:vAlign w:val="center"/>
          </w:tcPr>
          <w:p w14:paraId="55C1E823" w14:textId="315EA09E" w:rsidR="00D66028" w:rsidRPr="00D66028" w:rsidRDefault="00D66028" w:rsidP="005D4AF5">
            <w:pPr>
              <w:tabs>
                <w:tab w:val="left" w:pos="567"/>
              </w:tabs>
              <w:jc w:val="center"/>
              <w:rPr>
                <w:sz w:val="22"/>
                <w:szCs w:val="22"/>
                <w:lang w:eastAsia="en-US"/>
              </w:rPr>
            </w:pPr>
            <w:r w:rsidRPr="00D66028">
              <w:rPr>
                <w:sz w:val="22"/>
                <w:szCs w:val="22"/>
                <w:lang w:eastAsia="en-US"/>
              </w:rPr>
              <w:t xml:space="preserve">Ежедневно с понедельника по </w:t>
            </w:r>
            <w:r w:rsidR="005A129B">
              <w:rPr>
                <w:sz w:val="22"/>
                <w:szCs w:val="22"/>
                <w:lang w:eastAsia="en-US"/>
              </w:rPr>
              <w:t>пятницу</w:t>
            </w:r>
            <w:r w:rsidRPr="00D66028">
              <w:rPr>
                <w:sz w:val="22"/>
                <w:szCs w:val="22"/>
                <w:lang w:eastAsia="en-US"/>
              </w:rPr>
              <w:t xml:space="preserve"> включительно</w:t>
            </w:r>
          </w:p>
          <w:p w14:paraId="0AF37A7C" w14:textId="77777777" w:rsidR="00D66028" w:rsidRPr="00D66028" w:rsidRDefault="00D66028" w:rsidP="005D4AF5">
            <w:pPr>
              <w:tabs>
                <w:tab w:val="left" w:pos="567"/>
              </w:tabs>
              <w:jc w:val="center"/>
              <w:rPr>
                <w:sz w:val="22"/>
                <w:szCs w:val="22"/>
                <w:lang w:eastAsia="en-US"/>
              </w:rPr>
            </w:pPr>
            <w:r w:rsidRPr="00D66028">
              <w:rPr>
                <w:sz w:val="22"/>
                <w:szCs w:val="22"/>
                <w:lang w:eastAsia="en-US"/>
              </w:rPr>
              <w:t xml:space="preserve"> </w:t>
            </w:r>
          </w:p>
          <w:p w14:paraId="39AE8C83" w14:textId="5779B757" w:rsidR="00D66028" w:rsidRPr="00D66028" w:rsidRDefault="000B6CF3" w:rsidP="005D4AF5">
            <w:pPr>
              <w:tabs>
                <w:tab w:val="left" w:pos="567"/>
              </w:tabs>
              <w:spacing w:line="256" w:lineRule="auto"/>
              <w:jc w:val="center"/>
              <w:rPr>
                <w:b/>
                <w:sz w:val="22"/>
                <w:szCs w:val="22"/>
                <w:lang w:eastAsia="en-US"/>
              </w:rPr>
            </w:pPr>
            <w:r>
              <w:rPr>
                <w:b/>
                <w:sz w:val="22"/>
                <w:szCs w:val="22"/>
                <w:lang w:eastAsia="en-US"/>
              </w:rPr>
              <w:t>1</w:t>
            </w:r>
            <w:r w:rsidR="00D66028" w:rsidRPr="00D66028">
              <w:rPr>
                <w:b/>
                <w:sz w:val="22"/>
                <w:szCs w:val="22"/>
                <w:lang w:eastAsia="en-US"/>
              </w:rPr>
              <w:t xml:space="preserve"> раз в день</w:t>
            </w:r>
          </w:p>
          <w:p w14:paraId="78515088" w14:textId="77777777" w:rsidR="00D66028" w:rsidRPr="00D66028" w:rsidRDefault="00D66028" w:rsidP="005D4AF5">
            <w:pPr>
              <w:tabs>
                <w:tab w:val="left" w:pos="567"/>
              </w:tabs>
              <w:jc w:val="center"/>
              <w:rPr>
                <w:sz w:val="22"/>
                <w:szCs w:val="22"/>
                <w:lang w:eastAsia="en-US"/>
              </w:rPr>
            </w:pPr>
          </w:p>
          <w:p w14:paraId="628B7487" w14:textId="77777777" w:rsidR="00D66028" w:rsidRPr="00D66028" w:rsidRDefault="00D66028" w:rsidP="005D4AF5">
            <w:pPr>
              <w:tabs>
                <w:tab w:val="left" w:pos="567"/>
              </w:tabs>
              <w:rPr>
                <w:sz w:val="22"/>
                <w:szCs w:val="22"/>
                <w:lang w:eastAsia="en-US"/>
              </w:rPr>
            </w:pPr>
          </w:p>
        </w:tc>
        <w:tc>
          <w:tcPr>
            <w:tcW w:w="999" w:type="pct"/>
            <w:tcBorders>
              <w:top w:val="nil"/>
              <w:left w:val="nil"/>
              <w:bottom w:val="single" w:sz="4" w:space="0" w:color="auto"/>
              <w:right w:val="single" w:sz="4" w:space="0" w:color="auto"/>
            </w:tcBorders>
            <w:vAlign w:val="center"/>
            <w:hideMark/>
          </w:tcPr>
          <w:p w14:paraId="1B025A74" w14:textId="77777777" w:rsidR="00D66028" w:rsidRPr="00D66028" w:rsidRDefault="00D66028" w:rsidP="005D4AF5">
            <w:pPr>
              <w:tabs>
                <w:tab w:val="left" w:pos="567"/>
              </w:tabs>
              <w:rPr>
                <w:sz w:val="22"/>
                <w:szCs w:val="22"/>
                <w:lang w:eastAsia="en-US"/>
              </w:rPr>
            </w:pPr>
            <w:r w:rsidRPr="00D66028">
              <w:rPr>
                <w:sz w:val="22"/>
                <w:szCs w:val="22"/>
                <w:lang w:eastAsia="en-US"/>
              </w:rPr>
              <w:t>Спец. инвентарь с применением спец. средств, дез. средств  и расходных материалов</w:t>
            </w:r>
          </w:p>
        </w:tc>
      </w:tr>
      <w:tr w:rsidR="00D66028" w:rsidRPr="00D66028" w14:paraId="2013E125" w14:textId="77777777" w:rsidTr="00D66028">
        <w:trPr>
          <w:trHeight w:val="545"/>
        </w:trPr>
        <w:tc>
          <w:tcPr>
            <w:tcW w:w="229" w:type="pct"/>
            <w:tcBorders>
              <w:top w:val="nil"/>
              <w:left w:val="single" w:sz="4" w:space="0" w:color="auto"/>
              <w:bottom w:val="single" w:sz="4" w:space="0" w:color="auto"/>
              <w:right w:val="single" w:sz="4" w:space="0" w:color="auto"/>
            </w:tcBorders>
            <w:vAlign w:val="center"/>
            <w:hideMark/>
          </w:tcPr>
          <w:p w14:paraId="3F1B337F" w14:textId="77777777" w:rsidR="00D66028" w:rsidRPr="00D66028" w:rsidRDefault="00D66028" w:rsidP="005D4AF5">
            <w:pPr>
              <w:tabs>
                <w:tab w:val="left" w:pos="567"/>
              </w:tabs>
              <w:jc w:val="center"/>
              <w:rPr>
                <w:sz w:val="22"/>
                <w:szCs w:val="22"/>
                <w:lang w:eastAsia="en-US"/>
              </w:rPr>
            </w:pPr>
            <w:r w:rsidRPr="00D66028">
              <w:rPr>
                <w:sz w:val="22"/>
                <w:szCs w:val="22"/>
                <w:lang w:eastAsia="en-US"/>
              </w:rPr>
              <w:t>8</w:t>
            </w:r>
          </w:p>
        </w:tc>
        <w:tc>
          <w:tcPr>
            <w:tcW w:w="2384" w:type="pct"/>
            <w:tcBorders>
              <w:top w:val="nil"/>
              <w:left w:val="nil"/>
              <w:bottom w:val="single" w:sz="4" w:space="0" w:color="auto"/>
              <w:right w:val="single" w:sz="4" w:space="0" w:color="auto"/>
            </w:tcBorders>
            <w:vAlign w:val="center"/>
          </w:tcPr>
          <w:p w14:paraId="11935FFD" w14:textId="77777777" w:rsidR="00D66028" w:rsidRPr="00D66028" w:rsidRDefault="00D66028" w:rsidP="005D4AF5">
            <w:pPr>
              <w:tabs>
                <w:tab w:val="left" w:pos="567"/>
              </w:tabs>
              <w:rPr>
                <w:iCs/>
                <w:sz w:val="22"/>
                <w:szCs w:val="22"/>
                <w:lang w:eastAsia="en-US"/>
              </w:rPr>
            </w:pPr>
            <w:r w:rsidRPr="00D66028">
              <w:rPr>
                <w:sz w:val="22"/>
                <w:szCs w:val="22"/>
                <w:lang w:eastAsia="en-US"/>
              </w:rPr>
              <w:t xml:space="preserve">- </w:t>
            </w:r>
            <w:r w:rsidRPr="00D66028">
              <w:rPr>
                <w:iCs/>
                <w:sz w:val="22"/>
                <w:szCs w:val="22"/>
                <w:lang w:eastAsia="en-US"/>
              </w:rPr>
              <w:t>удаление пыли с плинтусов;</w:t>
            </w:r>
          </w:p>
          <w:p w14:paraId="5DD62002" w14:textId="77777777" w:rsidR="00D66028" w:rsidRPr="00D66028" w:rsidRDefault="00D66028" w:rsidP="005D4AF5">
            <w:pPr>
              <w:tabs>
                <w:tab w:val="left" w:pos="567"/>
              </w:tabs>
              <w:rPr>
                <w:iCs/>
                <w:sz w:val="22"/>
                <w:szCs w:val="22"/>
                <w:lang w:eastAsia="en-US"/>
              </w:rPr>
            </w:pPr>
            <w:r w:rsidRPr="00D66028">
              <w:rPr>
                <w:iCs/>
                <w:sz w:val="22"/>
                <w:szCs w:val="22"/>
                <w:lang w:eastAsia="en-US"/>
              </w:rPr>
              <w:t>- протирка дверных блоков, дверных ручек;</w:t>
            </w:r>
          </w:p>
          <w:p w14:paraId="7A96E848" w14:textId="77777777" w:rsidR="00D66028" w:rsidRPr="00D66028" w:rsidRDefault="00D66028" w:rsidP="005D4AF5">
            <w:pPr>
              <w:tabs>
                <w:tab w:val="left" w:pos="567"/>
              </w:tabs>
              <w:rPr>
                <w:iCs/>
                <w:sz w:val="22"/>
                <w:szCs w:val="22"/>
                <w:lang w:eastAsia="en-US"/>
              </w:rPr>
            </w:pPr>
            <w:r w:rsidRPr="00D66028">
              <w:rPr>
                <w:iCs/>
                <w:sz w:val="22"/>
                <w:szCs w:val="22"/>
                <w:lang w:eastAsia="en-US"/>
              </w:rPr>
              <w:t>- очистка перил, ограждений, барьеров;</w:t>
            </w:r>
          </w:p>
          <w:p w14:paraId="39C4A485" w14:textId="77777777" w:rsidR="00D66028" w:rsidRPr="00D66028" w:rsidRDefault="00D66028" w:rsidP="005D4AF5">
            <w:pPr>
              <w:tabs>
                <w:tab w:val="left" w:pos="567"/>
              </w:tabs>
              <w:rPr>
                <w:iCs/>
                <w:sz w:val="22"/>
                <w:szCs w:val="22"/>
                <w:lang w:eastAsia="en-US"/>
              </w:rPr>
            </w:pPr>
            <w:r w:rsidRPr="00D66028">
              <w:rPr>
                <w:iCs/>
                <w:sz w:val="22"/>
                <w:szCs w:val="22"/>
                <w:lang w:eastAsia="en-US"/>
              </w:rPr>
              <w:t>- очистка стен на высоту не более 2 м (без применения специальных приспособлений);</w:t>
            </w:r>
          </w:p>
        </w:tc>
        <w:tc>
          <w:tcPr>
            <w:tcW w:w="1388" w:type="pct"/>
            <w:tcBorders>
              <w:top w:val="nil"/>
              <w:left w:val="nil"/>
              <w:bottom w:val="single" w:sz="4" w:space="0" w:color="auto"/>
              <w:right w:val="single" w:sz="4" w:space="0" w:color="auto"/>
            </w:tcBorders>
            <w:vAlign w:val="center"/>
            <w:hideMark/>
          </w:tcPr>
          <w:p w14:paraId="47E85FAD" w14:textId="5EB77009" w:rsidR="00D66028" w:rsidRPr="00D66028" w:rsidRDefault="00D66028" w:rsidP="005D4AF5">
            <w:pPr>
              <w:tabs>
                <w:tab w:val="left" w:pos="567"/>
              </w:tabs>
              <w:spacing w:line="256" w:lineRule="auto"/>
              <w:jc w:val="center"/>
              <w:rPr>
                <w:sz w:val="22"/>
                <w:szCs w:val="22"/>
                <w:lang w:eastAsia="en-US"/>
              </w:rPr>
            </w:pPr>
            <w:r w:rsidRPr="00D66028">
              <w:rPr>
                <w:sz w:val="22"/>
                <w:szCs w:val="22"/>
                <w:lang w:eastAsia="en-US"/>
              </w:rPr>
              <w:t xml:space="preserve">Ежедневно с понедельника по </w:t>
            </w:r>
            <w:r w:rsidR="005A129B">
              <w:rPr>
                <w:sz w:val="22"/>
                <w:szCs w:val="22"/>
                <w:lang w:eastAsia="en-US"/>
              </w:rPr>
              <w:t>пятницу</w:t>
            </w:r>
            <w:r w:rsidRPr="00D66028">
              <w:rPr>
                <w:sz w:val="22"/>
                <w:szCs w:val="22"/>
                <w:lang w:eastAsia="en-US"/>
              </w:rPr>
              <w:t xml:space="preserve"> включительно</w:t>
            </w:r>
          </w:p>
        </w:tc>
        <w:tc>
          <w:tcPr>
            <w:tcW w:w="999" w:type="pct"/>
            <w:tcBorders>
              <w:top w:val="nil"/>
              <w:left w:val="nil"/>
              <w:bottom w:val="single" w:sz="4" w:space="0" w:color="auto"/>
              <w:right w:val="single" w:sz="4" w:space="0" w:color="auto"/>
            </w:tcBorders>
            <w:vAlign w:val="center"/>
            <w:hideMark/>
          </w:tcPr>
          <w:p w14:paraId="38AB5620" w14:textId="77777777" w:rsidR="00D66028" w:rsidRPr="00D66028" w:rsidRDefault="00D66028" w:rsidP="005D4AF5">
            <w:pPr>
              <w:tabs>
                <w:tab w:val="left" w:pos="567"/>
              </w:tabs>
              <w:rPr>
                <w:sz w:val="22"/>
                <w:szCs w:val="22"/>
                <w:lang w:eastAsia="en-US"/>
              </w:rPr>
            </w:pPr>
            <w:r w:rsidRPr="00D66028">
              <w:rPr>
                <w:sz w:val="22"/>
                <w:szCs w:val="22"/>
                <w:lang w:eastAsia="en-US"/>
              </w:rPr>
              <w:t>Спец. Инвентарь с применением спец. Средств, дез. Средств  и расходных материалов</w:t>
            </w:r>
          </w:p>
        </w:tc>
      </w:tr>
      <w:tr w:rsidR="00D66028" w:rsidRPr="00D66028" w14:paraId="525D9E8D" w14:textId="77777777" w:rsidTr="00D66028">
        <w:trPr>
          <w:trHeight w:val="545"/>
        </w:trPr>
        <w:tc>
          <w:tcPr>
            <w:tcW w:w="229" w:type="pct"/>
            <w:tcBorders>
              <w:top w:val="nil"/>
              <w:left w:val="single" w:sz="4" w:space="0" w:color="auto"/>
              <w:bottom w:val="single" w:sz="4" w:space="0" w:color="auto"/>
              <w:right w:val="single" w:sz="4" w:space="0" w:color="auto"/>
            </w:tcBorders>
            <w:vAlign w:val="center"/>
            <w:hideMark/>
          </w:tcPr>
          <w:p w14:paraId="35B101EA" w14:textId="77777777" w:rsidR="00D66028" w:rsidRPr="00D66028" w:rsidRDefault="00D66028" w:rsidP="005D4AF5">
            <w:pPr>
              <w:tabs>
                <w:tab w:val="left" w:pos="567"/>
              </w:tabs>
              <w:jc w:val="center"/>
              <w:rPr>
                <w:sz w:val="22"/>
                <w:szCs w:val="22"/>
                <w:lang w:eastAsia="en-US"/>
              </w:rPr>
            </w:pPr>
            <w:r w:rsidRPr="00D66028">
              <w:rPr>
                <w:sz w:val="22"/>
                <w:szCs w:val="22"/>
                <w:lang w:eastAsia="en-US"/>
              </w:rPr>
              <w:lastRenderedPageBreak/>
              <w:t>9</w:t>
            </w:r>
          </w:p>
        </w:tc>
        <w:tc>
          <w:tcPr>
            <w:tcW w:w="2384" w:type="pct"/>
            <w:tcBorders>
              <w:top w:val="nil"/>
              <w:left w:val="nil"/>
              <w:bottom w:val="single" w:sz="4" w:space="0" w:color="auto"/>
              <w:right w:val="single" w:sz="4" w:space="0" w:color="auto"/>
            </w:tcBorders>
            <w:vAlign w:val="center"/>
            <w:hideMark/>
          </w:tcPr>
          <w:p w14:paraId="291CEEA4" w14:textId="77777777" w:rsidR="00D66028" w:rsidRPr="00D66028" w:rsidRDefault="00D66028" w:rsidP="005D4AF5">
            <w:pPr>
              <w:tabs>
                <w:tab w:val="left" w:pos="567"/>
              </w:tabs>
              <w:rPr>
                <w:sz w:val="22"/>
                <w:szCs w:val="22"/>
                <w:lang w:eastAsia="en-US"/>
              </w:rPr>
            </w:pPr>
            <w:r w:rsidRPr="00D66028">
              <w:rPr>
                <w:sz w:val="22"/>
                <w:szCs w:val="22"/>
                <w:lang w:eastAsia="en-US"/>
              </w:rPr>
              <w:t>- удаление пыли с декоративных экранов радиаторов, элементов декоративного оформления;</w:t>
            </w:r>
          </w:p>
          <w:p w14:paraId="55FBCF69" w14:textId="77777777" w:rsidR="00D66028" w:rsidRPr="00D66028" w:rsidRDefault="00D66028" w:rsidP="005D4AF5">
            <w:pPr>
              <w:tabs>
                <w:tab w:val="left" w:pos="567"/>
              </w:tabs>
              <w:rPr>
                <w:sz w:val="22"/>
                <w:szCs w:val="22"/>
                <w:lang w:eastAsia="en-US"/>
              </w:rPr>
            </w:pPr>
            <w:r w:rsidRPr="00D66028">
              <w:rPr>
                <w:sz w:val="22"/>
                <w:szCs w:val="22"/>
                <w:lang w:eastAsia="en-US"/>
              </w:rPr>
              <w:t>- уборка поверхностей высотой до 3-х метров;</w:t>
            </w:r>
          </w:p>
        </w:tc>
        <w:tc>
          <w:tcPr>
            <w:tcW w:w="1388" w:type="pct"/>
            <w:tcBorders>
              <w:top w:val="nil"/>
              <w:left w:val="nil"/>
              <w:bottom w:val="single" w:sz="4" w:space="0" w:color="auto"/>
              <w:right w:val="single" w:sz="4" w:space="0" w:color="auto"/>
            </w:tcBorders>
            <w:vAlign w:val="center"/>
            <w:hideMark/>
          </w:tcPr>
          <w:p w14:paraId="3850D413" w14:textId="77777777" w:rsidR="00D66028" w:rsidRPr="00D66028" w:rsidRDefault="00D66028" w:rsidP="005D4AF5">
            <w:pPr>
              <w:tabs>
                <w:tab w:val="left" w:pos="567"/>
              </w:tabs>
              <w:jc w:val="center"/>
              <w:rPr>
                <w:sz w:val="22"/>
                <w:szCs w:val="22"/>
                <w:lang w:eastAsia="en-US"/>
              </w:rPr>
            </w:pPr>
            <w:r w:rsidRPr="00D66028">
              <w:rPr>
                <w:sz w:val="22"/>
                <w:szCs w:val="22"/>
                <w:lang w:eastAsia="en-US"/>
              </w:rPr>
              <w:t>Еженедельно</w:t>
            </w:r>
          </w:p>
        </w:tc>
        <w:tc>
          <w:tcPr>
            <w:tcW w:w="999" w:type="pct"/>
            <w:tcBorders>
              <w:top w:val="nil"/>
              <w:left w:val="nil"/>
              <w:bottom w:val="single" w:sz="4" w:space="0" w:color="auto"/>
              <w:right w:val="single" w:sz="4" w:space="0" w:color="auto"/>
            </w:tcBorders>
            <w:vAlign w:val="center"/>
            <w:hideMark/>
          </w:tcPr>
          <w:p w14:paraId="0FE4AA15" w14:textId="77777777" w:rsidR="00D66028" w:rsidRPr="00D66028" w:rsidRDefault="00D66028" w:rsidP="005D4AF5">
            <w:pPr>
              <w:tabs>
                <w:tab w:val="left" w:pos="567"/>
              </w:tabs>
              <w:rPr>
                <w:sz w:val="22"/>
                <w:szCs w:val="22"/>
                <w:lang w:eastAsia="en-US"/>
              </w:rPr>
            </w:pPr>
            <w:r w:rsidRPr="00D66028">
              <w:rPr>
                <w:sz w:val="22"/>
                <w:szCs w:val="22"/>
                <w:lang w:eastAsia="en-US"/>
              </w:rPr>
              <w:t>Спец. Инвентарь с применением спец. Средств, дез. Средств  и расходных материалов</w:t>
            </w:r>
          </w:p>
        </w:tc>
      </w:tr>
      <w:tr w:rsidR="00D66028" w:rsidRPr="00D66028" w14:paraId="28DA9F02" w14:textId="77777777" w:rsidTr="00D66028">
        <w:trPr>
          <w:trHeight w:val="545"/>
        </w:trPr>
        <w:tc>
          <w:tcPr>
            <w:tcW w:w="229" w:type="pct"/>
            <w:tcBorders>
              <w:top w:val="nil"/>
              <w:left w:val="single" w:sz="4" w:space="0" w:color="auto"/>
              <w:bottom w:val="single" w:sz="4" w:space="0" w:color="auto"/>
              <w:right w:val="single" w:sz="4" w:space="0" w:color="auto"/>
            </w:tcBorders>
            <w:vAlign w:val="center"/>
            <w:hideMark/>
          </w:tcPr>
          <w:p w14:paraId="7F0AF530" w14:textId="77777777" w:rsidR="00D66028" w:rsidRPr="00D66028" w:rsidRDefault="00D66028" w:rsidP="005D4AF5">
            <w:pPr>
              <w:tabs>
                <w:tab w:val="left" w:pos="567"/>
              </w:tabs>
              <w:jc w:val="center"/>
              <w:rPr>
                <w:sz w:val="22"/>
                <w:szCs w:val="22"/>
                <w:lang w:eastAsia="en-US"/>
              </w:rPr>
            </w:pPr>
            <w:r w:rsidRPr="00D66028">
              <w:rPr>
                <w:sz w:val="22"/>
                <w:szCs w:val="22"/>
                <w:lang w:eastAsia="en-US"/>
              </w:rPr>
              <w:t>11</w:t>
            </w:r>
          </w:p>
        </w:tc>
        <w:tc>
          <w:tcPr>
            <w:tcW w:w="2384" w:type="pct"/>
            <w:tcBorders>
              <w:top w:val="nil"/>
              <w:left w:val="nil"/>
              <w:bottom w:val="single" w:sz="4" w:space="0" w:color="auto"/>
              <w:right w:val="single" w:sz="4" w:space="0" w:color="auto"/>
            </w:tcBorders>
            <w:vAlign w:val="center"/>
            <w:hideMark/>
          </w:tcPr>
          <w:p w14:paraId="626D2573" w14:textId="77777777" w:rsidR="00D66028" w:rsidRPr="00D66028" w:rsidRDefault="00D66028" w:rsidP="005D4AF5">
            <w:pPr>
              <w:tabs>
                <w:tab w:val="left" w:pos="567"/>
              </w:tabs>
              <w:rPr>
                <w:sz w:val="22"/>
                <w:szCs w:val="22"/>
                <w:lang w:eastAsia="en-US"/>
              </w:rPr>
            </w:pPr>
            <w:r w:rsidRPr="00D66028">
              <w:rPr>
                <w:sz w:val="22"/>
                <w:szCs w:val="22"/>
                <w:lang w:eastAsia="en-US"/>
              </w:rPr>
              <w:t>Поддержание чистоты твердых напольных покрытий в общих зонах:</w:t>
            </w:r>
            <w:r w:rsidRPr="00D66028">
              <w:rPr>
                <w:sz w:val="22"/>
                <w:szCs w:val="22"/>
                <w:lang w:eastAsia="en-US"/>
              </w:rPr>
              <w:br/>
              <w:t>- сухая уборка пола с твердыми покрытиями с использованием ручного инвентаря;</w:t>
            </w:r>
            <w:r w:rsidRPr="00D66028">
              <w:rPr>
                <w:sz w:val="22"/>
                <w:szCs w:val="22"/>
                <w:lang w:eastAsia="en-US"/>
              </w:rPr>
              <w:br/>
              <w:t>- влажная уборка пола с твердыми покрытиями с использованием ручного инвентаря или поломоечных машин;</w:t>
            </w:r>
            <w:r w:rsidRPr="00D66028">
              <w:rPr>
                <w:sz w:val="22"/>
                <w:szCs w:val="22"/>
                <w:lang w:eastAsia="en-US"/>
              </w:rPr>
              <w:br/>
              <w:t>- удаление спонтанных загрязнений со стен и дверей на высоте до двух метров от пола;</w:t>
            </w:r>
            <w:r w:rsidRPr="00D66028">
              <w:rPr>
                <w:sz w:val="22"/>
                <w:szCs w:val="22"/>
                <w:lang w:eastAsia="en-US"/>
              </w:rPr>
              <w:br/>
              <w:t>- удаление спонтанных загрязнений с деталей интерьера;</w:t>
            </w:r>
            <w:r w:rsidRPr="00D66028">
              <w:rPr>
                <w:sz w:val="22"/>
                <w:szCs w:val="22"/>
                <w:lang w:eastAsia="en-US"/>
              </w:rPr>
              <w:br/>
              <w:t>- удаление спонтанных загрязнений с остекления интерьера;</w:t>
            </w:r>
            <w:r w:rsidRPr="00D66028">
              <w:rPr>
                <w:sz w:val="22"/>
                <w:szCs w:val="22"/>
                <w:lang w:eastAsia="en-US"/>
              </w:rPr>
              <w:br/>
              <w:t>- поддержание чистоты лестничных маршей и площадок:</w:t>
            </w:r>
            <w:r w:rsidRPr="00D66028">
              <w:rPr>
                <w:sz w:val="22"/>
                <w:szCs w:val="22"/>
                <w:lang w:eastAsia="en-US"/>
              </w:rPr>
              <w:br/>
              <w:t>- уборка лестничных маршей и площадок с использованием ручного инвентаря;</w:t>
            </w:r>
            <w:r w:rsidRPr="00D66028">
              <w:rPr>
                <w:sz w:val="22"/>
                <w:szCs w:val="22"/>
                <w:lang w:eastAsia="en-US"/>
              </w:rPr>
              <w:br/>
              <w:t>- поддержание чистоты входных групп (периодическая очистка пола, удаление пятен с дверей, остекления, зеркал, стен, вынос мусора из урн);</w:t>
            </w:r>
          </w:p>
        </w:tc>
        <w:tc>
          <w:tcPr>
            <w:tcW w:w="1388" w:type="pct"/>
            <w:tcBorders>
              <w:top w:val="nil"/>
              <w:left w:val="nil"/>
              <w:bottom w:val="single" w:sz="4" w:space="0" w:color="auto"/>
              <w:right w:val="single" w:sz="4" w:space="0" w:color="auto"/>
            </w:tcBorders>
            <w:vAlign w:val="center"/>
            <w:hideMark/>
          </w:tcPr>
          <w:p w14:paraId="1042A617" w14:textId="10CE210E" w:rsidR="00D66028" w:rsidRPr="00D66028" w:rsidRDefault="00D66028" w:rsidP="005D4AF5">
            <w:pPr>
              <w:tabs>
                <w:tab w:val="left" w:pos="567"/>
              </w:tabs>
              <w:jc w:val="center"/>
              <w:rPr>
                <w:sz w:val="22"/>
                <w:szCs w:val="22"/>
                <w:lang w:eastAsia="en-US"/>
              </w:rPr>
            </w:pPr>
            <w:r w:rsidRPr="00D66028">
              <w:rPr>
                <w:sz w:val="22"/>
                <w:szCs w:val="22"/>
                <w:lang w:eastAsia="en-US"/>
              </w:rPr>
              <w:t xml:space="preserve">Ежедневно с понедельника по </w:t>
            </w:r>
            <w:r w:rsidR="0046153A">
              <w:rPr>
                <w:sz w:val="22"/>
                <w:szCs w:val="22"/>
                <w:lang w:eastAsia="en-US"/>
              </w:rPr>
              <w:t>пятницу</w:t>
            </w:r>
            <w:r w:rsidRPr="00D66028">
              <w:rPr>
                <w:sz w:val="22"/>
                <w:szCs w:val="22"/>
                <w:lang w:eastAsia="en-US"/>
              </w:rPr>
              <w:t xml:space="preserve"> включительно</w:t>
            </w:r>
          </w:p>
        </w:tc>
        <w:tc>
          <w:tcPr>
            <w:tcW w:w="999" w:type="pct"/>
            <w:tcBorders>
              <w:top w:val="nil"/>
              <w:left w:val="nil"/>
              <w:bottom w:val="single" w:sz="4" w:space="0" w:color="auto"/>
              <w:right w:val="single" w:sz="4" w:space="0" w:color="auto"/>
            </w:tcBorders>
            <w:vAlign w:val="center"/>
            <w:hideMark/>
          </w:tcPr>
          <w:p w14:paraId="67EA76C0" w14:textId="77777777" w:rsidR="00D66028" w:rsidRPr="00D66028" w:rsidRDefault="00D66028" w:rsidP="005D4AF5">
            <w:pPr>
              <w:tabs>
                <w:tab w:val="left" w:pos="567"/>
              </w:tabs>
              <w:rPr>
                <w:sz w:val="22"/>
                <w:szCs w:val="22"/>
                <w:lang w:eastAsia="en-US"/>
              </w:rPr>
            </w:pPr>
            <w:r w:rsidRPr="00D66028">
              <w:rPr>
                <w:sz w:val="22"/>
                <w:szCs w:val="22"/>
                <w:lang w:eastAsia="en-US"/>
              </w:rPr>
              <w:t>Спец. инвентарь с применением спец. средств, дез. средств  и расходных материалов</w:t>
            </w:r>
          </w:p>
        </w:tc>
      </w:tr>
      <w:tr w:rsidR="00D66028" w:rsidRPr="00D66028" w14:paraId="6705F7FA" w14:textId="77777777" w:rsidTr="00D66028">
        <w:trPr>
          <w:trHeight w:val="545"/>
        </w:trPr>
        <w:tc>
          <w:tcPr>
            <w:tcW w:w="229" w:type="pct"/>
            <w:tcBorders>
              <w:top w:val="nil"/>
              <w:left w:val="single" w:sz="4" w:space="0" w:color="auto"/>
              <w:bottom w:val="single" w:sz="4" w:space="0" w:color="auto"/>
              <w:right w:val="single" w:sz="4" w:space="0" w:color="auto"/>
            </w:tcBorders>
            <w:vAlign w:val="center"/>
          </w:tcPr>
          <w:p w14:paraId="6612E1D9" w14:textId="77777777" w:rsidR="00D66028" w:rsidRPr="00D66028" w:rsidRDefault="00D66028" w:rsidP="005D4AF5">
            <w:pPr>
              <w:tabs>
                <w:tab w:val="left" w:pos="567"/>
              </w:tabs>
              <w:jc w:val="center"/>
              <w:rPr>
                <w:sz w:val="22"/>
                <w:szCs w:val="22"/>
                <w:lang w:eastAsia="en-US"/>
              </w:rPr>
            </w:pPr>
            <w:r w:rsidRPr="00D66028">
              <w:rPr>
                <w:sz w:val="22"/>
                <w:szCs w:val="22"/>
                <w:lang w:eastAsia="en-US"/>
              </w:rPr>
              <w:t>12</w:t>
            </w:r>
          </w:p>
        </w:tc>
        <w:tc>
          <w:tcPr>
            <w:tcW w:w="2384" w:type="pct"/>
            <w:tcBorders>
              <w:top w:val="nil"/>
              <w:left w:val="nil"/>
              <w:bottom w:val="single" w:sz="4" w:space="0" w:color="auto"/>
              <w:right w:val="single" w:sz="4" w:space="0" w:color="auto"/>
            </w:tcBorders>
            <w:vAlign w:val="center"/>
          </w:tcPr>
          <w:p w14:paraId="7D6F1EAA" w14:textId="77777777" w:rsidR="00D66028" w:rsidRPr="00D66028" w:rsidRDefault="00D66028" w:rsidP="005D4AF5">
            <w:pPr>
              <w:tabs>
                <w:tab w:val="left" w:pos="567"/>
              </w:tabs>
              <w:rPr>
                <w:sz w:val="22"/>
                <w:szCs w:val="22"/>
                <w:lang w:eastAsia="en-US"/>
              </w:rPr>
            </w:pPr>
            <w:r w:rsidRPr="00D66028">
              <w:rPr>
                <w:sz w:val="22"/>
                <w:szCs w:val="22"/>
                <w:lang w:eastAsia="en-US"/>
              </w:rPr>
              <w:t>- удаление мусора из мусорных корзин, замена полиэтиленовых пакетов;</w:t>
            </w:r>
            <w:r w:rsidRPr="00D66028">
              <w:rPr>
                <w:sz w:val="22"/>
                <w:szCs w:val="22"/>
                <w:lang w:eastAsia="en-US"/>
              </w:rPr>
              <w:br/>
              <w:t>- транспортировка отходов к местам накопления и загрузка в контейнеры;</w:t>
            </w:r>
          </w:p>
        </w:tc>
        <w:tc>
          <w:tcPr>
            <w:tcW w:w="1388" w:type="pct"/>
            <w:tcBorders>
              <w:top w:val="nil"/>
              <w:left w:val="nil"/>
              <w:bottom w:val="single" w:sz="4" w:space="0" w:color="auto"/>
              <w:right w:val="single" w:sz="4" w:space="0" w:color="auto"/>
            </w:tcBorders>
            <w:vAlign w:val="center"/>
          </w:tcPr>
          <w:p w14:paraId="2AF861FC" w14:textId="1F811C30" w:rsidR="00D66028" w:rsidRPr="00D66028" w:rsidRDefault="00D66028" w:rsidP="005D4AF5">
            <w:pPr>
              <w:tabs>
                <w:tab w:val="left" w:pos="567"/>
              </w:tabs>
              <w:jc w:val="center"/>
              <w:rPr>
                <w:sz w:val="22"/>
                <w:szCs w:val="22"/>
                <w:lang w:eastAsia="en-US"/>
              </w:rPr>
            </w:pPr>
            <w:r w:rsidRPr="00D66028">
              <w:rPr>
                <w:sz w:val="22"/>
                <w:szCs w:val="22"/>
                <w:lang w:eastAsia="en-US"/>
              </w:rPr>
              <w:t xml:space="preserve">Ежедневно с понедельника по </w:t>
            </w:r>
            <w:r w:rsidR="0046153A">
              <w:rPr>
                <w:sz w:val="22"/>
                <w:szCs w:val="22"/>
                <w:lang w:eastAsia="en-US"/>
              </w:rPr>
              <w:t>пятницу</w:t>
            </w:r>
            <w:r w:rsidRPr="00D66028">
              <w:rPr>
                <w:sz w:val="22"/>
                <w:szCs w:val="22"/>
                <w:lang w:eastAsia="en-US"/>
              </w:rPr>
              <w:t xml:space="preserve"> включительно</w:t>
            </w:r>
          </w:p>
          <w:p w14:paraId="15D3CEB3" w14:textId="77777777" w:rsidR="00D66028" w:rsidRPr="00D66028" w:rsidRDefault="00D66028" w:rsidP="005D4AF5">
            <w:pPr>
              <w:tabs>
                <w:tab w:val="left" w:pos="567"/>
              </w:tabs>
              <w:jc w:val="center"/>
              <w:rPr>
                <w:sz w:val="22"/>
                <w:szCs w:val="22"/>
                <w:lang w:eastAsia="en-US"/>
              </w:rPr>
            </w:pPr>
          </w:p>
          <w:p w14:paraId="79AD6DCF" w14:textId="58E20072" w:rsidR="00D66028" w:rsidRPr="00D66028" w:rsidRDefault="00D66028" w:rsidP="0046153A">
            <w:pPr>
              <w:tabs>
                <w:tab w:val="left" w:pos="567"/>
              </w:tabs>
              <w:jc w:val="center"/>
              <w:rPr>
                <w:sz w:val="22"/>
                <w:szCs w:val="22"/>
                <w:lang w:eastAsia="en-US"/>
              </w:rPr>
            </w:pPr>
            <w:r w:rsidRPr="00D66028">
              <w:rPr>
                <w:sz w:val="22"/>
                <w:szCs w:val="22"/>
                <w:lang w:eastAsia="en-US"/>
              </w:rPr>
              <w:t xml:space="preserve">(по мере заполнения/загруженности, но не менее </w:t>
            </w:r>
            <w:r w:rsidR="0046153A">
              <w:rPr>
                <w:sz w:val="22"/>
                <w:szCs w:val="22"/>
                <w:lang w:eastAsia="en-US"/>
              </w:rPr>
              <w:t>1</w:t>
            </w:r>
            <w:r w:rsidRPr="00D66028">
              <w:rPr>
                <w:sz w:val="22"/>
                <w:szCs w:val="22"/>
                <w:lang w:eastAsia="en-US"/>
              </w:rPr>
              <w:t xml:space="preserve"> раз в день)</w:t>
            </w:r>
          </w:p>
        </w:tc>
        <w:tc>
          <w:tcPr>
            <w:tcW w:w="999" w:type="pct"/>
            <w:tcBorders>
              <w:top w:val="nil"/>
              <w:left w:val="nil"/>
              <w:bottom w:val="single" w:sz="4" w:space="0" w:color="auto"/>
              <w:right w:val="single" w:sz="4" w:space="0" w:color="auto"/>
            </w:tcBorders>
            <w:vAlign w:val="center"/>
          </w:tcPr>
          <w:p w14:paraId="0D5A94AA" w14:textId="77777777" w:rsidR="00D66028" w:rsidRPr="00D66028" w:rsidRDefault="00D66028" w:rsidP="005D4AF5">
            <w:pPr>
              <w:tabs>
                <w:tab w:val="left" w:pos="567"/>
              </w:tabs>
              <w:rPr>
                <w:sz w:val="22"/>
                <w:szCs w:val="22"/>
                <w:lang w:eastAsia="en-US"/>
              </w:rPr>
            </w:pPr>
          </w:p>
        </w:tc>
      </w:tr>
      <w:tr w:rsidR="00D66028" w:rsidRPr="00D66028" w14:paraId="091D7B26" w14:textId="77777777" w:rsidTr="00D66028">
        <w:trPr>
          <w:trHeight w:val="43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B0710D4" w14:textId="7249127A" w:rsidR="00D66028" w:rsidRPr="00D66028" w:rsidRDefault="00D66028" w:rsidP="0046153A">
            <w:pPr>
              <w:tabs>
                <w:tab w:val="left" w:pos="567"/>
              </w:tabs>
              <w:rPr>
                <w:b/>
                <w:sz w:val="22"/>
                <w:szCs w:val="22"/>
                <w:lang w:eastAsia="en-US"/>
              </w:rPr>
            </w:pPr>
            <w:r w:rsidRPr="00D66028">
              <w:rPr>
                <w:b/>
                <w:sz w:val="22"/>
                <w:szCs w:val="22"/>
                <w:lang w:eastAsia="en-US"/>
              </w:rPr>
              <w:t xml:space="preserve">Комплексная уборка и поддержание чистоты в санузлах – </w:t>
            </w:r>
            <w:r w:rsidR="0046153A">
              <w:rPr>
                <w:sz w:val="22"/>
                <w:szCs w:val="22"/>
                <w:lang w:eastAsia="en-US"/>
              </w:rPr>
              <w:t>4</w:t>
            </w:r>
            <w:r w:rsidRPr="00D66028">
              <w:rPr>
                <w:sz w:val="22"/>
                <w:szCs w:val="22"/>
                <w:lang w:eastAsia="en-US"/>
              </w:rPr>
              <w:t xml:space="preserve"> помещен</w:t>
            </w:r>
            <w:r w:rsidR="0046153A">
              <w:rPr>
                <w:sz w:val="22"/>
                <w:szCs w:val="22"/>
                <w:lang w:eastAsia="en-US"/>
              </w:rPr>
              <w:t>ия</w:t>
            </w:r>
            <w:r w:rsidRPr="00D66028">
              <w:rPr>
                <w:sz w:val="22"/>
                <w:szCs w:val="22"/>
                <w:lang w:eastAsia="en-US"/>
              </w:rPr>
              <w:t>, среднее количество раковин</w:t>
            </w:r>
            <w:r w:rsidR="0046153A">
              <w:rPr>
                <w:sz w:val="22"/>
                <w:szCs w:val="22"/>
                <w:lang w:eastAsia="en-US"/>
              </w:rPr>
              <w:t xml:space="preserve"> 2шт в мужском 3шт женском,</w:t>
            </w:r>
            <w:r w:rsidRPr="00D66028">
              <w:rPr>
                <w:sz w:val="22"/>
                <w:szCs w:val="22"/>
                <w:lang w:eastAsia="en-US"/>
              </w:rPr>
              <w:t xml:space="preserve"> унитаза </w:t>
            </w:r>
            <w:r w:rsidR="0046153A">
              <w:rPr>
                <w:sz w:val="22"/>
                <w:szCs w:val="22"/>
                <w:lang w:eastAsia="en-US"/>
              </w:rPr>
              <w:t>5</w:t>
            </w:r>
            <w:r w:rsidRPr="00D66028">
              <w:rPr>
                <w:sz w:val="22"/>
                <w:szCs w:val="22"/>
                <w:lang w:eastAsia="en-US"/>
              </w:rPr>
              <w:t xml:space="preserve"> шт.</w:t>
            </w:r>
            <w:r w:rsidR="0046153A">
              <w:rPr>
                <w:sz w:val="22"/>
                <w:szCs w:val="22"/>
                <w:lang w:eastAsia="en-US"/>
              </w:rPr>
              <w:t xml:space="preserve"> писсуаров 2</w:t>
            </w:r>
            <w:r w:rsidRPr="00D66028">
              <w:rPr>
                <w:sz w:val="22"/>
                <w:szCs w:val="22"/>
                <w:lang w:eastAsia="en-US"/>
              </w:rPr>
              <w:t xml:space="preserve"> (осуществляется дневным и вечерним</w:t>
            </w:r>
          </w:p>
        </w:tc>
      </w:tr>
      <w:tr w:rsidR="00D66028" w:rsidRPr="00D66028" w14:paraId="30594C84" w14:textId="77777777" w:rsidTr="00D66028">
        <w:trPr>
          <w:trHeight w:val="497"/>
        </w:trPr>
        <w:tc>
          <w:tcPr>
            <w:tcW w:w="229" w:type="pct"/>
            <w:tcBorders>
              <w:top w:val="nil"/>
              <w:left w:val="single" w:sz="4" w:space="0" w:color="auto"/>
              <w:bottom w:val="single" w:sz="4" w:space="0" w:color="auto"/>
              <w:right w:val="single" w:sz="4" w:space="0" w:color="auto"/>
            </w:tcBorders>
            <w:vAlign w:val="center"/>
            <w:hideMark/>
          </w:tcPr>
          <w:p w14:paraId="4B0A0418" w14:textId="77777777" w:rsidR="00D66028" w:rsidRPr="00D66028" w:rsidRDefault="00D66028" w:rsidP="005D4AF5">
            <w:pPr>
              <w:tabs>
                <w:tab w:val="left" w:pos="567"/>
              </w:tabs>
              <w:jc w:val="center"/>
              <w:rPr>
                <w:sz w:val="22"/>
                <w:szCs w:val="22"/>
                <w:lang w:eastAsia="en-US"/>
              </w:rPr>
            </w:pPr>
            <w:r w:rsidRPr="00D66028">
              <w:rPr>
                <w:sz w:val="22"/>
                <w:szCs w:val="22"/>
                <w:lang w:eastAsia="en-US"/>
              </w:rPr>
              <w:t>12</w:t>
            </w:r>
          </w:p>
        </w:tc>
        <w:tc>
          <w:tcPr>
            <w:tcW w:w="2384" w:type="pct"/>
            <w:tcBorders>
              <w:top w:val="nil"/>
              <w:left w:val="nil"/>
              <w:bottom w:val="single" w:sz="4" w:space="0" w:color="auto"/>
              <w:right w:val="single" w:sz="4" w:space="0" w:color="auto"/>
            </w:tcBorders>
            <w:vAlign w:val="center"/>
            <w:hideMark/>
          </w:tcPr>
          <w:p w14:paraId="5A4BFBC3" w14:textId="7856B4EC" w:rsidR="00D66028" w:rsidRPr="00D66028" w:rsidRDefault="00D66028" w:rsidP="005D4AF5">
            <w:pPr>
              <w:tabs>
                <w:tab w:val="left" w:pos="567"/>
              </w:tabs>
              <w:rPr>
                <w:sz w:val="22"/>
                <w:szCs w:val="22"/>
                <w:lang w:eastAsia="en-US"/>
              </w:rPr>
            </w:pPr>
            <w:r w:rsidRPr="00D66028">
              <w:rPr>
                <w:sz w:val="22"/>
                <w:szCs w:val="22"/>
                <w:lang w:eastAsia="en-US"/>
              </w:rPr>
              <w:t>- очистка сантехники (унитазов, писсуаров, раковин,</w:t>
            </w:r>
            <w:r w:rsidRPr="00D66028">
              <w:rPr>
                <w:sz w:val="22"/>
                <w:szCs w:val="22"/>
              </w:rPr>
              <w:t xml:space="preserve"> </w:t>
            </w:r>
            <w:r w:rsidRPr="00D66028">
              <w:rPr>
                <w:sz w:val="22"/>
                <w:szCs w:val="22"/>
                <w:lang w:eastAsia="en-US"/>
              </w:rPr>
              <w:t>душевых,) с использованием дез. средств;</w:t>
            </w:r>
          </w:p>
          <w:p w14:paraId="30064906" w14:textId="77777777" w:rsidR="00D66028" w:rsidRPr="00D66028" w:rsidRDefault="00D66028" w:rsidP="005D4AF5">
            <w:pPr>
              <w:tabs>
                <w:tab w:val="left" w:pos="567"/>
              </w:tabs>
              <w:rPr>
                <w:sz w:val="22"/>
                <w:szCs w:val="22"/>
                <w:lang w:eastAsia="en-US"/>
              </w:rPr>
            </w:pPr>
            <w:r w:rsidRPr="00D66028">
              <w:rPr>
                <w:sz w:val="22"/>
                <w:szCs w:val="22"/>
                <w:lang w:eastAsia="en-US"/>
              </w:rPr>
              <w:t>-  очистка сидений унитазов с использованием дез. средств;</w:t>
            </w:r>
          </w:p>
          <w:p w14:paraId="7C2C3535" w14:textId="77777777" w:rsidR="00D66028" w:rsidRPr="00D66028" w:rsidRDefault="00D66028" w:rsidP="005D4AF5">
            <w:pPr>
              <w:tabs>
                <w:tab w:val="left" w:pos="567"/>
              </w:tabs>
              <w:rPr>
                <w:sz w:val="22"/>
                <w:szCs w:val="22"/>
                <w:lang w:eastAsia="en-US"/>
              </w:rPr>
            </w:pPr>
            <w:r w:rsidRPr="00D66028">
              <w:rPr>
                <w:sz w:val="22"/>
                <w:szCs w:val="22"/>
                <w:lang w:eastAsia="en-US"/>
              </w:rPr>
              <w:t>- влажная уборка пола;</w:t>
            </w:r>
          </w:p>
          <w:p w14:paraId="47021DC7" w14:textId="77777777" w:rsidR="00D66028" w:rsidRPr="00D66028" w:rsidRDefault="00D66028" w:rsidP="005D4AF5">
            <w:pPr>
              <w:tabs>
                <w:tab w:val="left" w:pos="567"/>
              </w:tabs>
              <w:rPr>
                <w:sz w:val="22"/>
                <w:szCs w:val="22"/>
                <w:lang w:eastAsia="en-US"/>
              </w:rPr>
            </w:pPr>
            <w:r w:rsidRPr="00D66028">
              <w:rPr>
                <w:sz w:val="22"/>
                <w:szCs w:val="22"/>
                <w:lang w:eastAsia="en-US"/>
              </w:rPr>
              <w:t>- сбор мусора из мусорных корзин, замена полиэтиленовых пакетов;</w:t>
            </w:r>
          </w:p>
        </w:tc>
        <w:tc>
          <w:tcPr>
            <w:tcW w:w="1388" w:type="pct"/>
            <w:tcBorders>
              <w:top w:val="nil"/>
              <w:left w:val="nil"/>
              <w:bottom w:val="single" w:sz="4" w:space="0" w:color="auto"/>
              <w:right w:val="single" w:sz="4" w:space="0" w:color="auto"/>
            </w:tcBorders>
            <w:vAlign w:val="center"/>
            <w:hideMark/>
          </w:tcPr>
          <w:p w14:paraId="373D27F2" w14:textId="77777777" w:rsidR="00D66028" w:rsidRPr="00D66028" w:rsidRDefault="00D66028" w:rsidP="005D4AF5">
            <w:pPr>
              <w:tabs>
                <w:tab w:val="left" w:pos="567"/>
              </w:tabs>
              <w:jc w:val="center"/>
              <w:rPr>
                <w:sz w:val="22"/>
                <w:szCs w:val="22"/>
                <w:lang w:eastAsia="en-US"/>
              </w:rPr>
            </w:pPr>
            <w:r w:rsidRPr="00D66028">
              <w:rPr>
                <w:sz w:val="22"/>
                <w:szCs w:val="22"/>
                <w:lang w:eastAsia="en-US"/>
              </w:rPr>
              <w:t>3 раза в день</w:t>
            </w:r>
          </w:p>
          <w:p w14:paraId="403241C9" w14:textId="77777777" w:rsidR="00D66028" w:rsidRPr="00D66028" w:rsidRDefault="00D66028" w:rsidP="005D4AF5">
            <w:pPr>
              <w:tabs>
                <w:tab w:val="left" w:pos="567"/>
              </w:tabs>
              <w:jc w:val="center"/>
              <w:rPr>
                <w:sz w:val="22"/>
                <w:szCs w:val="22"/>
                <w:lang w:eastAsia="en-US"/>
              </w:rPr>
            </w:pPr>
            <w:r w:rsidRPr="00D66028">
              <w:rPr>
                <w:sz w:val="22"/>
                <w:szCs w:val="22"/>
                <w:lang w:eastAsia="en-US"/>
              </w:rPr>
              <w:t>(утром, в обед, вечером)</w:t>
            </w:r>
          </w:p>
          <w:p w14:paraId="631291D0" w14:textId="77777777" w:rsidR="00D66028" w:rsidRPr="00D66028" w:rsidRDefault="00D66028" w:rsidP="005D4AF5">
            <w:pPr>
              <w:tabs>
                <w:tab w:val="left" w:pos="567"/>
              </w:tabs>
              <w:jc w:val="center"/>
              <w:rPr>
                <w:sz w:val="22"/>
                <w:szCs w:val="22"/>
                <w:lang w:eastAsia="en-US"/>
              </w:rPr>
            </w:pPr>
          </w:p>
        </w:tc>
        <w:tc>
          <w:tcPr>
            <w:tcW w:w="999" w:type="pct"/>
            <w:tcBorders>
              <w:top w:val="nil"/>
              <w:left w:val="nil"/>
              <w:bottom w:val="single" w:sz="4" w:space="0" w:color="auto"/>
              <w:right w:val="single" w:sz="4" w:space="0" w:color="auto"/>
            </w:tcBorders>
            <w:vAlign w:val="center"/>
            <w:hideMark/>
          </w:tcPr>
          <w:p w14:paraId="5A70B193" w14:textId="77777777" w:rsidR="00D66028" w:rsidRPr="00D66028" w:rsidRDefault="00D66028" w:rsidP="005D4AF5">
            <w:pPr>
              <w:tabs>
                <w:tab w:val="left" w:pos="567"/>
              </w:tabs>
              <w:rPr>
                <w:sz w:val="22"/>
                <w:szCs w:val="22"/>
                <w:lang w:eastAsia="en-US"/>
              </w:rPr>
            </w:pPr>
            <w:r w:rsidRPr="00D66028">
              <w:rPr>
                <w:sz w:val="22"/>
                <w:szCs w:val="22"/>
                <w:lang w:eastAsia="en-US"/>
              </w:rPr>
              <w:t>Моющие, дезинфицирующие средства, уборочный инвентарь, расходные материалы для уборки</w:t>
            </w:r>
          </w:p>
        </w:tc>
      </w:tr>
      <w:tr w:rsidR="00D66028" w:rsidRPr="00D66028" w14:paraId="4D9CE013" w14:textId="77777777" w:rsidTr="00D66028">
        <w:trPr>
          <w:trHeight w:val="497"/>
        </w:trPr>
        <w:tc>
          <w:tcPr>
            <w:tcW w:w="229" w:type="pct"/>
            <w:tcBorders>
              <w:top w:val="nil"/>
              <w:left w:val="single" w:sz="4" w:space="0" w:color="auto"/>
              <w:bottom w:val="single" w:sz="4" w:space="0" w:color="auto"/>
              <w:right w:val="single" w:sz="4" w:space="0" w:color="auto"/>
            </w:tcBorders>
            <w:vAlign w:val="center"/>
            <w:hideMark/>
          </w:tcPr>
          <w:p w14:paraId="6CD91DF2" w14:textId="77777777" w:rsidR="00D66028" w:rsidRPr="00D66028" w:rsidRDefault="00D66028" w:rsidP="005D4AF5">
            <w:pPr>
              <w:tabs>
                <w:tab w:val="left" w:pos="567"/>
              </w:tabs>
              <w:jc w:val="center"/>
              <w:rPr>
                <w:sz w:val="22"/>
                <w:szCs w:val="22"/>
                <w:lang w:eastAsia="en-US"/>
              </w:rPr>
            </w:pPr>
            <w:r w:rsidRPr="00D66028">
              <w:rPr>
                <w:sz w:val="22"/>
                <w:szCs w:val="22"/>
                <w:lang w:eastAsia="en-US"/>
              </w:rPr>
              <w:t>13</w:t>
            </w:r>
          </w:p>
        </w:tc>
        <w:tc>
          <w:tcPr>
            <w:tcW w:w="2384" w:type="pct"/>
            <w:tcBorders>
              <w:top w:val="nil"/>
              <w:left w:val="nil"/>
              <w:bottom w:val="single" w:sz="4" w:space="0" w:color="auto"/>
              <w:right w:val="single" w:sz="4" w:space="0" w:color="auto"/>
            </w:tcBorders>
            <w:vAlign w:val="center"/>
            <w:hideMark/>
          </w:tcPr>
          <w:p w14:paraId="605EBD61" w14:textId="77777777" w:rsidR="00D66028" w:rsidRPr="00D66028" w:rsidRDefault="00D66028" w:rsidP="005D4AF5">
            <w:pPr>
              <w:tabs>
                <w:tab w:val="left" w:pos="567"/>
              </w:tabs>
              <w:rPr>
                <w:sz w:val="22"/>
                <w:szCs w:val="22"/>
                <w:lang w:eastAsia="en-US"/>
              </w:rPr>
            </w:pPr>
            <w:r w:rsidRPr="00D66028">
              <w:rPr>
                <w:sz w:val="22"/>
                <w:szCs w:val="22"/>
                <w:lang w:eastAsia="en-US"/>
              </w:rPr>
              <w:t>- очистка металлических смесителей, сливов (хромированных/ никелированных);</w:t>
            </w:r>
          </w:p>
          <w:p w14:paraId="2D9424CE" w14:textId="77777777" w:rsidR="00D66028" w:rsidRPr="00D66028" w:rsidRDefault="00D66028" w:rsidP="005D4AF5">
            <w:pPr>
              <w:tabs>
                <w:tab w:val="left" w:pos="567"/>
              </w:tabs>
              <w:rPr>
                <w:sz w:val="22"/>
                <w:szCs w:val="22"/>
                <w:lang w:eastAsia="en-US"/>
              </w:rPr>
            </w:pPr>
            <w:r w:rsidRPr="00D66028">
              <w:rPr>
                <w:sz w:val="22"/>
                <w:szCs w:val="22"/>
                <w:lang w:eastAsia="en-US"/>
              </w:rPr>
              <w:t>- очистка стен и перегородок высотой до 2-х метров;</w:t>
            </w:r>
          </w:p>
          <w:p w14:paraId="2754C243" w14:textId="77777777" w:rsidR="00D66028" w:rsidRPr="00D66028" w:rsidRDefault="00D66028" w:rsidP="005D4AF5">
            <w:pPr>
              <w:tabs>
                <w:tab w:val="left" w:pos="567"/>
              </w:tabs>
              <w:rPr>
                <w:iCs/>
                <w:sz w:val="22"/>
                <w:szCs w:val="22"/>
                <w:lang w:eastAsia="en-US"/>
              </w:rPr>
            </w:pPr>
            <w:r w:rsidRPr="00D66028">
              <w:rPr>
                <w:sz w:val="22"/>
                <w:szCs w:val="22"/>
                <w:lang w:eastAsia="en-US"/>
              </w:rPr>
              <w:t>-</w:t>
            </w:r>
            <w:r w:rsidRPr="00D66028">
              <w:rPr>
                <w:iCs/>
                <w:sz w:val="22"/>
                <w:szCs w:val="22"/>
                <w:lang w:eastAsia="en-US"/>
              </w:rPr>
              <w:t xml:space="preserve"> чистка зеркал и стеклянных поверхностей;</w:t>
            </w:r>
          </w:p>
          <w:p w14:paraId="79AD4C7E" w14:textId="77777777" w:rsidR="00D66028" w:rsidRPr="00D66028" w:rsidRDefault="00D66028" w:rsidP="005D4AF5">
            <w:pPr>
              <w:tabs>
                <w:tab w:val="left" w:pos="567"/>
              </w:tabs>
              <w:rPr>
                <w:iCs/>
                <w:sz w:val="22"/>
                <w:szCs w:val="22"/>
                <w:lang w:eastAsia="en-US"/>
              </w:rPr>
            </w:pPr>
            <w:r w:rsidRPr="00D66028">
              <w:rPr>
                <w:iCs/>
                <w:sz w:val="22"/>
                <w:szCs w:val="22"/>
                <w:lang w:eastAsia="en-US"/>
              </w:rPr>
              <w:t>- протирка дверных блоков, дверных ручек;</w:t>
            </w:r>
          </w:p>
          <w:p w14:paraId="085C7AE8" w14:textId="77777777" w:rsidR="00D66028" w:rsidRPr="00D66028" w:rsidRDefault="00D66028" w:rsidP="005D4AF5">
            <w:pPr>
              <w:tabs>
                <w:tab w:val="left" w:pos="567"/>
              </w:tabs>
              <w:rPr>
                <w:sz w:val="22"/>
                <w:szCs w:val="22"/>
                <w:lang w:eastAsia="en-US"/>
              </w:rPr>
            </w:pPr>
            <w:r w:rsidRPr="00D66028">
              <w:rPr>
                <w:iCs/>
                <w:sz w:val="22"/>
                <w:szCs w:val="22"/>
                <w:lang w:eastAsia="en-US"/>
              </w:rPr>
              <w:t>- мойка и дезинфекция мусорных корзин;</w:t>
            </w:r>
          </w:p>
        </w:tc>
        <w:tc>
          <w:tcPr>
            <w:tcW w:w="1388" w:type="pct"/>
            <w:tcBorders>
              <w:top w:val="nil"/>
              <w:left w:val="nil"/>
              <w:bottom w:val="single" w:sz="4" w:space="0" w:color="auto"/>
              <w:right w:val="single" w:sz="4" w:space="0" w:color="auto"/>
            </w:tcBorders>
            <w:vAlign w:val="center"/>
            <w:hideMark/>
          </w:tcPr>
          <w:p w14:paraId="5EE3D6F1" w14:textId="77777777" w:rsidR="00D66028" w:rsidRPr="00D66028" w:rsidRDefault="00D66028" w:rsidP="005D4AF5">
            <w:pPr>
              <w:tabs>
                <w:tab w:val="left" w:pos="567"/>
              </w:tabs>
              <w:jc w:val="center"/>
              <w:rPr>
                <w:sz w:val="22"/>
                <w:szCs w:val="22"/>
                <w:lang w:eastAsia="en-US"/>
              </w:rPr>
            </w:pPr>
            <w:r w:rsidRPr="00D66028">
              <w:rPr>
                <w:sz w:val="22"/>
                <w:szCs w:val="22"/>
                <w:lang w:eastAsia="en-US"/>
              </w:rPr>
              <w:t>3 раза в день</w:t>
            </w:r>
          </w:p>
          <w:p w14:paraId="65B9D263" w14:textId="77777777" w:rsidR="00D66028" w:rsidRPr="00D66028" w:rsidRDefault="00D66028" w:rsidP="005D4AF5">
            <w:pPr>
              <w:tabs>
                <w:tab w:val="left" w:pos="567"/>
              </w:tabs>
              <w:jc w:val="center"/>
              <w:rPr>
                <w:sz w:val="22"/>
                <w:szCs w:val="22"/>
                <w:lang w:eastAsia="en-US"/>
              </w:rPr>
            </w:pPr>
            <w:r w:rsidRPr="00D66028">
              <w:rPr>
                <w:sz w:val="22"/>
                <w:szCs w:val="22"/>
                <w:lang w:eastAsia="en-US"/>
              </w:rPr>
              <w:t>(утром, в обед, вечером</w:t>
            </w:r>
          </w:p>
        </w:tc>
        <w:tc>
          <w:tcPr>
            <w:tcW w:w="999" w:type="pct"/>
            <w:tcBorders>
              <w:top w:val="nil"/>
              <w:left w:val="nil"/>
              <w:bottom w:val="single" w:sz="4" w:space="0" w:color="auto"/>
              <w:right w:val="single" w:sz="4" w:space="0" w:color="auto"/>
            </w:tcBorders>
            <w:vAlign w:val="center"/>
            <w:hideMark/>
          </w:tcPr>
          <w:p w14:paraId="24C8FCF4" w14:textId="77777777" w:rsidR="00D66028" w:rsidRPr="00D66028" w:rsidRDefault="00D66028" w:rsidP="005D4AF5">
            <w:pPr>
              <w:tabs>
                <w:tab w:val="left" w:pos="567"/>
              </w:tabs>
              <w:rPr>
                <w:sz w:val="22"/>
                <w:szCs w:val="22"/>
                <w:lang w:eastAsia="en-US"/>
              </w:rPr>
            </w:pPr>
            <w:r w:rsidRPr="00D66028">
              <w:rPr>
                <w:sz w:val="22"/>
                <w:szCs w:val="22"/>
                <w:lang w:eastAsia="en-US"/>
              </w:rPr>
              <w:t>Моющие, дезинфицирующие средства, уборочный инвентарь, расходные материалы для уборки</w:t>
            </w:r>
          </w:p>
        </w:tc>
      </w:tr>
      <w:tr w:rsidR="00D66028" w:rsidRPr="00D66028" w14:paraId="3D42941F" w14:textId="77777777" w:rsidTr="00D66028">
        <w:trPr>
          <w:trHeight w:val="272"/>
        </w:trPr>
        <w:tc>
          <w:tcPr>
            <w:tcW w:w="229" w:type="pct"/>
            <w:tcBorders>
              <w:top w:val="nil"/>
              <w:left w:val="single" w:sz="4" w:space="0" w:color="auto"/>
              <w:bottom w:val="single" w:sz="4" w:space="0" w:color="auto"/>
              <w:right w:val="single" w:sz="4" w:space="0" w:color="auto"/>
            </w:tcBorders>
            <w:vAlign w:val="center"/>
            <w:hideMark/>
          </w:tcPr>
          <w:p w14:paraId="164D2507" w14:textId="77777777" w:rsidR="00D66028" w:rsidRPr="00D66028" w:rsidRDefault="00D66028" w:rsidP="005D4AF5">
            <w:pPr>
              <w:tabs>
                <w:tab w:val="left" w:pos="567"/>
              </w:tabs>
              <w:jc w:val="center"/>
              <w:rPr>
                <w:sz w:val="22"/>
                <w:szCs w:val="22"/>
                <w:lang w:eastAsia="en-US"/>
              </w:rPr>
            </w:pPr>
            <w:r w:rsidRPr="00D66028">
              <w:rPr>
                <w:sz w:val="22"/>
                <w:szCs w:val="22"/>
                <w:lang w:eastAsia="en-US"/>
              </w:rPr>
              <w:t>14</w:t>
            </w:r>
          </w:p>
        </w:tc>
        <w:tc>
          <w:tcPr>
            <w:tcW w:w="2384" w:type="pct"/>
            <w:tcBorders>
              <w:top w:val="nil"/>
              <w:left w:val="nil"/>
              <w:bottom w:val="single" w:sz="4" w:space="0" w:color="auto"/>
              <w:right w:val="single" w:sz="4" w:space="0" w:color="auto"/>
            </w:tcBorders>
            <w:vAlign w:val="center"/>
            <w:hideMark/>
          </w:tcPr>
          <w:p w14:paraId="28923524" w14:textId="77777777" w:rsidR="00D66028" w:rsidRPr="00D66028" w:rsidRDefault="00D66028" w:rsidP="005D4AF5">
            <w:pPr>
              <w:tabs>
                <w:tab w:val="left" w:pos="567"/>
              </w:tabs>
              <w:rPr>
                <w:sz w:val="22"/>
                <w:szCs w:val="22"/>
                <w:lang w:eastAsia="en-US"/>
              </w:rPr>
            </w:pPr>
            <w:r w:rsidRPr="00D66028">
              <w:rPr>
                <w:sz w:val="22"/>
                <w:szCs w:val="22"/>
                <w:lang w:eastAsia="en-US"/>
              </w:rPr>
              <w:t>- протирка батарей и радиаторов;</w:t>
            </w:r>
          </w:p>
          <w:p w14:paraId="7BA97AC8" w14:textId="77777777" w:rsidR="00D66028" w:rsidRPr="00D66028" w:rsidRDefault="00D66028" w:rsidP="005D4AF5">
            <w:pPr>
              <w:tabs>
                <w:tab w:val="left" w:pos="567"/>
              </w:tabs>
              <w:rPr>
                <w:sz w:val="22"/>
                <w:szCs w:val="22"/>
                <w:lang w:eastAsia="en-US"/>
              </w:rPr>
            </w:pPr>
            <w:r w:rsidRPr="00D66028">
              <w:rPr>
                <w:sz w:val="22"/>
                <w:szCs w:val="22"/>
                <w:lang w:eastAsia="en-US"/>
              </w:rPr>
              <w:lastRenderedPageBreak/>
              <w:t>- уборка поверхностей высотой до 3-х метров;</w:t>
            </w:r>
          </w:p>
          <w:p w14:paraId="2FD853DA" w14:textId="5AED5CF3" w:rsidR="00D66028" w:rsidRPr="00D66028" w:rsidRDefault="00D66028" w:rsidP="005D4AF5">
            <w:pPr>
              <w:tabs>
                <w:tab w:val="left" w:pos="567"/>
              </w:tabs>
              <w:rPr>
                <w:sz w:val="22"/>
                <w:szCs w:val="22"/>
                <w:lang w:eastAsia="en-US"/>
              </w:rPr>
            </w:pPr>
          </w:p>
        </w:tc>
        <w:tc>
          <w:tcPr>
            <w:tcW w:w="1388" w:type="pct"/>
            <w:tcBorders>
              <w:top w:val="nil"/>
              <w:left w:val="nil"/>
              <w:bottom w:val="single" w:sz="4" w:space="0" w:color="auto"/>
              <w:right w:val="single" w:sz="4" w:space="0" w:color="auto"/>
            </w:tcBorders>
            <w:vAlign w:val="center"/>
            <w:hideMark/>
          </w:tcPr>
          <w:p w14:paraId="19159C27" w14:textId="77777777" w:rsidR="00D66028" w:rsidRPr="00D66028" w:rsidRDefault="00D66028" w:rsidP="005D4AF5">
            <w:pPr>
              <w:tabs>
                <w:tab w:val="left" w:pos="567"/>
              </w:tabs>
              <w:jc w:val="center"/>
              <w:rPr>
                <w:sz w:val="22"/>
                <w:szCs w:val="22"/>
                <w:lang w:eastAsia="en-US"/>
              </w:rPr>
            </w:pPr>
            <w:r w:rsidRPr="00D66028">
              <w:rPr>
                <w:sz w:val="22"/>
                <w:szCs w:val="22"/>
                <w:lang w:eastAsia="en-US"/>
              </w:rPr>
              <w:lastRenderedPageBreak/>
              <w:t>Еженедельно</w:t>
            </w:r>
          </w:p>
        </w:tc>
        <w:tc>
          <w:tcPr>
            <w:tcW w:w="999" w:type="pct"/>
            <w:tcBorders>
              <w:top w:val="nil"/>
              <w:left w:val="nil"/>
              <w:bottom w:val="single" w:sz="4" w:space="0" w:color="auto"/>
              <w:right w:val="single" w:sz="4" w:space="0" w:color="auto"/>
            </w:tcBorders>
            <w:vAlign w:val="center"/>
            <w:hideMark/>
          </w:tcPr>
          <w:p w14:paraId="6D14425B" w14:textId="77777777" w:rsidR="00D66028" w:rsidRPr="00D66028" w:rsidRDefault="00D66028" w:rsidP="005D4AF5">
            <w:pPr>
              <w:tabs>
                <w:tab w:val="left" w:pos="567"/>
              </w:tabs>
              <w:rPr>
                <w:sz w:val="22"/>
                <w:szCs w:val="22"/>
                <w:lang w:eastAsia="en-US"/>
              </w:rPr>
            </w:pPr>
            <w:r w:rsidRPr="00D66028">
              <w:rPr>
                <w:sz w:val="22"/>
                <w:szCs w:val="22"/>
                <w:lang w:eastAsia="en-US"/>
              </w:rPr>
              <w:t xml:space="preserve">Моющие, </w:t>
            </w:r>
            <w:r w:rsidRPr="00D66028">
              <w:rPr>
                <w:sz w:val="22"/>
                <w:szCs w:val="22"/>
                <w:lang w:eastAsia="en-US"/>
              </w:rPr>
              <w:lastRenderedPageBreak/>
              <w:t>дезинфицирующие средства, уборочный инвентарь, расходные материалы для уборки</w:t>
            </w:r>
          </w:p>
        </w:tc>
      </w:tr>
      <w:tr w:rsidR="00D66028" w:rsidRPr="00D66028" w14:paraId="3177D710" w14:textId="77777777" w:rsidTr="00D66028">
        <w:trPr>
          <w:trHeight w:val="54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E3934DD" w14:textId="77777777" w:rsidR="00D66028" w:rsidRPr="00D66028" w:rsidRDefault="00D66028" w:rsidP="005D4AF5">
            <w:pPr>
              <w:tabs>
                <w:tab w:val="left" w:pos="567"/>
              </w:tabs>
              <w:rPr>
                <w:b/>
                <w:sz w:val="22"/>
                <w:szCs w:val="22"/>
                <w:lang w:eastAsia="en-US"/>
              </w:rPr>
            </w:pPr>
          </w:p>
          <w:p w14:paraId="33ADE6B1" w14:textId="77777777" w:rsidR="00D66028" w:rsidRPr="00D66028" w:rsidRDefault="00D66028" w:rsidP="005D4AF5">
            <w:pPr>
              <w:tabs>
                <w:tab w:val="left" w:pos="567"/>
              </w:tabs>
              <w:rPr>
                <w:b/>
                <w:sz w:val="22"/>
                <w:szCs w:val="22"/>
                <w:lang w:eastAsia="en-US"/>
              </w:rPr>
            </w:pPr>
            <w:r w:rsidRPr="00D66028">
              <w:rPr>
                <w:b/>
                <w:sz w:val="22"/>
                <w:szCs w:val="22"/>
                <w:lang w:eastAsia="en-US"/>
              </w:rPr>
              <w:t>Генеральная уборка всех помещений</w:t>
            </w:r>
          </w:p>
        </w:tc>
      </w:tr>
      <w:tr w:rsidR="00D66028" w:rsidRPr="00D66028" w14:paraId="6707BF59" w14:textId="77777777" w:rsidTr="00D66028">
        <w:trPr>
          <w:trHeight w:val="569"/>
        </w:trPr>
        <w:tc>
          <w:tcPr>
            <w:tcW w:w="229" w:type="pct"/>
            <w:tcBorders>
              <w:top w:val="nil"/>
              <w:left w:val="single" w:sz="4" w:space="0" w:color="auto"/>
              <w:bottom w:val="single" w:sz="4" w:space="0" w:color="auto"/>
              <w:right w:val="single" w:sz="4" w:space="0" w:color="auto"/>
            </w:tcBorders>
            <w:vAlign w:val="center"/>
            <w:hideMark/>
          </w:tcPr>
          <w:p w14:paraId="5D825495" w14:textId="77777777" w:rsidR="00D66028" w:rsidRPr="00D66028" w:rsidRDefault="00D66028" w:rsidP="005D4AF5">
            <w:pPr>
              <w:tabs>
                <w:tab w:val="left" w:pos="567"/>
              </w:tabs>
              <w:jc w:val="center"/>
              <w:rPr>
                <w:sz w:val="22"/>
                <w:szCs w:val="22"/>
                <w:lang w:eastAsia="en-US"/>
              </w:rPr>
            </w:pPr>
            <w:r w:rsidRPr="00D66028">
              <w:rPr>
                <w:sz w:val="22"/>
                <w:szCs w:val="22"/>
                <w:lang w:eastAsia="en-US"/>
              </w:rPr>
              <w:t>15</w:t>
            </w:r>
          </w:p>
        </w:tc>
        <w:tc>
          <w:tcPr>
            <w:tcW w:w="2384" w:type="pct"/>
            <w:tcBorders>
              <w:top w:val="nil"/>
              <w:left w:val="nil"/>
              <w:bottom w:val="single" w:sz="4" w:space="0" w:color="auto"/>
              <w:right w:val="single" w:sz="4" w:space="0" w:color="auto"/>
            </w:tcBorders>
            <w:vAlign w:val="center"/>
            <w:hideMark/>
          </w:tcPr>
          <w:p w14:paraId="6BF3B4D0" w14:textId="77777777" w:rsidR="00D66028" w:rsidRPr="00D66028" w:rsidRDefault="00D66028" w:rsidP="005D4AF5">
            <w:pPr>
              <w:tabs>
                <w:tab w:val="left" w:pos="567"/>
              </w:tabs>
              <w:rPr>
                <w:sz w:val="22"/>
                <w:szCs w:val="22"/>
                <w:lang w:eastAsia="en-US"/>
              </w:rPr>
            </w:pPr>
            <w:r w:rsidRPr="00D66028">
              <w:rPr>
                <w:sz w:val="22"/>
                <w:szCs w:val="22"/>
                <w:lang w:eastAsia="en-US"/>
              </w:rPr>
              <w:t>- глубокая чистка покрытий, удаляются накопившиеся загрязнения, въевшаяся грязь со всех поверхностей объекта, восстанавливаются или наносятся вновь защитные покрытия;</w:t>
            </w:r>
          </w:p>
          <w:p w14:paraId="010B1871" w14:textId="77777777" w:rsidR="00D66028" w:rsidRPr="00D66028" w:rsidRDefault="00D66028" w:rsidP="005D4AF5">
            <w:pPr>
              <w:tabs>
                <w:tab w:val="left" w:pos="567"/>
              </w:tabs>
              <w:rPr>
                <w:sz w:val="22"/>
                <w:szCs w:val="22"/>
                <w:lang w:eastAsia="en-US"/>
              </w:rPr>
            </w:pPr>
            <w:r w:rsidRPr="00D66028">
              <w:rPr>
                <w:sz w:val="22"/>
                <w:szCs w:val="22"/>
                <w:lang w:eastAsia="en-US"/>
              </w:rPr>
              <w:t>- удаление пыли с решеток приточно-вытяжной вентиляции;</w:t>
            </w:r>
          </w:p>
          <w:p w14:paraId="21B55D3A" w14:textId="77777777" w:rsidR="00D66028" w:rsidRPr="00D66028" w:rsidRDefault="00D66028" w:rsidP="005D4AF5">
            <w:pPr>
              <w:tabs>
                <w:tab w:val="left" w:pos="567"/>
              </w:tabs>
              <w:rPr>
                <w:sz w:val="22"/>
                <w:szCs w:val="22"/>
                <w:lang w:eastAsia="en-US"/>
              </w:rPr>
            </w:pPr>
            <w:r w:rsidRPr="00D66028">
              <w:rPr>
                <w:sz w:val="22"/>
                <w:szCs w:val="22"/>
                <w:lang w:eastAsia="en-US"/>
              </w:rPr>
              <w:t>- очистка стен и поверхностей высотой до 3-х метров;</w:t>
            </w:r>
          </w:p>
          <w:p w14:paraId="45C63A0F" w14:textId="77777777" w:rsidR="00D66028" w:rsidRPr="00D66028" w:rsidRDefault="00D66028" w:rsidP="005D4AF5">
            <w:pPr>
              <w:tabs>
                <w:tab w:val="left" w:pos="567"/>
              </w:tabs>
              <w:rPr>
                <w:sz w:val="22"/>
                <w:szCs w:val="22"/>
                <w:lang w:eastAsia="en-US"/>
              </w:rPr>
            </w:pPr>
            <w:r w:rsidRPr="00D66028">
              <w:rPr>
                <w:sz w:val="22"/>
                <w:szCs w:val="22"/>
                <w:lang w:eastAsia="en-US"/>
              </w:rPr>
              <w:t>- мытье и дезинфекция кафеля на высоте до 3-хметров;</w:t>
            </w:r>
          </w:p>
        </w:tc>
        <w:tc>
          <w:tcPr>
            <w:tcW w:w="1388" w:type="pct"/>
            <w:tcBorders>
              <w:top w:val="nil"/>
              <w:left w:val="nil"/>
              <w:bottom w:val="single" w:sz="4" w:space="0" w:color="auto"/>
              <w:right w:val="single" w:sz="4" w:space="0" w:color="auto"/>
            </w:tcBorders>
            <w:vAlign w:val="center"/>
            <w:hideMark/>
          </w:tcPr>
          <w:p w14:paraId="60AE3B6F" w14:textId="122A1722" w:rsidR="00D66028" w:rsidRPr="00D66028" w:rsidRDefault="00D66028" w:rsidP="00234279">
            <w:pPr>
              <w:tabs>
                <w:tab w:val="left" w:pos="567"/>
              </w:tabs>
              <w:jc w:val="center"/>
              <w:rPr>
                <w:sz w:val="22"/>
                <w:szCs w:val="22"/>
                <w:lang w:eastAsia="en-US"/>
              </w:rPr>
            </w:pPr>
            <w:r w:rsidRPr="00D66028">
              <w:rPr>
                <w:sz w:val="22"/>
                <w:szCs w:val="22"/>
                <w:lang w:eastAsia="en-US"/>
              </w:rPr>
              <w:t xml:space="preserve">1 раз в </w:t>
            </w:r>
            <w:r w:rsidR="00234279">
              <w:rPr>
                <w:sz w:val="22"/>
                <w:szCs w:val="22"/>
                <w:lang w:eastAsia="en-US"/>
              </w:rPr>
              <w:t>месяц</w:t>
            </w:r>
          </w:p>
        </w:tc>
        <w:tc>
          <w:tcPr>
            <w:tcW w:w="999" w:type="pct"/>
            <w:tcBorders>
              <w:top w:val="nil"/>
              <w:left w:val="nil"/>
              <w:bottom w:val="single" w:sz="4" w:space="0" w:color="auto"/>
              <w:right w:val="single" w:sz="4" w:space="0" w:color="auto"/>
            </w:tcBorders>
            <w:vAlign w:val="center"/>
            <w:hideMark/>
          </w:tcPr>
          <w:p w14:paraId="172AFBBA" w14:textId="77777777" w:rsidR="00D66028" w:rsidRPr="00D66028" w:rsidRDefault="00D66028" w:rsidP="005D4AF5">
            <w:pPr>
              <w:tabs>
                <w:tab w:val="left" w:pos="567"/>
              </w:tabs>
              <w:rPr>
                <w:sz w:val="22"/>
                <w:szCs w:val="22"/>
                <w:lang w:eastAsia="en-US"/>
              </w:rPr>
            </w:pPr>
            <w:r w:rsidRPr="00D66028">
              <w:rPr>
                <w:sz w:val="22"/>
                <w:szCs w:val="22"/>
                <w:lang w:eastAsia="en-US"/>
              </w:rPr>
              <w:t>Моющие, дезинфицирующие средства, уборочный инвентарь, расходные материалы для уборки</w:t>
            </w:r>
          </w:p>
        </w:tc>
      </w:tr>
      <w:tr w:rsidR="00D66028" w:rsidRPr="00D66028" w14:paraId="1F5B4ACB" w14:textId="77777777" w:rsidTr="00D66028">
        <w:trPr>
          <w:trHeight w:val="270"/>
        </w:trPr>
        <w:tc>
          <w:tcPr>
            <w:tcW w:w="229" w:type="pct"/>
            <w:tcBorders>
              <w:top w:val="single" w:sz="4" w:space="0" w:color="auto"/>
              <w:left w:val="single" w:sz="4" w:space="0" w:color="auto"/>
              <w:bottom w:val="single" w:sz="4" w:space="0" w:color="auto"/>
              <w:right w:val="single" w:sz="4" w:space="0" w:color="auto"/>
            </w:tcBorders>
            <w:vAlign w:val="center"/>
            <w:hideMark/>
          </w:tcPr>
          <w:p w14:paraId="1A9295BB" w14:textId="77777777" w:rsidR="00D66028" w:rsidRPr="00D66028" w:rsidRDefault="00D66028" w:rsidP="005D4AF5">
            <w:pPr>
              <w:tabs>
                <w:tab w:val="left" w:pos="567"/>
              </w:tabs>
              <w:jc w:val="center"/>
              <w:rPr>
                <w:sz w:val="22"/>
                <w:szCs w:val="22"/>
                <w:lang w:eastAsia="en-US"/>
              </w:rPr>
            </w:pPr>
            <w:r w:rsidRPr="00D66028">
              <w:rPr>
                <w:sz w:val="22"/>
                <w:szCs w:val="22"/>
                <w:lang w:eastAsia="en-US"/>
              </w:rPr>
              <w:t>17</w:t>
            </w:r>
          </w:p>
        </w:tc>
        <w:tc>
          <w:tcPr>
            <w:tcW w:w="2384" w:type="pct"/>
            <w:tcBorders>
              <w:top w:val="single" w:sz="4" w:space="0" w:color="auto"/>
              <w:left w:val="nil"/>
              <w:bottom w:val="single" w:sz="4" w:space="0" w:color="auto"/>
              <w:right w:val="single" w:sz="4" w:space="0" w:color="auto"/>
            </w:tcBorders>
            <w:vAlign w:val="center"/>
            <w:hideMark/>
          </w:tcPr>
          <w:p w14:paraId="0486E50E" w14:textId="77777777" w:rsidR="00D66028" w:rsidRPr="00D66028" w:rsidRDefault="00D66028" w:rsidP="005D4AF5">
            <w:pPr>
              <w:tabs>
                <w:tab w:val="left" w:pos="567"/>
              </w:tabs>
              <w:rPr>
                <w:sz w:val="22"/>
                <w:szCs w:val="22"/>
                <w:lang w:eastAsia="en-US"/>
              </w:rPr>
            </w:pPr>
            <w:r w:rsidRPr="00D66028">
              <w:rPr>
                <w:sz w:val="22"/>
                <w:szCs w:val="22"/>
                <w:lang w:eastAsia="en-US"/>
              </w:rPr>
              <w:t>Дополнительные противоэпидемические мероприятия с использованием дезинфицирующих  средств обладающих  бактерицидными,  вирулицидными свойствами</w:t>
            </w:r>
          </w:p>
        </w:tc>
        <w:tc>
          <w:tcPr>
            <w:tcW w:w="2387" w:type="pct"/>
            <w:gridSpan w:val="2"/>
            <w:tcBorders>
              <w:top w:val="single" w:sz="4" w:space="0" w:color="auto"/>
              <w:left w:val="nil"/>
              <w:bottom w:val="single" w:sz="4" w:space="0" w:color="auto"/>
              <w:right w:val="single" w:sz="4" w:space="0" w:color="auto"/>
            </w:tcBorders>
            <w:vAlign w:val="center"/>
            <w:hideMark/>
          </w:tcPr>
          <w:p w14:paraId="460DED74" w14:textId="77777777" w:rsidR="00D66028" w:rsidRPr="00D66028" w:rsidRDefault="00D66028" w:rsidP="005D4AF5">
            <w:pPr>
              <w:tabs>
                <w:tab w:val="left" w:pos="567"/>
              </w:tabs>
              <w:rPr>
                <w:sz w:val="22"/>
                <w:szCs w:val="22"/>
                <w:lang w:eastAsia="en-US"/>
              </w:rPr>
            </w:pPr>
            <w:r w:rsidRPr="00D66028">
              <w:rPr>
                <w:sz w:val="22"/>
                <w:szCs w:val="22"/>
                <w:lang w:eastAsia="en-US"/>
              </w:rPr>
              <w:t>С целью предупреждения распространения инфекции при неблагополучной эпидемиологической ситуации  по предписаниям органов, уполномоченных осуществлять государственный санитарно-эпидемиологический надзор.</w:t>
            </w:r>
          </w:p>
        </w:tc>
      </w:tr>
    </w:tbl>
    <w:p w14:paraId="0C510472" w14:textId="77777777" w:rsidR="00D66028" w:rsidRPr="00D66028" w:rsidRDefault="00D66028" w:rsidP="005D4AF5">
      <w:pPr>
        <w:tabs>
          <w:tab w:val="left" w:pos="567"/>
        </w:tabs>
        <w:ind w:firstLine="567"/>
        <w:jc w:val="both"/>
        <w:rPr>
          <w:b/>
          <w:i/>
          <w:color w:val="C00000"/>
          <w:sz w:val="22"/>
          <w:szCs w:val="22"/>
        </w:rPr>
      </w:pPr>
    </w:p>
    <w:p w14:paraId="1B2453D2" w14:textId="629ED057" w:rsidR="00D66028" w:rsidRPr="00D66028" w:rsidRDefault="00D66028" w:rsidP="005D4AF5">
      <w:pPr>
        <w:tabs>
          <w:tab w:val="left" w:pos="567"/>
        </w:tabs>
        <w:ind w:firstLine="567"/>
        <w:jc w:val="both"/>
        <w:rPr>
          <w:b/>
          <w:i/>
          <w:color w:val="C00000"/>
          <w:sz w:val="22"/>
          <w:szCs w:val="22"/>
        </w:rPr>
      </w:pPr>
      <w:r w:rsidRPr="00D66028">
        <w:rPr>
          <w:b/>
          <w:i/>
          <w:color w:val="C00000"/>
          <w:sz w:val="22"/>
          <w:szCs w:val="22"/>
        </w:rPr>
        <w:t>* Комплексная поддерживающая уборка выполняется дневным персоналом (</w:t>
      </w:r>
      <w:r w:rsidR="00234279">
        <w:rPr>
          <w:b/>
          <w:i/>
          <w:color w:val="C00000"/>
          <w:sz w:val="22"/>
          <w:szCs w:val="22"/>
        </w:rPr>
        <w:t>4</w:t>
      </w:r>
      <w:r w:rsidRPr="00D66028">
        <w:rPr>
          <w:b/>
          <w:i/>
          <w:color w:val="C00000"/>
          <w:sz w:val="22"/>
          <w:szCs w:val="22"/>
        </w:rPr>
        <w:t xml:space="preserve"> человек</w:t>
      </w:r>
      <w:r w:rsidR="00234279">
        <w:rPr>
          <w:b/>
          <w:i/>
          <w:color w:val="C00000"/>
          <w:sz w:val="22"/>
          <w:szCs w:val="22"/>
        </w:rPr>
        <w:t>а</w:t>
      </w:r>
      <w:r w:rsidRPr="00D66028">
        <w:rPr>
          <w:b/>
          <w:i/>
          <w:color w:val="C00000"/>
          <w:sz w:val="22"/>
          <w:szCs w:val="22"/>
        </w:rPr>
        <w:t xml:space="preserve">) в течение рабочего дня </w:t>
      </w:r>
      <w:r w:rsidRPr="00D66028">
        <w:rPr>
          <w:b/>
          <w:color w:val="C00000"/>
          <w:sz w:val="22"/>
          <w:szCs w:val="22"/>
        </w:rPr>
        <w:t>с 07:00 до 1</w:t>
      </w:r>
      <w:r w:rsidR="00234279">
        <w:rPr>
          <w:b/>
          <w:color w:val="C00000"/>
          <w:sz w:val="22"/>
          <w:szCs w:val="22"/>
        </w:rPr>
        <w:t>8</w:t>
      </w:r>
      <w:r w:rsidRPr="00D66028">
        <w:rPr>
          <w:b/>
          <w:color w:val="C00000"/>
          <w:sz w:val="22"/>
          <w:szCs w:val="22"/>
        </w:rPr>
        <w:t>:00 часов</w:t>
      </w:r>
      <w:r w:rsidRPr="00D66028">
        <w:rPr>
          <w:b/>
          <w:i/>
          <w:color w:val="C00000"/>
          <w:sz w:val="22"/>
          <w:szCs w:val="22"/>
        </w:rPr>
        <w:t xml:space="preserve">; </w:t>
      </w:r>
    </w:p>
    <w:p w14:paraId="5BB060ED" w14:textId="77777777" w:rsidR="00D66028" w:rsidRPr="00D66028" w:rsidRDefault="00D66028" w:rsidP="005D4AF5">
      <w:pPr>
        <w:tabs>
          <w:tab w:val="left" w:pos="567"/>
        </w:tabs>
        <w:ind w:firstLine="567"/>
        <w:jc w:val="both"/>
        <w:rPr>
          <w:i/>
          <w:color w:val="2D2D2D"/>
          <w:spacing w:val="2"/>
          <w:sz w:val="22"/>
          <w:szCs w:val="22"/>
          <w:shd w:val="clear" w:color="auto" w:fill="FFFFFF"/>
        </w:rPr>
      </w:pPr>
      <w:r w:rsidRPr="00D66028">
        <w:rPr>
          <w:i/>
          <w:color w:val="2D2D2D"/>
          <w:spacing w:val="2"/>
          <w:sz w:val="22"/>
          <w:szCs w:val="22"/>
          <w:shd w:val="clear" w:color="auto" w:fill="FFFFFF"/>
        </w:rPr>
        <w:t xml:space="preserve">(Поддерживающая уборка осуществляется с целью поддержания определенного уровня чистоты объекта (визуальной и гигиенической) в течение </w:t>
      </w:r>
      <w:r w:rsidRPr="00D66028">
        <w:rPr>
          <w:i/>
          <w:color w:val="2D2D2D"/>
          <w:spacing w:val="2"/>
          <w:sz w:val="22"/>
          <w:szCs w:val="22"/>
        </w:rPr>
        <w:t>всего рабочего дня. Уборка в классах осуществляется после каждой смены (2 раза).</w:t>
      </w:r>
    </w:p>
    <w:p w14:paraId="1883426F" w14:textId="77777777" w:rsidR="00D66028" w:rsidRPr="00D66028" w:rsidRDefault="00D66028" w:rsidP="005D4AF5">
      <w:pPr>
        <w:tabs>
          <w:tab w:val="left" w:pos="567"/>
        </w:tabs>
        <w:ind w:firstLine="567"/>
        <w:jc w:val="both"/>
        <w:rPr>
          <w:color w:val="2D2D2D"/>
          <w:spacing w:val="2"/>
          <w:sz w:val="22"/>
          <w:szCs w:val="22"/>
          <w:shd w:val="clear" w:color="auto" w:fill="FFFFFF"/>
        </w:rPr>
      </w:pPr>
    </w:p>
    <w:p w14:paraId="7E986A19" w14:textId="2B9235E7" w:rsidR="00D66028" w:rsidRPr="00D66028" w:rsidRDefault="00D66028" w:rsidP="005D4AF5">
      <w:pPr>
        <w:tabs>
          <w:tab w:val="left" w:pos="567"/>
        </w:tabs>
        <w:ind w:firstLine="567"/>
        <w:jc w:val="both"/>
        <w:rPr>
          <w:b/>
          <w:i/>
          <w:color w:val="C00000"/>
          <w:sz w:val="22"/>
          <w:szCs w:val="22"/>
        </w:rPr>
      </w:pPr>
      <w:r w:rsidRPr="00D66028">
        <w:rPr>
          <w:b/>
          <w:i/>
          <w:color w:val="C00000"/>
          <w:sz w:val="22"/>
          <w:szCs w:val="22"/>
        </w:rPr>
        <w:t>** Комплексная основная уборка учебных, вспомогательных и других помещений, генеральная уборка производится силами  комплексной бригады в вечернее (</w:t>
      </w:r>
      <w:r w:rsidR="00234279">
        <w:rPr>
          <w:b/>
          <w:i/>
          <w:color w:val="C00000"/>
          <w:sz w:val="22"/>
          <w:szCs w:val="22"/>
        </w:rPr>
        <w:t>10</w:t>
      </w:r>
      <w:r w:rsidRPr="00D66028">
        <w:rPr>
          <w:b/>
          <w:i/>
          <w:color w:val="C00000"/>
          <w:sz w:val="22"/>
          <w:szCs w:val="22"/>
        </w:rPr>
        <w:t xml:space="preserve"> человек) или ночное время (по согласованию с Заказчиком) в отсутствие учащихся;</w:t>
      </w:r>
    </w:p>
    <w:p w14:paraId="382B2FC0" w14:textId="77777777" w:rsidR="00D66028" w:rsidRPr="00D66028" w:rsidRDefault="00D66028" w:rsidP="005D4AF5">
      <w:pPr>
        <w:tabs>
          <w:tab w:val="left" w:pos="567"/>
        </w:tabs>
        <w:ind w:firstLine="567"/>
        <w:jc w:val="both"/>
        <w:rPr>
          <w:b/>
          <w:i/>
          <w:color w:val="C00000"/>
          <w:sz w:val="22"/>
          <w:szCs w:val="22"/>
        </w:rPr>
      </w:pPr>
    </w:p>
    <w:p w14:paraId="6BD3BD87" w14:textId="77777777" w:rsidR="00D66028" w:rsidRPr="00D66028" w:rsidRDefault="00D66028" w:rsidP="005D4AF5">
      <w:pPr>
        <w:tabs>
          <w:tab w:val="left" w:pos="567"/>
        </w:tabs>
        <w:ind w:firstLine="567"/>
        <w:jc w:val="both"/>
        <w:rPr>
          <w:color w:val="2D2D2D"/>
          <w:spacing w:val="2"/>
          <w:sz w:val="22"/>
          <w:szCs w:val="22"/>
          <w:shd w:val="clear" w:color="auto" w:fill="FFFFFF"/>
        </w:rPr>
      </w:pPr>
      <w:r w:rsidRPr="00D66028">
        <w:rPr>
          <w:color w:val="2D2D2D"/>
          <w:spacing w:val="2"/>
          <w:sz w:val="22"/>
          <w:szCs w:val="22"/>
          <w:shd w:val="clear" w:color="auto" w:fill="FFFFFF"/>
        </w:rPr>
        <w:t xml:space="preserve"> (Основная уборка заключается в подготовке объекта к рабочему дню (после каждой смены) и состоит в наведении чистоты во всех помещениях и/или на всех участках объекта. Основную уборку проводят в отсутствии персонала объекта или при его минимальном числе до начала работы - утром, по окончании рабочего дня (смены) или ночью в соответствии с графиком работы объекта.)</w:t>
      </w:r>
    </w:p>
    <w:p w14:paraId="351AC9A6" w14:textId="77777777" w:rsidR="00D66028" w:rsidRPr="00D66028" w:rsidRDefault="00D66028" w:rsidP="005D4AF5">
      <w:pPr>
        <w:tabs>
          <w:tab w:val="left" w:pos="567"/>
        </w:tabs>
        <w:ind w:firstLine="567"/>
        <w:jc w:val="both"/>
        <w:rPr>
          <w:color w:val="2D2D2D"/>
          <w:spacing w:val="2"/>
          <w:sz w:val="22"/>
          <w:szCs w:val="22"/>
          <w:shd w:val="clear" w:color="auto" w:fill="FFFFFF"/>
        </w:rPr>
      </w:pPr>
      <w:r w:rsidRPr="00D66028">
        <w:rPr>
          <w:color w:val="2D2D2D"/>
          <w:spacing w:val="2"/>
          <w:sz w:val="22"/>
          <w:szCs w:val="22"/>
          <w:shd w:val="clear" w:color="auto" w:fill="FFFFFF"/>
        </w:rPr>
        <w:t xml:space="preserve">(Генеральная уборка осуществляется на всем объекте или в отдельных помещениях. 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восстанавливаются или наносятся вновь защитные покрытия.) </w:t>
      </w:r>
    </w:p>
    <w:p w14:paraId="5FB6A478" w14:textId="77777777" w:rsidR="00D66028" w:rsidRPr="00D66028" w:rsidRDefault="00D66028" w:rsidP="005D4AF5">
      <w:pPr>
        <w:tabs>
          <w:tab w:val="left" w:pos="567"/>
          <w:tab w:val="left" w:pos="1980"/>
        </w:tabs>
        <w:ind w:firstLine="567"/>
        <w:jc w:val="center"/>
        <w:rPr>
          <w:b/>
          <w:bCs/>
          <w:sz w:val="22"/>
          <w:szCs w:val="22"/>
        </w:rPr>
      </w:pPr>
    </w:p>
    <w:p w14:paraId="7CD06E26" w14:textId="77777777" w:rsidR="00D66028" w:rsidRPr="00D66028" w:rsidRDefault="00D66028" w:rsidP="005D4AF5">
      <w:pPr>
        <w:tabs>
          <w:tab w:val="left" w:pos="567"/>
        </w:tabs>
        <w:ind w:firstLine="567"/>
        <w:jc w:val="center"/>
        <w:rPr>
          <w:b/>
          <w:sz w:val="22"/>
          <w:szCs w:val="22"/>
        </w:rPr>
      </w:pPr>
      <w:r w:rsidRPr="00D66028">
        <w:rPr>
          <w:b/>
          <w:sz w:val="22"/>
          <w:szCs w:val="22"/>
        </w:rPr>
        <w:t>Требования к оказываемым услугам:</w:t>
      </w:r>
    </w:p>
    <w:p w14:paraId="631EB0D9" w14:textId="77777777" w:rsidR="00D66028" w:rsidRPr="00D66028" w:rsidRDefault="00D66028" w:rsidP="005D4AF5">
      <w:pPr>
        <w:tabs>
          <w:tab w:val="left" w:pos="567"/>
        </w:tabs>
        <w:kinsoku w:val="0"/>
        <w:overflowPunct w:val="0"/>
        <w:ind w:right="61" w:firstLine="567"/>
        <w:jc w:val="center"/>
        <w:rPr>
          <w:b/>
          <w:sz w:val="22"/>
          <w:szCs w:val="22"/>
        </w:rPr>
      </w:pPr>
    </w:p>
    <w:p w14:paraId="2B735737" w14:textId="77777777" w:rsidR="00D66028" w:rsidRPr="00D66028" w:rsidRDefault="00D66028" w:rsidP="005D4AF5">
      <w:pPr>
        <w:tabs>
          <w:tab w:val="left" w:pos="567"/>
        </w:tabs>
        <w:kinsoku w:val="0"/>
        <w:overflowPunct w:val="0"/>
        <w:ind w:right="61" w:firstLine="567"/>
        <w:jc w:val="both"/>
        <w:rPr>
          <w:sz w:val="22"/>
          <w:szCs w:val="22"/>
        </w:rPr>
      </w:pPr>
      <w:r w:rsidRPr="00D66028">
        <w:rPr>
          <w:sz w:val="22"/>
          <w:szCs w:val="22"/>
        </w:rPr>
        <w:t>Качество услуг соответствует:</w:t>
      </w:r>
    </w:p>
    <w:p w14:paraId="02E59F6B" w14:textId="77777777" w:rsidR="00D66028" w:rsidRPr="00D66028" w:rsidRDefault="00D66028" w:rsidP="005D4AF5">
      <w:pPr>
        <w:tabs>
          <w:tab w:val="left" w:pos="567"/>
        </w:tabs>
        <w:kinsoku w:val="0"/>
        <w:overflowPunct w:val="0"/>
        <w:ind w:right="61" w:firstLine="567"/>
        <w:jc w:val="both"/>
        <w:rPr>
          <w:sz w:val="22"/>
          <w:szCs w:val="22"/>
        </w:rPr>
      </w:pPr>
      <w:r w:rsidRPr="00D66028">
        <w:rPr>
          <w:sz w:val="22"/>
          <w:szCs w:val="22"/>
        </w:rPr>
        <w:t xml:space="preserve">- ГОСТ Р 51870— 2014 «УСЛУГИ ПРОФЕССИОНАЛЬНОЙ УБОРКИ – КЛИНИНГОВЫЕ УСЛУГИ. Общие технические условия»; </w:t>
      </w:r>
    </w:p>
    <w:p w14:paraId="3E217575" w14:textId="77777777" w:rsidR="00D66028" w:rsidRPr="00D66028" w:rsidRDefault="00D66028" w:rsidP="005D4AF5">
      <w:pPr>
        <w:tabs>
          <w:tab w:val="left" w:pos="567"/>
        </w:tabs>
        <w:kinsoku w:val="0"/>
        <w:overflowPunct w:val="0"/>
        <w:ind w:right="61" w:firstLine="567"/>
        <w:jc w:val="both"/>
        <w:rPr>
          <w:sz w:val="22"/>
          <w:szCs w:val="22"/>
        </w:rPr>
      </w:pPr>
      <w:r w:rsidRPr="00D66028">
        <w:rPr>
          <w:sz w:val="22"/>
          <w:szCs w:val="22"/>
        </w:rPr>
        <w:t>- С</w:t>
      </w:r>
      <w:r w:rsidRPr="00D66028">
        <w:rPr>
          <w:bCs/>
          <w:sz w:val="22"/>
          <w:szCs w:val="22"/>
        </w:rPr>
        <w:t>П 2.4. 3648-20 "Санитарно-эпидемиологические требования к организациям воспитания и обучения, отдыха и оздоровления детей и молодежи"</w:t>
      </w:r>
      <w:r w:rsidRPr="00D66028">
        <w:rPr>
          <w:sz w:val="22"/>
          <w:szCs w:val="22"/>
        </w:rPr>
        <w:t>;</w:t>
      </w:r>
    </w:p>
    <w:p w14:paraId="24A3DC14" w14:textId="77777777" w:rsidR="00D66028" w:rsidRPr="00D66028" w:rsidRDefault="00D66028" w:rsidP="005D4AF5">
      <w:pPr>
        <w:tabs>
          <w:tab w:val="left" w:pos="567"/>
        </w:tabs>
        <w:kinsoku w:val="0"/>
        <w:overflowPunct w:val="0"/>
        <w:ind w:right="61" w:firstLine="567"/>
        <w:jc w:val="both"/>
        <w:rPr>
          <w:sz w:val="22"/>
          <w:szCs w:val="22"/>
        </w:rPr>
      </w:pPr>
      <w:r w:rsidRPr="00D66028">
        <w:rPr>
          <w:sz w:val="22"/>
          <w:szCs w:val="22"/>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3D3EBC30" w14:textId="77777777" w:rsidR="00D66028" w:rsidRPr="00D66028" w:rsidRDefault="00D66028" w:rsidP="005D4AF5">
      <w:pPr>
        <w:tabs>
          <w:tab w:val="left" w:pos="567"/>
        </w:tabs>
        <w:kinsoku w:val="0"/>
        <w:overflowPunct w:val="0"/>
        <w:ind w:right="61"/>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D66028" w:rsidRPr="00D66028" w14:paraId="170C0516" w14:textId="77777777" w:rsidTr="00D66028">
        <w:trPr>
          <w:trHeight w:val="387"/>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2AC65DDF" w14:textId="77777777" w:rsidR="00D66028" w:rsidRPr="00D66028" w:rsidRDefault="00D66028" w:rsidP="005D4AF5">
            <w:pPr>
              <w:tabs>
                <w:tab w:val="left" w:pos="567"/>
              </w:tabs>
              <w:spacing w:line="276" w:lineRule="auto"/>
              <w:ind w:right="491"/>
              <w:rPr>
                <w:color w:val="000000"/>
                <w:sz w:val="22"/>
                <w:szCs w:val="22"/>
                <w:lang w:eastAsia="en-US"/>
              </w:rPr>
            </w:pPr>
            <w:r w:rsidRPr="00D66028">
              <w:rPr>
                <w:color w:val="000000"/>
                <w:sz w:val="22"/>
                <w:szCs w:val="22"/>
                <w:lang w:eastAsia="en-US"/>
              </w:rPr>
              <w:t xml:space="preserve">Обязательное наличие санитарных книжек у всего обслуживающего персонала. </w:t>
            </w:r>
          </w:p>
        </w:tc>
      </w:tr>
      <w:tr w:rsidR="00D66028" w:rsidRPr="00D66028" w14:paraId="05FCF9D6" w14:textId="77777777" w:rsidTr="00D66028">
        <w:trPr>
          <w:trHeight w:val="61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432BE500"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Обязательное присутствие менеджера, закрепленного за объектом, имеющего соответствующую квалификацию   и  прошедшего аттестацию.</w:t>
            </w:r>
          </w:p>
        </w:tc>
      </w:tr>
      <w:tr w:rsidR="00D66028" w:rsidRPr="00D66028" w14:paraId="5B7BE580" w14:textId="77777777" w:rsidTr="00D66028">
        <w:trPr>
          <w:trHeight w:val="1000"/>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55092922"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 xml:space="preserve">Исполнитель использует свой  инструмент, химические средства, оборудование и другой инвентарь необходимый для оказания услуг </w:t>
            </w:r>
            <w:r w:rsidRPr="00D66028">
              <w:rPr>
                <w:b/>
                <w:bCs/>
                <w:color w:val="000000"/>
                <w:sz w:val="22"/>
                <w:szCs w:val="22"/>
                <w:lang w:eastAsia="en-US"/>
              </w:rPr>
              <w:t>(кроме жидкого мыла, туалетной бумаги и освежителя воздуха)</w:t>
            </w:r>
          </w:p>
        </w:tc>
      </w:tr>
      <w:tr w:rsidR="00D66028" w:rsidRPr="00D66028" w14:paraId="6107B076" w14:textId="77777777" w:rsidTr="00D66028">
        <w:trPr>
          <w:trHeight w:val="330"/>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B204BC6"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Наличие единой  фирменной  спецодежды  у персонала Исполнителя.</w:t>
            </w:r>
          </w:p>
        </w:tc>
      </w:tr>
      <w:tr w:rsidR="00D66028" w:rsidRPr="00D66028" w14:paraId="2CA4642E" w14:textId="77777777" w:rsidTr="00D66028">
        <w:trPr>
          <w:trHeight w:val="61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7F098E48"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Оказание услуг не должно препятствовать и создавать неудобства в работе учреждения или представлять угрозу для учащихся,  преподавателей, сотрудников  Заказчика.</w:t>
            </w:r>
          </w:p>
        </w:tc>
      </w:tr>
      <w:tr w:rsidR="00D66028" w:rsidRPr="00D66028" w14:paraId="66B8F945" w14:textId="77777777" w:rsidTr="00D66028">
        <w:trPr>
          <w:trHeight w:val="621"/>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9A414A6"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Соблюдение персоналом  Исполнителя  правил действующего внутреннего распорядка, контрольно-пропускного режима, внутренних положений и инструкций учреждения.</w:t>
            </w:r>
          </w:p>
        </w:tc>
      </w:tr>
      <w:tr w:rsidR="00D66028" w:rsidRPr="00D66028" w14:paraId="676F8608" w14:textId="77777777" w:rsidTr="00D66028">
        <w:trPr>
          <w:trHeight w:val="1681"/>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613FCB85"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Обслуживающий персонал Исполнителя должен знать: гигиенические и иные нормы и требования к уборке помещений учреждения и защиты окружающей среды; порядок уборки помещений; инструкции и технологические рекомендации по уборочным работам; правила применения химических и моющих средств; правила безопасности при выполнении уборочных работ; порядок извещения своего непосредственного руководителя; правила и нормы охраны труда производственной санитарии и личной гигиены; правила использования средств пожарной защиты.</w:t>
            </w:r>
          </w:p>
        </w:tc>
      </w:tr>
      <w:tr w:rsidR="00D66028" w:rsidRPr="00D66028" w14:paraId="0BE5FEEC" w14:textId="77777777" w:rsidTr="00D66028">
        <w:trPr>
          <w:trHeight w:val="763"/>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C75BD25" w14:textId="77777777" w:rsidR="00D66028" w:rsidRPr="00D66028" w:rsidRDefault="00D66028" w:rsidP="005D4AF5">
            <w:pPr>
              <w:tabs>
                <w:tab w:val="left" w:pos="567"/>
              </w:tabs>
              <w:spacing w:line="276" w:lineRule="auto"/>
              <w:rPr>
                <w:color w:val="000000"/>
                <w:sz w:val="22"/>
                <w:szCs w:val="22"/>
                <w:lang w:eastAsia="en-US"/>
              </w:rPr>
            </w:pPr>
            <w:r w:rsidRPr="00D66028">
              <w:rPr>
                <w:color w:val="000000"/>
                <w:sz w:val="22"/>
                <w:szCs w:val="22"/>
                <w:lang w:eastAsia="en-US"/>
              </w:rPr>
              <w:t>Персонал Исполнителя должен проходить предварительный при поступлении на работу и периодические медицинские осмотры в организациях имеющих лицензию на данные виды деятельности.</w:t>
            </w:r>
          </w:p>
        </w:tc>
      </w:tr>
    </w:tbl>
    <w:p w14:paraId="11716C58" w14:textId="77777777" w:rsidR="00D66028" w:rsidRPr="00D66028" w:rsidRDefault="00D66028" w:rsidP="005D4AF5">
      <w:pPr>
        <w:tabs>
          <w:tab w:val="left" w:pos="567"/>
        </w:tabs>
        <w:ind w:firstLine="567"/>
        <w:jc w:val="center"/>
        <w:rPr>
          <w:b/>
          <w:sz w:val="22"/>
          <w:szCs w:val="22"/>
        </w:rPr>
      </w:pPr>
    </w:p>
    <w:p w14:paraId="47561FD2" w14:textId="77777777" w:rsidR="00D66028" w:rsidRPr="00D66028" w:rsidRDefault="00D66028" w:rsidP="005D4AF5">
      <w:pPr>
        <w:tabs>
          <w:tab w:val="left" w:pos="567"/>
        </w:tabs>
        <w:ind w:firstLine="567"/>
        <w:jc w:val="center"/>
        <w:rPr>
          <w:b/>
          <w:sz w:val="22"/>
          <w:szCs w:val="22"/>
        </w:rPr>
      </w:pPr>
      <w:r w:rsidRPr="00D66028">
        <w:rPr>
          <w:b/>
          <w:sz w:val="22"/>
          <w:szCs w:val="22"/>
        </w:rPr>
        <w:t>Требования к  хранению инвентаря, моющих и дезинфицирующих средств</w:t>
      </w:r>
    </w:p>
    <w:p w14:paraId="4E0F8970" w14:textId="77777777" w:rsidR="00D66028" w:rsidRPr="00D66028" w:rsidRDefault="00D66028" w:rsidP="005D4AF5">
      <w:pPr>
        <w:tabs>
          <w:tab w:val="left" w:pos="567"/>
        </w:tabs>
        <w:ind w:firstLine="567"/>
        <w:rPr>
          <w:sz w:val="22"/>
          <w:szCs w:val="22"/>
        </w:rPr>
      </w:pPr>
      <w:r w:rsidRPr="00D66028">
        <w:rPr>
          <w:sz w:val="22"/>
          <w:szCs w:val="22"/>
        </w:rPr>
        <w:t xml:space="preserve">Хранение и обработки уборочного инвентаря, приготовления дезинфекционных растворов  производится в специализированных  помещениях имеющих подводку холодной и горячей воды. </w:t>
      </w:r>
    </w:p>
    <w:p w14:paraId="451878D6" w14:textId="77777777" w:rsidR="00D66028" w:rsidRPr="00D66028" w:rsidRDefault="00D66028" w:rsidP="005D4AF5">
      <w:pPr>
        <w:tabs>
          <w:tab w:val="left" w:pos="567"/>
        </w:tabs>
        <w:ind w:firstLine="567"/>
        <w:rPr>
          <w:sz w:val="22"/>
          <w:szCs w:val="22"/>
        </w:rPr>
      </w:pPr>
      <w:r w:rsidRPr="00D66028">
        <w:rPr>
          <w:sz w:val="22"/>
          <w:szCs w:val="22"/>
        </w:rPr>
        <w:t>Уборочный инвентарь для уборки санитарных узлов маркируется  и хранится отдельно от другого уборочного инвентаря.</w:t>
      </w:r>
    </w:p>
    <w:p w14:paraId="56E079D7" w14:textId="77777777" w:rsidR="00D66028" w:rsidRPr="00D66028" w:rsidRDefault="00D66028" w:rsidP="005D4AF5">
      <w:pPr>
        <w:tabs>
          <w:tab w:val="left" w:pos="567"/>
        </w:tabs>
        <w:ind w:firstLine="567"/>
        <w:rPr>
          <w:sz w:val="22"/>
          <w:szCs w:val="22"/>
        </w:rPr>
      </w:pPr>
      <w:r w:rsidRPr="00D66028">
        <w:rPr>
          <w:sz w:val="22"/>
          <w:szCs w:val="22"/>
        </w:rPr>
        <w:t>Дезинфицирующие и моющие средства хранятся в упаковке производителя, в соответствии с инструкцией и в местах, недоступных для обучающихся.</w:t>
      </w:r>
    </w:p>
    <w:p w14:paraId="7CAF0D9C" w14:textId="77777777" w:rsidR="00D66028" w:rsidRPr="00D66028" w:rsidRDefault="00D66028" w:rsidP="005D4AF5">
      <w:pPr>
        <w:tabs>
          <w:tab w:val="left" w:pos="567"/>
        </w:tabs>
        <w:ind w:firstLine="567"/>
        <w:rPr>
          <w:sz w:val="22"/>
          <w:szCs w:val="22"/>
        </w:rPr>
      </w:pPr>
      <w:r w:rsidRPr="00D66028">
        <w:rPr>
          <w:sz w:val="22"/>
          <w:szCs w:val="22"/>
        </w:rPr>
        <w:t xml:space="preserve">По окончании уборки весь уборочный инвентарь промывают с использованием моющих средств, ополаскивают проточной водой и просушивают. </w:t>
      </w:r>
    </w:p>
    <w:p w14:paraId="62AA1813" w14:textId="77777777" w:rsidR="00707AF0" w:rsidRPr="00D0753F" w:rsidRDefault="00707AF0" w:rsidP="005D4AF5">
      <w:pPr>
        <w:tabs>
          <w:tab w:val="left" w:pos="567"/>
        </w:tabs>
        <w:ind w:firstLine="567"/>
        <w:jc w:val="both"/>
        <w:rPr>
          <w:sz w:val="24"/>
          <w:szCs w:val="24"/>
        </w:rPr>
      </w:pPr>
    </w:p>
    <w:p w14:paraId="326A7B3A" w14:textId="1D738391" w:rsidR="00707AF0" w:rsidRDefault="00707AF0" w:rsidP="00714E2A">
      <w:pPr>
        <w:widowControl/>
        <w:tabs>
          <w:tab w:val="left" w:pos="567"/>
        </w:tabs>
        <w:autoSpaceDE/>
        <w:autoSpaceDN/>
        <w:adjustRightInd/>
        <w:spacing w:after="200" w:line="276" w:lineRule="auto"/>
        <w:rPr>
          <w:sz w:val="24"/>
          <w:szCs w:val="24"/>
        </w:rPr>
      </w:pPr>
    </w:p>
    <w:sectPr w:rsidR="00707AF0" w:rsidSect="00711EE0">
      <w:headerReference w:type="default" r:id="rId9"/>
      <w:headerReference w:type="first" r:id="rId1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C67B" w14:textId="77777777" w:rsidR="00BA1840" w:rsidRDefault="00BA1840">
      <w:r>
        <w:separator/>
      </w:r>
    </w:p>
  </w:endnote>
  <w:endnote w:type="continuationSeparator" w:id="0">
    <w:p w14:paraId="3F918037" w14:textId="77777777" w:rsidR="00BA1840" w:rsidRDefault="00B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1D32" w14:textId="77777777" w:rsidR="00BA1840" w:rsidRDefault="00BA1840">
      <w:r>
        <w:separator/>
      </w:r>
    </w:p>
  </w:footnote>
  <w:footnote w:type="continuationSeparator" w:id="0">
    <w:p w14:paraId="5D5673A1" w14:textId="77777777" w:rsidR="00BA1840" w:rsidRDefault="00BA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CCBF" w14:textId="77777777" w:rsidR="00A01357" w:rsidRDefault="00A01357">
    <w:pPr>
      <w:pStyle w:val="ad"/>
      <w:jc w:val="center"/>
    </w:pPr>
  </w:p>
  <w:p w14:paraId="7F5DC27B" w14:textId="77777777" w:rsidR="00A01357" w:rsidRDefault="00A0135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3F52" w14:textId="77777777" w:rsidR="00A01357" w:rsidRDefault="00A01357">
    <w:pPr>
      <w:pStyle w:val="ad"/>
      <w:jc w:val="center"/>
    </w:pPr>
  </w:p>
  <w:p w14:paraId="5CBAF9F7" w14:textId="77777777" w:rsidR="00A01357" w:rsidRDefault="00A0135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AE0668E"/>
    <w:multiLevelType w:val="multilevel"/>
    <w:tmpl w:val="5260BBB6"/>
    <w:lvl w:ilvl="0">
      <w:start w:val="12"/>
      <w:numFmt w:val="decimal"/>
      <w:pStyle w:val="1"/>
      <w:lvlText w:val="%1."/>
      <w:lvlJc w:val="center"/>
      <w:pPr>
        <w:tabs>
          <w:tab w:val="num" w:pos="994"/>
        </w:tabs>
        <w:ind w:left="994" w:hanging="568"/>
      </w:pPr>
      <w:rPr>
        <w:rFonts w:hint="default"/>
        <w:b/>
        <w:color w:val="auto"/>
      </w:rPr>
    </w:lvl>
    <w:lvl w:ilvl="1">
      <w:start w:val="1"/>
      <w:numFmt w:val="decimal"/>
      <w:pStyle w:val="20"/>
      <w:lvlText w:val="13.%2."/>
      <w:lvlJc w:val="left"/>
      <w:pPr>
        <w:tabs>
          <w:tab w:val="num" w:pos="1417"/>
        </w:tabs>
        <w:ind w:left="1417" w:hanging="1133"/>
      </w:pPr>
      <w:rPr>
        <w:rFonts w:hint="default"/>
        <w:b w:val="0"/>
        <w:color w:val="auto"/>
      </w:rPr>
    </w:lvl>
    <w:lvl w:ilvl="2">
      <w:start w:val="1"/>
      <w:numFmt w:val="decimal"/>
      <w:pStyle w:val="30"/>
      <w:lvlText w:val="%1.%2.%3."/>
      <w:lvlJc w:val="left"/>
      <w:pPr>
        <w:tabs>
          <w:tab w:val="num" w:pos="1417"/>
        </w:tabs>
        <w:ind w:left="1417" w:hanging="1133"/>
      </w:pPr>
      <w:rPr>
        <w:rFonts w:hint="default"/>
        <w:b w:val="0"/>
      </w:rPr>
    </w:lvl>
    <w:lvl w:ilvl="3">
      <w:start w:val="1"/>
      <w:numFmt w:val="decimal"/>
      <w:pStyle w:val="40"/>
      <w:lvlText w:val="%1.%2.%3.%4."/>
      <w:lvlJc w:val="left"/>
      <w:pPr>
        <w:tabs>
          <w:tab w:val="num" w:pos="1276"/>
        </w:tabs>
        <w:ind w:left="1276" w:hanging="1134"/>
      </w:pPr>
      <w:rPr>
        <w:rFonts w:hint="default"/>
        <w:b w:val="0"/>
      </w:rPr>
    </w:lvl>
    <w:lvl w:ilvl="4">
      <w:start w:val="1"/>
      <w:numFmt w:val="decimal"/>
      <w:pStyle w:val="5ABCD"/>
      <w:lvlText w:val="%5)"/>
      <w:lvlJc w:val="left"/>
      <w:pPr>
        <w:tabs>
          <w:tab w:val="num" w:pos="11057"/>
        </w:tabs>
        <w:ind w:left="11057" w:hanging="567"/>
      </w:pPr>
      <w:rPr>
        <w:rFonts w:ascii="Times New Roman" w:eastAsia="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0E626DC4"/>
    <w:multiLevelType w:val="multilevel"/>
    <w:tmpl w:val="230E25D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595D0A"/>
    <w:multiLevelType w:val="multilevel"/>
    <w:tmpl w:val="3EB4E5E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35161D"/>
    <w:multiLevelType w:val="hybridMultilevel"/>
    <w:tmpl w:val="F77CEAC2"/>
    <w:lvl w:ilvl="0" w:tplc="DB502142">
      <w:start w:val="1"/>
      <w:numFmt w:val="bullet"/>
      <w:lvlText w:val=""/>
      <w:lvlJc w:val="left"/>
      <w:pPr>
        <w:ind w:left="720" w:hanging="360"/>
      </w:pPr>
      <w:rPr>
        <w:rFonts w:ascii="Symbol" w:hAnsi="Symbol" w:hint="default"/>
      </w:rPr>
    </w:lvl>
    <w:lvl w:ilvl="1" w:tplc="386E20EA">
      <w:start w:val="1"/>
      <w:numFmt w:val="bullet"/>
      <w:lvlText w:val="o"/>
      <w:lvlJc w:val="left"/>
      <w:pPr>
        <w:ind w:left="1440" w:hanging="360"/>
      </w:pPr>
      <w:rPr>
        <w:rFonts w:ascii="Courier New" w:hAnsi="Courier New" w:cs="Courier New" w:hint="default"/>
      </w:rPr>
    </w:lvl>
    <w:lvl w:ilvl="2" w:tplc="13340B40">
      <w:start w:val="1"/>
      <w:numFmt w:val="bullet"/>
      <w:lvlText w:val=""/>
      <w:lvlJc w:val="left"/>
      <w:pPr>
        <w:ind w:left="2160" w:hanging="360"/>
      </w:pPr>
      <w:rPr>
        <w:rFonts w:ascii="Wingdings" w:hAnsi="Wingdings" w:hint="default"/>
      </w:rPr>
    </w:lvl>
    <w:lvl w:ilvl="3" w:tplc="09E2A110">
      <w:start w:val="1"/>
      <w:numFmt w:val="bullet"/>
      <w:lvlText w:val=""/>
      <w:lvlJc w:val="left"/>
      <w:pPr>
        <w:ind w:left="2880" w:hanging="360"/>
      </w:pPr>
      <w:rPr>
        <w:rFonts w:ascii="Symbol" w:hAnsi="Symbol" w:hint="default"/>
      </w:rPr>
    </w:lvl>
    <w:lvl w:ilvl="4" w:tplc="7D3245B2">
      <w:start w:val="1"/>
      <w:numFmt w:val="bullet"/>
      <w:lvlText w:val="o"/>
      <w:lvlJc w:val="left"/>
      <w:pPr>
        <w:ind w:left="3600" w:hanging="360"/>
      </w:pPr>
      <w:rPr>
        <w:rFonts w:ascii="Courier New" w:hAnsi="Courier New" w:cs="Courier New" w:hint="default"/>
      </w:rPr>
    </w:lvl>
    <w:lvl w:ilvl="5" w:tplc="333E43C8">
      <w:start w:val="1"/>
      <w:numFmt w:val="bullet"/>
      <w:lvlText w:val=""/>
      <w:lvlJc w:val="left"/>
      <w:pPr>
        <w:ind w:left="4320" w:hanging="360"/>
      </w:pPr>
      <w:rPr>
        <w:rFonts w:ascii="Wingdings" w:hAnsi="Wingdings" w:hint="default"/>
      </w:rPr>
    </w:lvl>
    <w:lvl w:ilvl="6" w:tplc="9C96C11C">
      <w:start w:val="1"/>
      <w:numFmt w:val="bullet"/>
      <w:lvlText w:val=""/>
      <w:lvlJc w:val="left"/>
      <w:pPr>
        <w:ind w:left="5040" w:hanging="360"/>
      </w:pPr>
      <w:rPr>
        <w:rFonts w:ascii="Symbol" w:hAnsi="Symbol" w:hint="default"/>
      </w:rPr>
    </w:lvl>
    <w:lvl w:ilvl="7" w:tplc="F7D42994">
      <w:start w:val="1"/>
      <w:numFmt w:val="bullet"/>
      <w:lvlText w:val="o"/>
      <w:lvlJc w:val="left"/>
      <w:pPr>
        <w:ind w:left="5760" w:hanging="360"/>
      </w:pPr>
      <w:rPr>
        <w:rFonts w:ascii="Courier New" w:hAnsi="Courier New" w:cs="Courier New" w:hint="default"/>
      </w:rPr>
    </w:lvl>
    <w:lvl w:ilvl="8" w:tplc="954883C2">
      <w:start w:val="1"/>
      <w:numFmt w:val="bullet"/>
      <w:lvlText w:val=""/>
      <w:lvlJc w:val="left"/>
      <w:pPr>
        <w:ind w:left="6480" w:hanging="360"/>
      </w:pPr>
      <w:rPr>
        <w:rFonts w:ascii="Wingdings" w:hAnsi="Wingdings" w:hint="default"/>
      </w:rPr>
    </w:lvl>
  </w:abstractNum>
  <w:abstractNum w:abstractNumId="9" w15:restartNumberingAfterBreak="0">
    <w:nsid w:val="1DAD1DAC"/>
    <w:multiLevelType w:val="hybridMultilevel"/>
    <w:tmpl w:val="07BE5B5A"/>
    <w:lvl w:ilvl="0" w:tplc="F65252BE">
      <w:start w:val="1"/>
      <w:numFmt w:val="bullet"/>
      <w:lvlText w:val=""/>
      <w:lvlJc w:val="left"/>
      <w:pPr>
        <w:ind w:left="720" w:hanging="360"/>
      </w:pPr>
      <w:rPr>
        <w:rFonts w:ascii="Symbol" w:hAnsi="Symbol" w:hint="default"/>
      </w:rPr>
    </w:lvl>
    <w:lvl w:ilvl="1" w:tplc="9EEA241A">
      <w:start w:val="1"/>
      <w:numFmt w:val="bullet"/>
      <w:lvlText w:val="o"/>
      <w:lvlJc w:val="left"/>
      <w:pPr>
        <w:ind w:left="1440" w:hanging="360"/>
      </w:pPr>
      <w:rPr>
        <w:rFonts w:ascii="Courier New" w:hAnsi="Courier New" w:cs="Courier New" w:hint="default"/>
      </w:rPr>
    </w:lvl>
    <w:lvl w:ilvl="2" w:tplc="464EA824">
      <w:start w:val="1"/>
      <w:numFmt w:val="bullet"/>
      <w:lvlText w:val=""/>
      <w:lvlJc w:val="left"/>
      <w:pPr>
        <w:ind w:left="2160" w:hanging="360"/>
      </w:pPr>
      <w:rPr>
        <w:rFonts w:ascii="Wingdings" w:hAnsi="Wingdings" w:hint="default"/>
      </w:rPr>
    </w:lvl>
    <w:lvl w:ilvl="3" w:tplc="222EB37E">
      <w:start w:val="1"/>
      <w:numFmt w:val="bullet"/>
      <w:lvlText w:val=""/>
      <w:lvlJc w:val="left"/>
      <w:pPr>
        <w:ind w:left="2880" w:hanging="360"/>
      </w:pPr>
      <w:rPr>
        <w:rFonts w:ascii="Symbol" w:hAnsi="Symbol" w:hint="default"/>
      </w:rPr>
    </w:lvl>
    <w:lvl w:ilvl="4" w:tplc="65AE1F7E">
      <w:start w:val="1"/>
      <w:numFmt w:val="bullet"/>
      <w:lvlText w:val="o"/>
      <w:lvlJc w:val="left"/>
      <w:pPr>
        <w:ind w:left="3600" w:hanging="360"/>
      </w:pPr>
      <w:rPr>
        <w:rFonts w:ascii="Courier New" w:hAnsi="Courier New" w:cs="Courier New" w:hint="default"/>
      </w:rPr>
    </w:lvl>
    <w:lvl w:ilvl="5" w:tplc="74428382">
      <w:start w:val="1"/>
      <w:numFmt w:val="bullet"/>
      <w:lvlText w:val=""/>
      <w:lvlJc w:val="left"/>
      <w:pPr>
        <w:ind w:left="4320" w:hanging="360"/>
      </w:pPr>
      <w:rPr>
        <w:rFonts w:ascii="Wingdings" w:hAnsi="Wingdings" w:hint="default"/>
      </w:rPr>
    </w:lvl>
    <w:lvl w:ilvl="6" w:tplc="AB740AAE">
      <w:start w:val="1"/>
      <w:numFmt w:val="bullet"/>
      <w:lvlText w:val=""/>
      <w:lvlJc w:val="left"/>
      <w:pPr>
        <w:ind w:left="5040" w:hanging="360"/>
      </w:pPr>
      <w:rPr>
        <w:rFonts w:ascii="Symbol" w:hAnsi="Symbol" w:hint="default"/>
      </w:rPr>
    </w:lvl>
    <w:lvl w:ilvl="7" w:tplc="EFB46314">
      <w:start w:val="1"/>
      <w:numFmt w:val="bullet"/>
      <w:lvlText w:val="o"/>
      <w:lvlJc w:val="left"/>
      <w:pPr>
        <w:ind w:left="5760" w:hanging="360"/>
      </w:pPr>
      <w:rPr>
        <w:rFonts w:ascii="Courier New" w:hAnsi="Courier New" w:cs="Courier New" w:hint="default"/>
      </w:rPr>
    </w:lvl>
    <w:lvl w:ilvl="8" w:tplc="73C48E56">
      <w:start w:val="1"/>
      <w:numFmt w:val="bullet"/>
      <w:lvlText w:val=""/>
      <w:lvlJc w:val="left"/>
      <w:pPr>
        <w:ind w:left="6480" w:hanging="360"/>
      </w:pPr>
      <w:rPr>
        <w:rFonts w:ascii="Wingdings" w:hAnsi="Wingdings" w:hint="default"/>
      </w:rPr>
    </w:lvl>
  </w:abstractNum>
  <w:abstractNum w:abstractNumId="10" w15:restartNumberingAfterBreak="0">
    <w:nsid w:val="1E7657E4"/>
    <w:multiLevelType w:val="hybridMultilevel"/>
    <w:tmpl w:val="3F6A39F0"/>
    <w:lvl w:ilvl="0" w:tplc="8A7640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15B4E7A"/>
    <w:multiLevelType w:val="hybridMultilevel"/>
    <w:tmpl w:val="A202B818"/>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2F7D3D"/>
    <w:multiLevelType w:val="hybridMultilevel"/>
    <w:tmpl w:val="96966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D40F6"/>
    <w:multiLevelType w:val="hybridMultilevel"/>
    <w:tmpl w:val="9DF67494"/>
    <w:lvl w:ilvl="0" w:tplc="FFFFFFFF">
      <w:start w:val="1"/>
      <w:numFmt w:val="upperRoman"/>
      <w:pStyle w:val="a0"/>
      <w:lvlText w:val="%1."/>
      <w:lvlJc w:val="right"/>
      <w:pPr>
        <w:ind w:left="1260" w:hanging="360"/>
      </w:pPr>
      <w:rPr>
        <w:rFonts w:cs="Times New Roman"/>
        <w:b/>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tabs>
          <w:tab w:val="num" w:pos="3420"/>
        </w:tabs>
        <w:ind w:left="3420" w:hanging="360"/>
      </w:pPr>
      <w:rPr>
        <w:rFonts w:cs="Times New Roman" w:hint="default"/>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4" w15:restartNumberingAfterBreak="0">
    <w:nsid w:val="4A916052"/>
    <w:multiLevelType w:val="hybridMultilevel"/>
    <w:tmpl w:val="E0D85CCC"/>
    <w:lvl w:ilvl="0" w:tplc="914C949E">
      <w:start w:val="1"/>
      <w:numFmt w:val="bullet"/>
      <w:lvlText w:val=""/>
      <w:lvlJc w:val="left"/>
      <w:pPr>
        <w:ind w:left="720" w:hanging="360"/>
      </w:pPr>
      <w:rPr>
        <w:rFonts w:ascii="Symbol" w:hAnsi="Symbol" w:hint="default"/>
      </w:rPr>
    </w:lvl>
    <w:lvl w:ilvl="1" w:tplc="FDE256E8">
      <w:start w:val="1"/>
      <w:numFmt w:val="bullet"/>
      <w:lvlText w:val="o"/>
      <w:lvlJc w:val="left"/>
      <w:pPr>
        <w:ind w:left="1440" w:hanging="360"/>
      </w:pPr>
      <w:rPr>
        <w:rFonts w:ascii="Courier New" w:hAnsi="Courier New" w:cs="Courier New" w:hint="default"/>
      </w:rPr>
    </w:lvl>
    <w:lvl w:ilvl="2" w:tplc="5FDE3516">
      <w:start w:val="1"/>
      <w:numFmt w:val="bullet"/>
      <w:lvlText w:val=""/>
      <w:lvlJc w:val="left"/>
      <w:pPr>
        <w:ind w:left="2160" w:hanging="360"/>
      </w:pPr>
      <w:rPr>
        <w:rFonts w:ascii="Wingdings" w:hAnsi="Wingdings" w:hint="default"/>
      </w:rPr>
    </w:lvl>
    <w:lvl w:ilvl="3" w:tplc="1E3430E6">
      <w:start w:val="1"/>
      <w:numFmt w:val="bullet"/>
      <w:lvlText w:val=""/>
      <w:lvlJc w:val="left"/>
      <w:pPr>
        <w:ind w:left="2880" w:hanging="360"/>
      </w:pPr>
      <w:rPr>
        <w:rFonts w:ascii="Symbol" w:hAnsi="Symbol" w:hint="default"/>
      </w:rPr>
    </w:lvl>
    <w:lvl w:ilvl="4" w:tplc="7554A1FE">
      <w:start w:val="1"/>
      <w:numFmt w:val="bullet"/>
      <w:lvlText w:val="o"/>
      <w:lvlJc w:val="left"/>
      <w:pPr>
        <w:ind w:left="3600" w:hanging="360"/>
      </w:pPr>
      <w:rPr>
        <w:rFonts w:ascii="Courier New" w:hAnsi="Courier New" w:cs="Courier New" w:hint="default"/>
      </w:rPr>
    </w:lvl>
    <w:lvl w:ilvl="5" w:tplc="17682E68">
      <w:start w:val="1"/>
      <w:numFmt w:val="bullet"/>
      <w:lvlText w:val=""/>
      <w:lvlJc w:val="left"/>
      <w:pPr>
        <w:ind w:left="4320" w:hanging="360"/>
      </w:pPr>
      <w:rPr>
        <w:rFonts w:ascii="Wingdings" w:hAnsi="Wingdings" w:hint="default"/>
      </w:rPr>
    </w:lvl>
    <w:lvl w:ilvl="6" w:tplc="C6006328">
      <w:start w:val="1"/>
      <w:numFmt w:val="bullet"/>
      <w:lvlText w:val=""/>
      <w:lvlJc w:val="left"/>
      <w:pPr>
        <w:ind w:left="5040" w:hanging="360"/>
      </w:pPr>
      <w:rPr>
        <w:rFonts w:ascii="Symbol" w:hAnsi="Symbol" w:hint="default"/>
      </w:rPr>
    </w:lvl>
    <w:lvl w:ilvl="7" w:tplc="8ADA3060">
      <w:start w:val="1"/>
      <w:numFmt w:val="bullet"/>
      <w:lvlText w:val="o"/>
      <w:lvlJc w:val="left"/>
      <w:pPr>
        <w:ind w:left="5760" w:hanging="360"/>
      </w:pPr>
      <w:rPr>
        <w:rFonts w:ascii="Courier New" w:hAnsi="Courier New" w:cs="Courier New" w:hint="default"/>
      </w:rPr>
    </w:lvl>
    <w:lvl w:ilvl="8" w:tplc="4F6404F2">
      <w:start w:val="1"/>
      <w:numFmt w:val="bullet"/>
      <w:lvlText w:val=""/>
      <w:lvlJc w:val="left"/>
      <w:pPr>
        <w:ind w:left="6480" w:hanging="360"/>
      </w:pPr>
      <w:rPr>
        <w:rFonts w:ascii="Wingdings" w:hAnsi="Wingdings" w:hint="default"/>
      </w:rPr>
    </w:lvl>
  </w:abstractNum>
  <w:abstractNum w:abstractNumId="15" w15:restartNumberingAfterBreak="0">
    <w:nsid w:val="5829740B"/>
    <w:multiLevelType w:val="hybridMultilevel"/>
    <w:tmpl w:val="4546ED1A"/>
    <w:lvl w:ilvl="0" w:tplc="8F3ED1E4">
      <w:start w:val="1"/>
      <w:numFmt w:val="bullet"/>
      <w:lvlText w:val=""/>
      <w:lvlJc w:val="left"/>
      <w:pPr>
        <w:ind w:left="720" w:hanging="360"/>
      </w:pPr>
      <w:rPr>
        <w:rFonts w:ascii="Symbol" w:hAnsi="Symbol" w:hint="default"/>
      </w:rPr>
    </w:lvl>
    <w:lvl w:ilvl="1" w:tplc="D710108E">
      <w:start w:val="1"/>
      <w:numFmt w:val="bullet"/>
      <w:lvlText w:val="o"/>
      <w:lvlJc w:val="left"/>
      <w:pPr>
        <w:ind w:left="1440" w:hanging="360"/>
      </w:pPr>
      <w:rPr>
        <w:rFonts w:ascii="Courier New" w:hAnsi="Courier New" w:cs="Courier New" w:hint="default"/>
      </w:rPr>
    </w:lvl>
    <w:lvl w:ilvl="2" w:tplc="66A8CF94">
      <w:start w:val="1"/>
      <w:numFmt w:val="bullet"/>
      <w:lvlText w:val=""/>
      <w:lvlJc w:val="left"/>
      <w:pPr>
        <w:ind w:left="2160" w:hanging="360"/>
      </w:pPr>
      <w:rPr>
        <w:rFonts w:ascii="Wingdings" w:hAnsi="Wingdings" w:hint="default"/>
      </w:rPr>
    </w:lvl>
    <w:lvl w:ilvl="3" w:tplc="E04A3570">
      <w:start w:val="1"/>
      <w:numFmt w:val="bullet"/>
      <w:lvlText w:val=""/>
      <w:lvlJc w:val="left"/>
      <w:pPr>
        <w:ind w:left="2880" w:hanging="360"/>
      </w:pPr>
      <w:rPr>
        <w:rFonts w:ascii="Symbol" w:hAnsi="Symbol" w:hint="default"/>
      </w:rPr>
    </w:lvl>
    <w:lvl w:ilvl="4" w:tplc="972E6BD2">
      <w:start w:val="1"/>
      <w:numFmt w:val="bullet"/>
      <w:lvlText w:val="o"/>
      <w:lvlJc w:val="left"/>
      <w:pPr>
        <w:ind w:left="3600" w:hanging="360"/>
      </w:pPr>
      <w:rPr>
        <w:rFonts w:ascii="Courier New" w:hAnsi="Courier New" w:cs="Courier New" w:hint="default"/>
      </w:rPr>
    </w:lvl>
    <w:lvl w:ilvl="5" w:tplc="D826CB10">
      <w:start w:val="1"/>
      <w:numFmt w:val="bullet"/>
      <w:lvlText w:val=""/>
      <w:lvlJc w:val="left"/>
      <w:pPr>
        <w:ind w:left="4320" w:hanging="360"/>
      </w:pPr>
      <w:rPr>
        <w:rFonts w:ascii="Wingdings" w:hAnsi="Wingdings" w:hint="default"/>
      </w:rPr>
    </w:lvl>
    <w:lvl w:ilvl="6" w:tplc="A032083E">
      <w:start w:val="1"/>
      <w:numFmt w:val="bullet"/>
      <w:lvlText w:val=""/>
      <w:lvlJc w:val="left"/>
      <w:pPr>
        <w:ind w:left="5040" w:hanging="360"/>
      </w:pPr>
      <w:rPr>
        <w:rFonts w:ascii="Symbol" w:hAnsi="Symbol" w:hint="default"/>
      </w:rPr>
    </w:lvl>
    <w:lvl w:ilvl="7" w:tplc="A74EF3B4">
      <w:start w:val="1"/>
      <w:numFmt w:val="bullet"/>
      <w:lvlText w:val="o"/>
      <w:lvlJc w:val="left"/>
      <w:pPr>
        <w:ind w:left="5760" w:hanging="360"/>
      </w:pPr>
      <w:rPr>
        <w:rFonts w:ascii="Courier New" w:hAnsi="Courier New" w:cs="Courier New" w:hint="default"/>
      </w:rPr>
    </w:lvl>
    <w:lvl w:ilvl="8" w:tplc="C2943A78">
      <w:start w:val="1"/>
      <w:numFmt w:val="bullet"/>
      <w:lvlText w:val=""/>
      <w:lvlJc w:val="left"/>
      <w:pPr>
        <w:ind w:left="6480" w:hanging="360"/>
      </w:pPr>
      <w:rPr>
        <w:rFonts w:ascii="Wingdings" w:hAnsi="Wingdings" w:hint="default"/>
      </w:rPr>
    </w:lvl>
  </w:abstractNum>
  <w:abstractNum w:abstractNumId="16" w15:restartNumberingAfterBreak="0">
    <w:nsid w:val="626451B6"/>
    <w:multiLevelType w:val="multilevel"/>
    <w:tmpl w:val="B9D4AB64"/>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F03D4C"/>
    <w:multiLevelType w:val="hybridMultilevel"/>
    <w:tmpl w:val="79B69CEA"/>
    <w:lvl w:ilvl="0" w:tplc="261ED3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1534BA4"/>
    <w:multiLevelType w:val="multilevel"/>
    <w:tmpl w:val="553EB5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3B070B1"/>
    <w:multiLevelType w:val="multilevel"/>
    <w:tmpl w:val="32A07708"/>
    <w:lvl w:ilvl="0">
      <w:start w:val="9"/>
      <w:numFmt w:val="decimal"/>
      <w:lvlText w:val="%1."/>
      <w:lvlJc w:val="left"/>
      <w:pPr>
        <w:ind w:left="0" w:firstLine="0"/>
      </w:p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9160785"/>
    <w:multiLevelType w:val="multilevel"/>
    <w:tmpl w:val="230E25D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4074DE"/>
    <w:multiLevelType w:val="multilevel"/>
    <w:tmpl w:val="52805494"/>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3D2884"/>
    <w:multiLevelType w:val="multilevel"/>
    <w:tmpl w:val="267A9F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00727878">
    <w:abstractNumId w:val="5"/>
  </w:num>
  <w:num w:numId="2" w16cid:durableId="277298035">
    <w:abstractNumId w:val="13"/>
  </w:num>
  <w:num w:numId="3" w16cid:durableId="259408795">
    <w:abstractNumId w:val="16"/>
  </w:num>
  <w:num w:numId="4" w16cid:durableId="528956094">
    <w:abstractNumId w:val="22"/>
  </w:num>
  <w:num w:numId="5" w16cid:durableId="1983273451">
    <w:abstractNumId w:val="4"/>
  </w:num>
  <w:num w:numId="6" w16cid:durableId="803810780">
    <w:abstractNumId w:val="3"/>
  </w:num>
  <w:num w:numId="7" w16cid:durableId="632715912">
    <w:abstractNumId w:val="2"/>
  </w:num>
  <w:num w:numId="8" w16cid:durableId="1678117950">
    <w:abstractNumId w:val="1"/>
  </w:num>
  <w:num w:numId="9" w16cid:durableId="444270730">
    <w:abstractNumId w:val="0"/>
  </w:num>
  <w:num w:numId="10" w16cid:durableId="1091588634">
    <w:abstractNumId w:val="10"/>
  </w:num>
  <w:num w:numId="11" w16cid:durableId="407844639">
    <w:abstractNumId w:val="12"/>
  </w:num>
  <w:num w:numId="12" w16cid:durableId="1791820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4316298">
    <w:abstractNumId w:val="12"/>
  </w:num>
  <w:num w:numId="14" w16cid:durableId="624510377">
    <w:abstractNumId w:val="11"/>
  </w:num>
  <w:num w:numId="15" w16cid:durableId="285235072">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6" w16cid:durableId="993878178">
    <w:abstractNumId w:val="21"/>
    <w:lvlOverride w:ilvl="0">
      <w:startOverride w:val="5"/>
    </w:lvlOverride>
    <w:lvlOverride w:ilvl="1">
      <w:startOverride w:val="1"/>
    </w:lvlOverride>
    <w:lvlOverride w:ilvl="2"/>
    <w:lvlOverride w:ilvl="3"/>
    <w:lvlOverride w:ilvl="4"/>
    <w:lvlOverride w:ilvl="5"/>
    <w:lvlOverride w:ilvl="6"/>
    <w:lvlOverride w:ilvl="7"/>
    <w:lvlOverride w:ilvl="8"/>
  </w:num>
  <w:num w:numId="17" w16cid:durableId="955677359">
    <w:abstractNumId w:val="18"/>
    <w:lvlOverride w:ilvl="0">
      <w:startOverride w:val="1"/>
    </w:lvlOverride>
    <w:lvlOverride w:ilvl="1"/>
    <w:lvlOverride w:ilvl="2"/>
    <w:lvlOverride w:ilvl="3"/>
    <w:lvlOverride w:ilvl="4"/>
    <w:lvlOverride w:ilvl="5"/>
    <w:lvlOverride w:ilvl="6"/>
    <w:lvlOverride w:ilvl="7"/>
    <w:lvlOverride w:ilvl="8"/>
  </w:num>
  <w:num w:numId="18" w16cid:durableId="1019545555">
    <w:abstractNumId w:val="19"/>
    <w:lvlOverride w:ilvl="0">
      <w:startOverride w:val="9"/>
    </w:lvlOverride>
    <w:lvlOverride w:ilvl="1">
      <w:startOverride w:val="2"/>
    </w:lvlOverride>
    <w:lvlOverride w:ilvl="2"/>
    <w:lvlOverride w:ilvl="3"/>
    <w:lvlOverride w:ilvl="4"/>
    <w:lvlOverride w:ilvl="5"/>
    <w:lvlOverride w:ilvl="6"/>
    <w:lvlOverride w:ilvl="7"/>
    <w:lvlOverride w:ilvl="8"/>
  </w:num>
  <w:num w:numId="19" w16cid:durableId="844444091">
    <w:abstractNumId w:val="23"/>
    <w:lvlOverride w:ilvl="0">
      <w:startOverride w:val="1"/>
    </w:lvlOverride>
    <w:lvlOverride w:ilvl="1"/>
    <w:lvlOverride w:ilvl="2"/>
    <w:lvlOverride w:ilvl="3"/>
    <w:lvlOverride w:ilvl="4"/>
    <w:lvlOverride w:ilvl="5"/>
    <w:lvlOverride w:ilvl="6"/>
    <w:lvlOverride w:ilvl="7"/>
    <w:lvlOverride w:ilvl="8"/>
  </w:num>
  <w:num w:numId="20" w16cid:durableId="1672676474">
    <w:abstractNumId w:val="17"/>
  </w:num>
  <w:num w:numId="21" w16cid:durableId="756051154">
    <w:abstractNumId w:val="14"/>
  </w:num>
  <w:num w:numId="22" w16cid:durableId="1250965565">
    <w:abstractNumId w:val="15"/>
  </w:num>
  <w:num w:numId="23" w16cid:durableId="580599507">
    <w:abstractNumId w:val="9"/>
  </w:num>
  <w:num w:numId="24" w16cid:durableId="521363420">
    <w:abstractNumId w:val="8"/>
  </w:num>
  <w:num w:numId="25" w16cid:durableId="1627543678">
    <w:abstractNumId w:val="20"/>
  </w:num>
  <w:num w:numId="26" w16cid:durableId="5202391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134"/>
    <w:rsid w:val="00005C21"/>
    <w:rsid w:val="0002109D"/>
    <w:rsid w:val="00023A6A"/>
    <w:rsid w:val="00023D3A"/>
    <w:rsid w:val="0002465E"/>
    <w:rsid w:val="00051755"/>
    <w:rsid w:val="00053359"/>
    <w:rsid w:val="00072B25"/>
    <w:rsid w:val="00076F59"/>
    <w:rsid w:val="000828B0"/>
    <w:rsid w:val="00097736"/>
    <w:rsid w:val="000A08E9"/>
    <w:rsid w:val="000B026D"/>
    <w:rsid w:val="000B4DE3"/>
    <w:rsid w:val="000B6CF3"/>
    <w:rsid w:val="000B7A60"/>
    <w:rsid w:val="000C0704"/>
    <w:rsid w:val="000D2295"/>
    <w:rsid w:val="000D57E4"/>
    <w:rsid w:val="000E3703"/>
    <w:rsid w:val="000E3C47"/>
    <w:rsid w:val="000F3AE9"/>
    <w:rsid w:val="000F7982"/>
    <w:rsid w:val="00107F4A"/>
    <w:rsid w:val="00112648"/>
    <w:rsid w:val="001252CD"/>
    <w:rsid w:val="00144424"/>
    <w:rsid w:val="001459FD"/>
    <w:rsid w:val="00147B4A"/>
    <w:rsid w:val="00147D74"/>
    <w:rsid w:val="00160849"/>
    <w:rsid w:val="00161E2C"/>
    <w:rsid w:val="00167378"/>
    <w:rsid w:val="00170DBE"/>
    <w:rsid w:val="00174FD5"/>
    <w:rsid w:val="00177946"/>
    <w:rsid w:val="00180A13"/>
    <w:rsid w:val="00182D0C"/>
    <w:rsid w:val="00186274"/>
    <w:rsid w:val="00187A34"/>
    <w:rsid w:val="00190C72"/>
    <w:rsid w:val="001A0EFA"/>
    <w:rsid w:val="001A2B0E"/>
    <w:rsid w:val="001A4B41"/>
    <w:rsid w:val="001A5D48"/>
    <w:rsid w:val="001B23C9"/>
    <w:rsid w:val="001C2EAA"/>
    <w:rsid w:val="001C43CB"/>
    <w:rsid w:val="001D35E5"/>
    <w:rsid w:val="001D4FE5"/>
    <w:rsid w:val="001F6187"/>
    <w:rsid w:val="002135FF"/>
    <w:rsid w:val="0021770F"/>
    <w:rsid w:val="00222D1F"/>
    <w:rsid w:val="00224FA7"/>
    <w:rsid w:val="00231DCF"/>
    <w:rsid w:val="00234279"/>
    <w:rsid w:val="00240D5B"/>
    <w:rsid w:val="00241299"/>
    <w:rsid w:val="002418E3"/>
    <w:rsid w:val="0024228D"/>
    <w:rsid w:val="00243F5E"/>
    <w:rsid w:val="0024680A"/>
    <w:rsid w:val="00247B9F"/>
    <w:rsid w:val="0026255C"/>
    <w:rsid w:val="00266509"/>
    <w:rsid w:val="002665A9"/>
    <w:rsid w:val="00270CA5"/>
    <w:rsid w:val="00277B76"/>
    <w:rsid w:val="002830DC"/>
    <w:rsid w:val="002839A3"/>
    <w:rsid w:val="002859C4"/>
    <w:rsid w:val="00292FF2"/>
    <w:rsid w:val="002A0655"/>
    <w:rsid w:val="002A2CBB"/>
    <w:rsid w:val="002A390A"/>
    <w:rsid w:val="002A50C4"/>
    <w:rsid w:val="002A545F"/>
    <w:rsid w:val="002C67B1"/>
    <w:rsid w:val="002F0194"/>
    <w:rsid w:val="002F486D"/>
    <w:rsid w:val="002F7933"/>
    <w:rsid w:val="003000EA"/>
    <w:rsid w:val="00350554"/>
    <w:rsid w:val="00386C61"/>
    <w:rsid w:val="00396DFD"/>
    <w:rsid w:val="0039763B"/>
    <w:rsid w:val="003A292D"/>
    <w:rsid w:val="003A3966"/>
    <w:rsid w:val="003A4A9F"/>
    <w:rsid w:val="003B1BF2"/>
    <w:rsid w:val="003B1D2F"/>
    <w:rsid w:val="003B6412"/>
    <w:rsid w:val="003C0ADC"/>
    <w:rsid w:val="003C409D"/>
    <w:rsid w:val="003F07E3"/>
    <w:rsid w:val="0040628D"/>
    <w:rsid w:val="00407786"/>
    <w:rsid w:val="0041007F"/>
    <w:rsid w:val="00412BF7"/>
    <w:rsid w:val="0043299C"/>
    <w:rsid w:val="00435FA4"/>
    <w:rsid w:val="004433B2"/>
    <w:rsid w:val="0044434D"/>
    <w:rsid w:val="004445A1"/>
    <w:rsid w:val="004468CC"/>
    <w:rsid w:val="00447E99"/>
    <w:rsid w:val="00450552"/>
    <w:rsid w:val="00451FF1"/>
    <w:rsid w:val="00453FD8"/>
    <w:rsid w:val="0046153A"/>
    <w:rsid w:val="00466866"/>
    <w:rsid w:val="00467416"/>
    <w:rsid w:val="0047052A"/>
    <w:rsid w:val="00472B03"/>
    <w:rsid w:val="00472EEF"/>
    <w:rsid w:val="00474CFB"/>
    <w:rsid w:val="00475779"/>
    <w:rsid w:val="00477282"/>
    <w:rsid w:val="00484153"/>
    <w:rsid w:val="00485147"/>
    <w:rsid w:val="00486BD3"/>
    <w:rsid w:val="004A3648"/>
    <w:rsid w:val="004A49D2"/>
    <w:rsid w:val="004A7ADF"/>
    <w:rsid w:val="004B0C00"/>
    <w:rsid w:val="004B14F9"/>
    <w:rsid w:val="004B4985"/>
    <w:rsid w:val="004B6F19"/>
    <w:rsid w:val="004C5134"/>
    <w:rsid w:val="004C6398"/>
    <w:rsid w:val="004C6BD8"/>
    <w:rsid w:val="004D606F"/>
    <w:rsid w:val="004E41A7"/>
    <w:rsid w:val="004F6399"/>
    <w:rsid w:val="00502819"/>
    <w:rsid w:val="00503731"/>
    <w:rsid w:val="005059ED"/>
    <w:rsid w:val="005079C3"/>
    <w:rsid w:val="00513B8E"/>
    <w:rsid w:val="00517A6A"/>
    <w:rsid w:val="005404FB"/>
    <w:rsid w:val="00543BF1"/>
    <w:rsid w:val="00547C14"/>
    <w:rsid w:val="00557452"/>
    <w:rsid w:val="00583D85"/>
    <w:rsid w:val="005866AA"/>
    <w:rsid w:val="00590E7F"/>
    <w:rsid w:val="005A0C36"/>
    <w:rsid w:val="005A129B"/>
    <w:rsid w:val="005B630A"/>
    <w:rsid w:val="005C1BA7"/>
    <w:rsid w:val="005C2863"/>
    <w:rsid w:val="005C6EBD"/>
    <w:rsid w:val="005D49EF"/>
    <w:rsid w:val="005D4AF5"/>
    <w:rsid w:val="005D4CE3"/>
    <w:rsid w:val="005E0409"/>
    <w:rsid w:val="005E1203"/>
    <w:rsid w:val="00601803"/>
    <w:rsid w:val="006023E3"/>
    <w:rsid w:val="006042B8"/>
    <w:rsid w:val="00604BE9"/>
    <w:rsid w:val="00611CAF"/>
    <w:rsid w:val="00620AB2"/>
    <w:rsid w:val="0062433C"/>
    <w:rsid w:val="00625322"/>
    <w:rsid w:val="00636E8F"/>
    <w:rsid w:val="00657DF6"/>
    <w:rsid w:val="00666756"/>
    <w:rsid w:val="006775B9"/>
    <w:rsid w:val="00696C1F"/>
    <w:rsid w:val="00696CA6"/>
    <w:rsid w:val="006B31B9"/>
    <w:rsid w:val="006C15E8"/>
    <w:rsid w:val="006C40D3"/>
    <w:rsid w:val="006D4509"/>
    <w:rsid w:val="006D53B5"/>
    <w:rsid w:val="006E5D58"/>
    <w:rsid w:val="006E64C2"/>
    <w:rsid w:val="006F17AB"/>
    <w:rsid w:val="006F29AB"/>
    <w:rsid w:val="006F4846"/>
    <w:rsid w:val="00701379"/>
    <w:rsid w:val="00704BD4"/>
    <w:rsid w:val="00707AF0"/>
    <w:rsid w:val="007110FE"/>
    <w:rsid w:val="00711EE0"/>
    <w:rsid w:val="00711F12"/>
    <w:rsid w:val="00713F61"/>
    <w:rsid w:val="00714E2A"/>
    <w:rsid w:val="007235CD"/>
    <w:rsid w:val="00725AD9"/>
    <w:rsid w:val="00727B3F"/>
    <w:rsid w:val="00735A15"/>
    <w:rsid w:val="00737FD0"/>
    <w:rsid w:val="007423BE"/>
    <w:rsid w:val="007562E5"/>
    <w:rsid w:val="00765B3E"/>
    <w:rsid w:val="00772697"/>
    <w:rsid w:val="007816C5"/>
    <w:rsid w:val="007868BF"/>
    <w:rsid w:val="007A5A62"/>
    <w:rsid w:val="007C16DF"/>
    <w:rsid w:val="007D32C8"/>
    <w:rsid w:val="00801360"/>
    <w:rsid w:val="00806797"/>
    <w:rsid w:val="008111F9"/>
    <w:rsid w:val="0081407B"/>
    <w:rsid w:val="008214D3"/>
    <w:rsid w:val="0082583D"/>
    <w:rsid w:val="00826278"/>
    <w:rsid w:val="008447B4"/>
    <w:rsid w:val="008463F1"/>
    <w:rsid w:val="0084730F"/>
    <w:rsid w:val="00851DCB"/>
    <w:rsid w:val="00863BB6"/>
    <w:rsid w:val="00873824"/>
    <w:rsid w:val="0088680C"/>
    <w:rsid w:val="008A0CBF"/>
    <w:rsid w:val="008A647A"/>
    <w:rsid w:val="008B1C64"/>
    <w:rsid w:val="008B7251"/>
    <w:rsid w:val="008C26C0"/>
    <w:rsid w:val="008C50E9"/>
    <w:rsid w:val="008D7540"/>
    <w:rsid w:val="008E2FAC"/>
    <w:rsid w:val="008E488C"/>
    <w:rsid w:val="008E520C"/>
    <w:rsid w:val="008E7482"/>
    <w:rsid w:val="008F12D3"/>
    <w:rsid w:val="00905301"/>
    <w:rsid w:val="009105A8"/>
    <w:rsid w:val="009108B4"/>
    <w:rsid w:val="00912DCB"/>
    <w:rsid w:val="00916D64"/>
    <w:rsid w:val="00920906"/>
    <w:rsid w:val="00921DCF"/>
    <w:rsid w:val="009277E1"/>
    <w:rsid w:val="00927825"/>
    <w:rsid w:val="00932ECF"/>
    <w:rsid w:val="00950C33"/>
    <w:rsid w:val="00960F93"/>
    <w:rsid w:val="0096205D"/>
    <w:rsid w:val="009622A4"/>
    <w:rsid w:val="00970551"/>
    <w:rsid w:val="00990C43"/>
    <w:rsid w:val="0099153E"/>
    <w:rsid w:val="00993005"/>
    <w:rsid w:val="00997AE2"/>
    <w:rsid w:val="009A3509"/>
    <w:rsid w:val="009B0DA7"/>
    <w:rsid w:val="009B542B"/>
    <w:rsid w:val="009B7B7F"/>
    <w:rsid w:val="009C0E2D"/>
    <w:rsid w:val="009C73F7"/>
    <w:rsid w:val="009C78D3"/>
    <w:rsid w:val="009D44E9"/>
    <w:rsid w:val="009F21AF"/>
    <w:rsid w:val="009F6712"/>
    <w:rsid w:val="00A01357"/>
    <w:rsid w:val="00A038C3"/>
    <w:rsid w:val="00A12380"/>
    <w:rsid w:val="00A30A98"/>
    <w:rsid w:val="00A37148"/>
    <w:rsid w:val="00A54AD3"/>
    <w:rsid w:val="00A61B36"/>
    <w:rsid w:val="00A63E61"/>
    <w:rsid w:val="00A7014B"/>
    <w:rsid w:val="00A72503"/>
    <w:rsid w:val="00A75080"/>
    <w:rsid w:val="00A9549E"/>
    <w:rsid w:val="00AA414E"/>
    <w:rsid w:val="00AB2EA1"/>
    <w:rsid w:val="00AB513A"/>
    <w:rsid w:val="00AC38D1"/>
    <w:rsid w:val="00AD2BDB"/>
    <w:rsid w:val="00AE1778"/>
    <w:rsid w:val="00AE6B6B"/>
    <w:rsid w:val="00AF020A"/>
    <w:rsid w:val="00AF25E4"/>
    <w:rsid w:val="00AF2C45"/>
    <w:rsid w:val="00AF4494"/>
    <w:rsid w:val="00B02104"/>
    <w:rsid w:val="00B029A0"/>
    <w:rsid w:val="00B04AC2"/>
    <w:rsid w:val="00B06D5F"/>
    <w:rsid w:val="00B07A19"/>
    <w:rsid w:val="00B126F1"/>
    <w:rsid w:val="00B278ED"/>
    <w:rsid w:val="00B33FEB"/>
    <w:rsid w:val="00B52BA0"/>
    <w:rsid w:val="00B535FA"/>
    <w:rsid w:val="00B54EFA"/>
    <w:rsid w:val="00B734BB"/>
    <w:rsid w:val="00B74066"/>
    <w:rsid w:val="00B9025C"/>
    <w:rsid w:val="00BA1840"/>
    <w:rsid w:val="00BA499F"/>
    <w:rsid w:val="00BF27B1"/>
    <w:rsid w:val="00BF4722"/>
    <w:rsid w:val="00BF7409"/>
    <w:rsid w:val="00C05915"/>
    <w:rsid w:val="00C074D8"/>
    <w:rsid w:val="00C22393"/>
    <w:rsid w:val="00C32127"/>
    <w:rsid w:val="00C3689C"/>
    <w:rsid w:val="00C47DCD"/>
    <w:rsid w:val="00C53F9C"/>
    <w:rsid w:val="00C635A3"/>
    <w:rsid w:val="00C776E0"/>
    <w:rsid w:val="00C87AFF"/>
    <w:rsid w:val="00C91A74"/>
    <w:rsid w:val="00CB1002"/>
    <w:rsid w:val="00CC1CBC"/>
    <w:rsid w:val="00CC5371"/>
    <w:rsid w:val="00CC66C5"/>
    <w:rsid w:val="00CD3992"/>
    <w:rsid w:val="00CD6D2A"/>
    <w:rsid w:val="00CE1BC0"/>
    <w:rsid w:val="00D01A17"/>
    <w:rsid w:val="00D0753F"/>
    <w:rsid w:val="00D11EF9"/>
    <w:rsid w:val="00D158D8"/>
    <w:rsid w:val="00D31606"/>
    <w:rsid w:val="00D31936"/>
    <w:rsid w:val="00D41B23"/>
    <w:rsid w:val="00D42B77"/>
    <w:rsid w:val="00D55E0B"/>
    <w:rsid w:val="00D60443"/>
    <w:rsid w:val="00D641F0"/>
    <w:rsid w:val="00D66028"/>
    <w:rsid w:val="00D80E7E"/>
    <w:rsid w:val="00D814BC"/>
    <w:rsid w:val="00D901A5"/>
    <w:rsid w:val="00D906B0"/>
    <w:rsid w:val="00DA0276"/>
    <w:rsid w:val="00DB2F16"/>
    <w:rsid w:val="00DB4B8A"/>
    <w:rsid w:val="00DB6456"/>
    <w:rsid w:val="00DC0325"/>
    <w:rsid w:val="00DC14FE"/>
    <w:rsid w:val="00DC4C80"/>
    <w:rsid w:val="00DD5831"/>
    <w:rsid w:val="00DE3357"/>
    <w:rsid w:val="00DE5589"/>
    <w:rsid w:val="00E0725E"/>
    <w:rsid w:val="00E122CD"/>
    <w:rsid w:val="00E12444"/>
    <w:rsid w:val="00E13A4B"/>
    <w:rsid w:val="00E143B7"/>
    <w:rsid w:val="00E26AB6"/>
    <w:rsid w:val="00E2780B"/>
    <w:rsid w:val="00E315F3"/>
    <w:rsid w:val="00E379B0"/>
    <w:rsid w:val="00E40256"/>
    <w:rsid w:val="00E42BA1"/>
    <w:rsid w:val="00E6336E"/>
    <w:rsid w:val="00E660E3"/>
    <w:rsid w:val="00E821A5"/>
    <w:rsid w:val="00E84175"/>
    <w:rsid w:val="00E85974"/>
    <w:rsid w:val="00E86516"/>
    <w:rsid w:val="00E941E2"/>
    <w:rsid w:val="00E94CEC"/>
    <w:rsid w:val="00E97F90"/>
    <w:rsid w:val="00EA0966"/>
    <w:rsid w:val="00EA1151"/>
    <w:rsid w:val="00EA70C9"/>
    <w:rsid w:val="00EB1C99"/>
    <w:rsid w:val="00EB7CEC"/>
    <w:rsid w:val="00EC4A14"/>
    <w:rsid w:val="00ED759E"/>
    <w:rsid w:val="00EF5C7C"/>
    <w:rsid w:val="00F11F02"/>
    <w:rsid w:val="00F12F6E"/>
    <w:rsid w:val="00F148BD"/>
    <w:rsid w:val="00F15663"/>
    <w:rsid w:val="00F17D3D"/>
    <w:rsid w:val="00F20ADE"/>
    <w:rsid w:val="00F2377B"/>
    <w:rsid w:val="00F23F73"/>
    <w:rsid w:val="00F25B2B"/>
    <w:rsid w:val="00F326DA"/>
    <w:rsid w:val="00F52009"/>
    <w:rsid w:val="00F54001"/>
    <w:rsid w:val="00F558F0"/>
    <w:rsid w:val="00F57F86"/>
    <w:rsid w:val="00F6377F"/>
    <w:rsid w:val="00F66A47"/>
    <w:rsid w:val="00F7180F"/>
    <w:rsid w:val="00F71D04"/>
    <w:rsid w:val="00F86D5D"/>
    <w:rsid w:val="00F90702"/>
    <w:rsid w:val="00F93257"/>
    <w:rsid w:val="00F968E5"/>
    <w:rsid w:val="00FA682D"/>
    <w:rsid w:val="00FB168A"/>
    <w:rsid w:val="00FB36C3"/>
    <w:rsid w:val="00FC660B"/>
    <w:rsid w:val="00FC66F1"/>
    <w:rsid w:val="00FD1181"/>
    <w:rsid w:val="00FD1F57"/>
    <w:rsid w:val="00FE22FC"/>
    <w:rsid w:val="00FE5E7B"/>
    <w:rsid w:val="00FE7F6E"/>
    <w:rsid w:val="00FF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51C7"/>
  <w15:docId w15:val="{9C367CC6-51EE-41EE-9737-AABD51BD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C50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link w:val="11"/>
    <w:uiPriority w:val="9"/>
    <w:qFormat/>
    <w:rsid w:val="00D31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next w:val="a1"/>
    <w:link w:val="22"/>
    <w:qFormat/>
    <w:rsid w:val="003000EA"/>
    <w:pPr>
      <w:keepNext/>
      <w:widowControl/>
      <w:autoSpaceDE/>
      <w:autoSpaceDN/>
      <w:adjustRightInd/>
      <w:jc w:val="center"/>
      <w:outlineLvl w:val="1"/>
    </w:pPr>
    <w:rPr>
      <w:sz w:val="26"/>
    </w:rPr>
  </w:style>
  <w:style w:type="paragraph" w:styleId="31">
    <w:name w:val="heading 3"/>
    <w:basedOn w:val="a1"/>
    <w:link w:val="32"/>
    <w:uiPriority w:val="9"/>
    <w:unhideWhenUsed/>
    <w:qFormat/>
    <w:rsid w:val="00D0753F"/>
    <w:pPr>
      <w:widowControl/>
      <w:autoSpaceDE/>
      <w:autoSpaceDN/>
      <w:adjustRightInd/>
      <w:spacing w:before="100" w:beforeAutospacing="1" w:after="100" w:afterAutospacing="1"/>
      <w:outlineLvl w:val="2"/>
    </w:pPr>
    <w:rPr>
      <w:b/>
      <w:bCs/>
      <w:sz w:val="27"/>
      <w:szCs w:val="27"/>
    </w:rPr>
  </w:style>
  <w:style w:type="paragraph" w:styleId="41">
    <w:name w:val="heading 4"/>
    <w:basedOn w:val="a1"/>
    <w:next w:val="a1"/>
    <w:link w:val="42"/>
    <w:uiPriority w:val="9"/>
    <w:unhideWhenUsed/>
    <w:qFormat/>
    <w:rsid w:val="00D0753F"/>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1"/>
    <w:next w:val="a1"/>
    <w:link w:val="51"/>
    <w:semiHidden/>
    <w:unhideWhenUsed/>
    <w:qFormat/>
    <w:rsid w:val="00D0753F"/>
    <w:pPr>
      <w:widowControl/>
      <w:autoSpaceDE/>
      <w:autoSpaceDN/>
      <w:adjustRightInd/>
      <w:spacing w:before="240" w:after="60"/>
      <w:outlineLvl w:val="4"/>
    </w:pPr>
    <w:rPr>
      <w:rFonts w:eastAsia="Calibri"/>
      <w:b/>
      <w:bCs/>
      <w:i/>
      <w:iCs/>
      <w:sz w:val="26"/>
      <w:szCs w:val="26"/>
    </w:rPr>
  </w:style>
  <w:style w:type="paragraph" w:styleId="6">
    <w:name w:val="heading 6"/>
    <w:basedOn w:val="a1"/>
    <w:next w:val="a1"/>
    <w:link w:val="60"/>
    <w:semiHidden/>
    <w:unhideWhenUsed/>
    <w:qFormat/>
    <w:rsid w:val="00D0753F"/>
    <w:pPr>
      <w:keepNext/>
      <w:widowControl/>
      <w:autoSpaceDE/>
      <w:autoSpaceDN/>
      <w:adjustRightInd/>
      <w:spacing w:line="360" w:lineRule="auto"/>
      <w:jc w:val="both"/>
      <w:outlineLvl w:val="5"/>
    </w:pPr>
    <w:rPr>
      <w:b/>
      <w:sz w:val="28"/>
    </w:rPr>
  </w:style>
  <w:style w:type="paragraph" w:styleId="7">
    <w:name w:val="heading 7"/>
    <w:basedOn w:val="a1"/>
    <w:next w:val="a1"/>
    <w:link w:val="70"/>
    <w:qFormat/>
    <w:rsid w:val="00D0753F"/>
    <w:pPr>
      <w:widowControl/>
      <w:autoSpaceDE/>
      <w:autoSpaceDN/>
      <w:adjustRightInd/>
      <w:spacing w:before="240" w:after="60"/>
      <w:outlineLvl w:val="6"/>
    </w:pPr>
    <w:rPr>
      <w:sz w:val="24"/>
      <w:szCs w:val="24"/>
      <w:lang w:val="x-none" w:eastAsia="x-none"/>
    </w:rPr>
  </w:style>
  <w:style w:type="paragraph" w:styleId="8">
    <w:name w:val="heading 8"/>
    <w:basedOn w:val="a1"/>
    <w:next w:val="a1"/>
    <w:link w:val="80"/>
    <w:uiPriority w:val="9"/>
    <w:semiHidden/>
    <w:unhideWhenUsed/>
    <w:qFormat/>
    <w:rsid w:val="00D0753F"/>
    <w:pPr>
      <w:keepNext/>
      <w:keepLines/>
      <w:widowControl/>
      <w:autoSpaceDE/>
      <w:autoSpaceDN/>
      <w:adjustRightInd/>
      <w:spacing w:before="200" w:line="276" w:lineRule="auto"/>
      <w:outlineLvl w:val="7"/>
    </w:pPr>
    <w:rPr>
      <w:rFonts w:ascii="Cambria" w:hAnsi="Cambria"/>
      <w:color w:val="40404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Пункт_1"/>
    <w:basedOn w:val="a1"/>
    <w:uiPriority w:val="99"/>
    <w:rsid w:val="004C5134"/>
    <w:pPr>
      <w:numPr>
        <w:numId w:val="1"/>
      </w:numPr>
    </w:pPr>
  </w:style>
  <w:style w:type="paragraph" w:customStyle="1" w:styleId="20">
    <w:name w:val="Пункт_2"/>
    <w:basedOn w:val="a1"/>
    <w:uiPriority w:val="99"/>
    <w:rsid w:val="004C5134"/>
    <w:pPr>
      <w:numPr>
        <w:ilvl w:val="1"/>
        <w:numId w:val="1"/>
      </w:numPr>
    </w:pPr>
  </w:style>
  <w:style w:type="paragraph" w:customStyle="1" w:styleId="30">
    <w:name w:val="Пункт_3"/>
    <w:basedOn w:val="a1"/>
    <w:rsid w:val="004C5134"/>
    <w:pPr>
      <w:numPr>
        <w:ilvl w:val="2"/>
        <w:numId w:val="1"/>
      </w:numPr>
    </w:pPr>
  </w:style>
  <w:style w:type="paragraph" w:customStyle="1" w:styleId="40">
    <w:name w:val="Пункт_4"/>
    <w:basedOn w:val="a1"/>
    <w:uiPriority w:val="99"/>
    <w:rsid w:val="004C5134"/>
    <w:pPr>
      <w:numPr>
        <w:ilvl w:val="3"/>
        <w:numId w:val="1"/>
      </w:numPr>
    </w:pPr>
  </w:style>
  <w:style w:type="paragraph" w:customStyle="1" w:styleId="5ABCD">
    <w:name w:val="Пункт_5_ABCD"/>
    <w:basedOn w:val="a1"/>
    <w:uiPriority w:val="99"/>
    <w:rsid w:val="004C5134"/>
    <w:pPr>
      <w:numPr>
        <w:ilvl w:val="4"/>
        <w:numId w:val="1"/>
      </w:numPr>
    </w:pPr>
  </w:style>
  <w:style w:type="character" w:customStyle="1" w:styleId="33">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5"/>
    <w:locked/>
    <w:rsid w:val="004C5134"/>
    <w:rPr>
      <w:rFonts w:ascii="Courier New" w:hAnsi="Courier New" w:cs="Courier New"/>
      <w:szCs w:val="24"/>
    </w:rPr>
  </w:style>
  <w:style w:type="paragraph" w:styleId="a5">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1"/>
    <w:link w:val="33"/>
    <w:unhideWhenUsed/>
    <w:rsid w:val="004C5134"/>
    <w:pPr>
      <w:widowControl/>
      <w:autoSpaceDE/>
      <w:autoSpaceDN/>
      <w:adjustRightInd/>
    </w:pPr>
    <w:rPr>
      <w:rFonts w:ascii="Courier New" w:eastAsiaTheme="minorHAnsi" w:hAnsi="Courier New" w:cs="Courier New"/>
      <w:sz w:val="22"/>
      <w:szCs w:val="24"/>
      <w:lang w:eastAsia="en-US"/>
    </w:rPr>
  </w:style>
  <w:style w:type="character" w:customStyle="1" w:styleId="a6">
    <w:name w:val="Текст Знак"/>
    <w:aliases w:val="Текст Знак Знак3 Знак"/>
    <w:basedOn w:val="a2"/>
    <w:rsid w:val="004C5134"/>
    <w:rPr>
      <w:rFonts w:ascii="Consolas" w:eastAsia="Times New Roman" w:hAnsi="Consolas" w:cs="Times New Roman"/>
      <w:sz w:val="21"/>
      <w:szCs w:val="21"/>
      <w:lang w:eastAsia="ru-RU"/>
    </w:rPr>
  </w:style>
  <w:style w:type="paragraph" w:styleId="a7">
    <w:name w:val="Body Text"/>
    <w:aliases w:val="отчет_нормаль,body text,body text Знак,body text Знак Знак,bt,ändrad,body text1,bt1,body text2,bt2,body text11,bt11,body text3,bt3,paragraph 2,paragraph 21,EHPT,Body Text2,b,Body Text level 2,Знак1,Основной текст Знак Знак Знак"/>
    <w:basedOn w:val="a1"/>
    <w:link w:val="a8"/>
    <w:rsid w:val="0062433C"/>
    <w:pPr>
      <w:widowControl/>
      <w:autoSpaceDE/>
      <w:autoSpaceDN/>
      <w:adjustRightInd/>
      <w:spacing w:after="120"/>
      <w:jc w:val="both"/>
    </w:pPr>
    <w:rPr>
      <w:sz w:val="24"/>
      <w:szCs w:val="24"/>
    </w:rPr>
  </w:style>
  <w:style w:type="character" w:customStyle="1" w:styleId="a8">
    <w:name w:val="Основной текст Знак"/>
    <w:aliases w:val="отчет_нормаль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2"/>
    <w:link w:val="a7"/>
    <w:rsid w:val="0062433C"/>
    <w:rPr>
      <w:rFonts w:ascii="Times New Roman" w:eastAsia="Times New Roman" w:hAnsi="Times New Roman" w:cs="Times New Roman"/>
      <w:sz w:val="24"/>
      <w:szCs w:val="24"/>
      <w:lang w:eastAsia="ru-RU"/>
    </w:rPr>
  </w:style>
  <w:style w:type="paragraph" w:customStyle="1" w:styleId="110">
    <w:name w:val="заголовок 11"/>
    <w:basedOn w:val="a1"/>
    <w:next w:val="a1"/>
    <w:rsid w:val="0062433C"/>
    <w:pPr>
      <w:keepNext/>
      <w:widowControl/>
      <w:autoSpaceDE/>
      <w:autoSpaceDN/>
      <w:adjustRightInd/>
      <w:jc w:val="center"/>
    </w:pPr>
    <w:rPr>
      <w:sz w:val="24"/>
    </w:rPr>
  </w:style>
  <w:style w:type="character" w:styleId="a9">
    <w:name w:val="Hyperlink"/>
    <w:basedOn w:val="a2"/>
    <w:uiPriority w:val="99"/>
    <w:unhideWhenUsed/>
    <w:rsid w:val="0062433C"/>
    <w:rPr>
      <w:color w:val="0000FF" w:themeColor="hyperlink"/>
      <w:u w:val="single"/>
    </w:rPr>
  </w:style>
  <w:style w:type="paragraph" w:customStyle="1" w:styleId="a0">
    <w:name w:val="Раздел ТД"/>
    <w:basedOn w:val="a1"/>
    <w:link w:val="aa"/>
    <w:uiPriority w:val="99"/>
    <w:rsid w:val="00CE1BC0"/>
    <w:pPr>
      <w:widowControl/>
      <w:numPr>
        <w:numId w:val="2"/>
      </w:numPr>
      <w:spacing w:before="240" w:line="360" w:lineRule="auto"/>
      <w:jc w:val="center"/>
    </w:pPr>
    <w:rPr>
      <w:b/>
      <w:sz w:val="24"/>
      <w:szCs w:val="24"/>
      <w:lang w:eastAsia="en-US"/>
    </w:rPr>
  </w:style>
  <w:style w:type="character" w:customStyle="1" w:styleId="aa">
    <w:name w:val="Раздел ТД Знак"/>
    <w:link w:val="a0"/>
    <w:uiPriority w:val="99"/>
    <w:locked/>
    <w:rsid w:val="00CE1BC0"/>
    <w:rPr>
      <w:rFonts w:ascii="Times New Roman" w:eastAsia="Times New Roman" w:hAnsi="Times New Roman" w:cs="Times New Roman"/>
      <w:b/>
      <w:sz w:val="24"/>
      <w:szCs w:val="24"/>
    </w:rPr>
  </w:style>
  <w:style w:type="paragraph" w:styleId="ab">
    <w:name w:val="List Paragraph"/>
    <w:aliases w:val="Нумерованый список,Bullet List,FooterText,numbered,SL_Абзац списка"/>
    <w:basedOn w:val="a1"/>
    <w:link w:val="ac"/>
    <w:uiPriority w:val="34"/>
    <w:qFormat/>
    <w:rsid w:val="00CE1BC0"/>
    <w:pPr>
      <w:widowControl/>
      <w:autoSpaceDE/>
      <w:autoSpaceDN/>
      <w:adjustRightInd/>
      <w:spacing w:after="200" w:line="276" w:lineRule="auto"/>
      <w:ind w:left="720"/>
      <w:contextualSpacing/>
    </w:pPr>
    <w:rPr>
      <w:rFonts w:ascii="Calibri" w:hAnsi="Calibri"/>
      <w:sz w:val="22"/>
      <w:szCs w:val="22"/>
    </w:rPr>
  </w:style>
  <w:style w:type="character" w:customStyle="1" w:styleId="22">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1"/>
    <w:rsid w:val="003000EA"/>
    <w:rPr>
      <w:rFonts w:ascii="Times New Roman" w:eastAsia="Times New Roman" w:hAnsi="Times New Roman" w:cs="Times New Roman"/>
      <w:sz w:val="26"/>
      <w:szCs w:val="20"/>
      <w:lang w:eastAsia="ru-RU"/>
    </w:rPr>
  </w:style>
  <w:style w:type="paragraph" w:styleId="ad">
    <w:name w:val="header"/>
    <w:basedOn w:val="a1"/>
    <w:link w:val="ae"/>
    <w:uiPriority w:val="99"/>
    <w:rsid w:val="003000EA"/>
    <w:pPr>
      <w:tabs>
        <w:tab w:val="center" w:pos="4677"/>
        <w:tab w:val="right" w:pos="9355"/>
      </w:tabs>
    </w:pPr>
    <w:rPr>
      <w:rFonts w:ascii="Arial" w:hAnsi="Arial"/>
      <w:sz w:val="18"/>
      <w:szCs w:val="18"/>
    </w:rPr>
  </w:style>
  <w:style w:type="character" w:customStyle="1" w:styleId="ae">
    <w:name w:val="Верхний колонтитул Знак"/>
    <w:basedOn w:val="a2"/>
    <w:link w:val="ad"/>
    <w:uiPriority w:val="99"/>
    <w:rsid w:val="003000EA"/>
    <w:rPr>
      <w:rFonts w:ascii="Arial" w:eastAsia="Times New Roman" w:hAnsi="Arial" w:cs="Times New Roman"/>
      <w:sz w:val="18"/>
      <w:szCs w:val="18"/>
      <w:lang w:eastAsia="ru-RU"/>
    </w:rPr>
  </w:style>
  <w:style w:type="paragraph" w:customStyle="1" w:styleId="BodyText22">
    <w:name w:val="Body Text 22"/>
    <w:basedOn w:val="a1"/>
    <w:uiPriority w:val="99"/>
    <w:rsid w:val="003000EA"/>
    <w:pPr>
      <w:widowControl/>
      <w:autoSpaceDE/>
      <w:autoSpaceDN/>
      <w:adjustRightInd/>
      <w:jc w:val="center"/>
    </w:pPr>
    <w:rPr>
      <w:b/>
      <w:color w:val="1F497D" w:themeColor="text2"/>
      <w:sz w:val="24"/>
    </w:rPr>
  </w:style>
  <w:style w:type="paragraph" w:customStyle="1" w:styleId="ConsPlusNormal">
    <w:name w:val="ConsPlusNormal"/>
    <w:link w:val="ConsPlusNormal0"/>
    <w:rsid w:val="003000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бычный2"/>
    <w:rsid w:val="003000EA"/>
    <w:pPr>
      <w:widowControl w:val="0"/>
      <w:spacing w:after="0" w:line="240" w:lineRule="auto"/>
    </w:pPr>
    <w:rPr>
      <w:rFonts w:ascii="Times New Roman" w:eastAsia="Times New Roman" w:hAnsi="Times New Roman" w:cs="Times New Roman"/>
      <w:sz w:val="20"/>
      <w:szCs w:val="20"/>
      <w:lang w:eastAsia="ru-RU"/>
    </w:rPr>
  </w:style>
  <w:style w:type="paragraph" w:styleId="af">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1"/>
    <w:link w:val="af0"/>
    <w:qFormat/>
    <w:rsid w:val="003000EA"/>
    <w:pPr>
      <w:widowControl/>
      <w:autoSpaceDE/>
      <w:autoSpaceDN/>
      <w:adjustRightInd/>
      <w:spacing w:before="100" w:beforeAutospacing="1" w:after="100" w:afterAutospacing="1"/>
    </w:pPr>
    <w:rPr>
      <w:sz w:val="24"/>
      <w:szCs w:val="24"/>
    </w:rPr>
  </w:style>
  <w:style w:type="character" w:customStyle="1" w:styleId="af0">
    <w:name w:val="Обычный (Интернет)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f"/>
    <w:rsid w:val="003000EA"/>
    <w:rPr>
      <w:rFonts w:ascii="Times New Roman" w:eastAsia="Times New Roman" w:hAnsi="Times New Roman" w:cs="Times New Roman"/>
      <w:sz w:val="24"/>
      <w:szCs w:val="24"/>
      <w:lang w:eastAsia="ru-RU"/>
    </w:rPr>
  </w:style>
  <w:style w:type="paragraph" w:customStyle="1" w:styleId="rvps22">
    <w:name w:val="rvps22"/>
    <w:basedOn w:val="a1"/>
    <w:uiPriority w:val="99"/>
    <w:rsid w:val="003000EA"/>
    <w:pPr>
      <w:widowControl/>
      <w:autoSpaceDE/>
      <w:autoSpaceDN/>
      <w:adjustRightInd/>
      <w:jc w:val="right"/>
    </w:pPr>
    <w:rPr>
      <w:sz w:val="24"/>
      <w:szCs w:val="24"/>
    </w:rPr>
  </w:style>
  <w:style w:type="paragraph" w:customStyle="1" w:styleId="sdfootnote">
    <w:name w:val="sdfootnote"/>
    <w:basedOn w:val="a1"/>
    <w:rsid w:val="003000EA"/>
    <w:pPr>
      <w:widowControl/>
      <w:autoSpaceDE/>
      <w:autoSpaceDN/>
      <w:adjustRightInd/>
      <w:spacing w:before="100" w:beforeAutospacing="1" w:after="62"/>
      <w:jc w:val="both"/>
    </w:pPr>
  </w:style>
  <w:style w:type="character" w:customStyle="1" w:styleId="12">
    <w:name w:val="Основной шрифт абзаца1"/>
    <w:rsid w:val="003000EA"/>
    <w:rPr>
      <w:sz w:val="24"/>
    </w:rPr>
  </w:style>
  <w:style w:type="character" w:customStyle="1" w:styleId="ConsPlusNormal0">
    <w:name w:val="ConsPlusNormal Знак"/>
    <w:link w:val="ConsPlusNormal"/>
    <w:locked/>
    <w:rsid w:val="003000EA"/>
    <w:rPr>
      <w:rFonts w:ascii="Arial" w:eastAsia="Times New Roman" w:hAnsi="Arial" w:cs="Arial"/>
      <w:sz w:val="20"/>
      <w:szCs w:val="20"/>
      <w:lang w:eastAsia="ru-RU"/>
    </w:rPr>
  </w:style>
  <w:style w:type="character" w:customStyle="1" w:styleId="NoSpacingChar">
    <w:name w:val="No Spacing Char"/>
    <w:link w:val="24"/>
    <w:locked/>
    <w:rsid w:val="003000EA"/>
  </w:style>
  <w:style w:type="paragraph" w:customStyle="1" w:styleId="24">
    <w:name w:val="Без интервала2"/>
    <w:link w:val="NoSpacingChar"/>
    <w:rsid w:val="003000EA"/>
    <w:pPr>
      <w:spacing w:after="0" w:line="240" w:lineRule="auto"/>
    </w:pPr>
  </w:style>
  <w:style w:type="paragraph" w:styleId="25">
    <w:name w:val="Body Text Indent 2"/>
    <w:basedOn w:val="a1"/>
    <w:link w:val="26"/>
    <w:semiHidden/>
    <w:unhideWhenUsed/>
    <w:rsid w:val="00F66A47"/>
    <w:pPr>
      <w:spacing w:after="120" w:line="480" w:lineRule="auto"/>
      <w:ind w:left="283"/>
    </w:pPr>
  </w:style>
  <w:style w:type="character" w:customStyle="1" w:styleId="26">
    <w:name w:val="Основной текст с отступом 2 Знак"/>
    <w:basedOn w:val="a2"/>
    <w:link w:val="25"/>
    <w:semiHidden/>
    <w:rsid w:val="00F66A47"/>
    <w:rPr>
      <w:rFonts w:ascii="Times New Roman" w:eastAsia="Times New Roman" w:hAnsi="Times New Roman" w:cs="Times New Roman"/>
      <w:sz w:val="20"/>
      <w:szCs w:val="20"/>
      <w:lang w:eastAsia="ru-RU"/>
    </w:rPr>
  </w:style>
  <w:style w:type="paragraph" w:styleId="34">
    <w:name w:val="Body Text Indent 3"/>
    <w:basedOn w:val="a1"/>
    <w:link w:val="35"/>
    <w:semiHidden/>
    <w:unhideWhenUsed/>
    <w:rsid w:val="00F66A47"/>
    <w:pPr>
      <w:spacing w:after="120"/>
      <w:ind w:left="283"/>
    </w:pPr>
    <w:rPr>
      <w:sz w:val="16"/>
      <w:szCs w:val="16"/>
    </w:rPr>
  </w:style>
  <w:style w:type="character" w:customStyle="1" w:styleId="35">
    <w:name w:val="Основной текст с отступом 3 Знак"/>
    <w:basedOn w:val="a2"/>
    <w:link w:val="34"/>
    <w:semiHidden/>
    <w:rsid w:val="00F66A47"/>
    <w:rPr>
      <w:rFonts w:ascii="Times New Roman" w:eastAsia="Times New Roman" w:hAnsi="Times New Roman" w:cs="Times New Roman"/>
      <w:sz w:val="16"/>
      <w:szCs w:val="16"/>
      <w:lang w:eastAsia="ru-RU"/>
    </w:rPr>
  </w:style>
  <w:style w:type="paragraph" w:styleId="af1">
    <w:name w:val="footer"/>
    <w:basedOn w:val="a1"/>
    <w:link w:val="af2"/>
    <w:unhideWhenUsed/>
    <w:rsid w:val="009108B4"/>
    <w:pPr>
      <w:tabs>
        <w:tab w:val="center" w:pos="4677"/>
        <w:tab w:val="right" w:pos="9355"/>
      </w:tabs>
    </w:pPr>
  </w:style>
  <w:style w:type="character" w:customStyle="1" w:styleId="af2">
    <w:name w:val="Нижний колонтитул Знак"/>
    <w:basedOn w:val="a2"/>
    <w:link w:val="af1"/>
    <w:rsid w:val="009108B4"/>
    <w:rPr>
      <w:rFonts w:ascii="Times New Roman" w:eastAsia="Times New Roman" w:hAnsi="Times New Roman" w:cs="Times New Roman"/>
      <w:sz w:val="20"/>
      <w:szCs w:val="20"/>
      <w:lang w:eastAsia="ru-RU"/>
    </w:rPr>
  </w:style>
  <w:style w:type="paragraph" w:styleId="af3">
    <w:name w:val="Balloon Text"/>
    <w:basedOn w:val="a1"/>
    <w:link w:val="af4"/>
    <w:uiPriority w:val="99"/>
    <w:semiHidden/>
    <w:unhideWhenUsed/>
    <w:rsid w:val="00396DFD"/>
    <w:rPr>
      <w:rFonts w:ascii="Tahoma" w:hAnsi="Tahoma" w:cs="Tahoma"/>
      <w:sz w:val="16"/>
      <w:szCs w:val="16"/>
    </w:rPr>
  </w:style>
  <w:style w:type="character" w:customStyle="1" w:styleId="af4">
    <w:name w:val="Текст выноски Знак"/>
    <w:basedOn w:val="a2"/>
    <w:link w:val="af3"/>
    <w:uiPriority w:val="99"/>
    <w:semiHidden/>
    <w:rsid w:val="00396DFD"/>
    <w:rPr>
      <w:rFonts w:ascii="Tahoma" w:eastAsia="Times New Roman" w:hAnsi="Tahoma" w:cs="Tahoma"/>
      <w:sz w:val="16"/>
      <w:szCs w:val="16"/>
      <w:lang w:eastAsia="ru-RU"/>
    </w:rPr>
  </w:style>
  <w:style w:type="paragraph" w:customStyle="1" w:styleId="13">
    <w:name w:val="Обычный1"/>
    <w:link w:val="14"/>
    <w:uiPriority w:val="99"/>
    <w:rsid w:val="004B4985"/>
    <w:pPr>
      <w:autoSpaceDE w:val="0"/>
      <w:autoSpaceDN w:val="0"/>
      <w:spacing w:after="0" w:line="240" w:lineRule="auto"/>
      <w:jc w:val="both"/>
    </w:pPr>
    <w:rPr>
      <w:rFonts w:ascii="TimesET" w:eastAsia="Times New Roman" w:hAnsi="TimesET" w:cs="Times New Roman"/>
      <w:sz w:val="24"/>
      <w:szCs w:val="24"/>
      <w:lang w:eastAsia="ru-RU"/>
    </w:rPr>
  </w:style>
  <w:style w:type="character" w:customStyle="1" w:styleId="14">
    <w:name w:val="Обычный1 Знак"/>
    <w:link w:val="13"/>
    <w:uiPriority w:val="99"/>
    <w:locked/>
    <w:rsid w:val="004B4985"/>
    <w:rPr>
      <w:rFonts w:ascii="TimesET" w:eastAsia="Times New Roman" w:hAnsi="TimesET" w:cs="Times New Roman"/>
      <w:sz w:val="24"/>
      <w:szCs w:val="24"/>
      <w:lang w:eastAsia="ru-RU"/>
    </w:rPr>
  </w:style>
  <w:style w:type="paragraph" w:styleId="af5">
    <w:name w:val="No Spacing"/>
    <w:link w:val="af6"/>
    <w:uiPriority w:val="99"/>
    <w:qFormat/>
    <w:rsid w:val="000F7982"/>
    <w:pPr>
      <w:spacing w:after="0" w:line="240" w:lineRule="auto"/>
    </w:pPr>
    <w:rPr>
      <w:rFonts w:eastAsiaTheme="minorEastAsia"/>
      <w:lang w:eastAsia="ru-RU"/>
    </w:rPr>
  </w:style>
  <w:style w:type="paragraph" w:customStyle="1" w:styleId="af7">
    <w:name w:val="Пункт Знак"/>
    <w:basedOn w:val="a1"/>
    <w:uiPriority w:val="99"/>
    <w:rsid w:val="002135FF"/>
    <w:pPr>
      <w:widowControl/>
      <w:tabs>
        <w:tab w:val="num" w:pos="643"/>
        <w:tab w:val="left" w:pos="851"/>
        <w:tab w:val="left" w:pos="1134"/>
        <w:tab w:val="num" w:pos="1844"/>
      </w:tabs>
      <w:autoSpaceDE/>
      <w:autoSpaceDN/>
      <w:adjustRightInd/>
      <w:spacing w:line="360" w:lineRule="auto"/>
      <w:ind w:left="1844" w:hanging="567"/>
      <w:jc w:val="both"/>
    </w:pPr>
    <w:rPr>
      <w:b/>
      <w:bCs/>
      <w:sz w:val="28"/>
      <w:szCs w:val="28"/>
    </w:rPr>
  </w:style>
  <w:style w:type="paragraph" w:customStyle="1" w:styleId="27">
    <w:name w:val="Пункт2"/>
    <w:basedOn w:val="a1"/>
    <w:uiPriority w:val="99"/>
    <w:rsid w:val="002135FF"/>
    <w:pPr>
      <w:keepNext/>
      <w:widowControl/>
      <w:suppressAutoHyphens/>
      <w:autoSpaceDE/>
      <w:autoSpaceDN/>
      <w:adjustRightInd/>
      <w:spacing w:before="240" w:after="120"/>
      <w:outlineLvl w:val="2"/>
    </w:pPr>
    <w:rPr>
      <w:b/>
      <w:sz w:val="28"/>
    </w:rPr>
  </w:style>
  <w:style w:type="paragraph" w:customStyle="1" w:styleId="ConsNonformat">
    <w:name w:val="ConsNonformat"/>
    <w:uiPriority w:val="99"/>
    <w:rsid w:val="002135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8">
    <w:name w:val="Основной шрифт"/>
    <w:semiHidden/>
    <w:rsid w:val="002135FF"/>
  </w:style>
  <w:style w:type="character" w:customStyle="1" w:styleId="af6">
    <w:name w:val="Без интервала Знак"/>
    <w:link w:val="af5"/>
    <w:uiPriority w:val="99"/>
    <w:locked/>
    <w:rsid w:val="00806797"/>
    <w:rPr>
      <w:rFonts w:eastAsiaTheme="minorEastAsia"/>
      <w:lang w:eastAsia="ru-RU"/>
    </w:rPr>
  </w:style>
  <w:style w:type="table" w:customStyle="1" w:styleId="15">
    <w:name w:val="Сетка таблицы1"/>
    <w:basedOn w:val="a3"/>
    <w:rsid w:val="0080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B7CEC"/>
    <w:pPr>
      <w:suppressAutoHyphens/>
      <w:jc w:val="both"/>
      <w:textAlignment w:val="baseline"/>
    </w:pPr>
    <w:rPr>
      <w:rFonts w:ascii="Calibri" w:eastAsia="SimSun" w:hAnsi="Calibri" w:cs="Tahoma"/>
      <w:kern w:val="1"/>
      <w:lang w:eastAsia="ar-SA"/>
    </w:rPr>
  </w:style>
  <w:style w:type="table" w:styleId="af9">
    <w:name w:val="Table Grid"/>
    <w:basedOn w:val="a3"/>
    <w:uiPriority w:val="59"/>
    <w:unhideWhenUsed/>
    <w:rsid w:val="00E1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2"/>
    <w:link w:val="10"/>
    <w:uiPriority w:val="9"/>
    <w:rsid w:val="00D31606"/>
    <w:rPr>
      <w:rFonts w:asciiTheme="majorHAnsi" w:eastAsiaTheme="majorEastAsia" w:hAnsiTheme="majorHAnsi" w:cstheme="majorBidi"/>
      <w:b/>
      <w:bCs/>
      <w:color w:val="365F91" w:themeColor="accent1" w:themeShade="BF"/>
      <w:sz w:val="28"/>
      <w:szCs w:val="28"/>
      <w:lang w:eastAsia="ru-RU"/>
    </w:rPr>
  </w:style>
  <w:style w:type="character" w:customStyle="1" w:styleId="16">
    <w:name w:val="Без интервала Знак1"/>
    <w:uiPriority w:val="99"/>
    <w:locked/>
    <w:rsid w:val="00D31606"/>
    <w:rPr>
      <w:rFonts w:ascii="Calibri" w:hAnsi="Calibri"/>
      <w:sz w:val="22"/>
      <w:szCs w:val="22"/>
      <w:lang w:eastAsia="en-US" w:bidi="ar-SA"/>
    </w:rPr>
  </w:style>
  <w:style w:type="paragraph" w:customStyle="1" w:styleId="formattext">
    <w:name w:val="formattext"/>
    <w:basedOn w:val="a1"/>
    <w:uiPriority w:val="99"/>
    <w:rsid w:val="00D31606"/>
    <w:pPr>
      <w:widowControl/>
      <w:autoSpaceDE/>
      <w:autoSpaceDN/>
      <w:adjustRightInd/>
      <w:spacing w:before="100" w:beforeAutospacing="1" w:after="100" w:afterAutospacing="1"/>
    </w:pPr>
    <w:rPr>
      <w:sz w:val="24"/>
      <w:szCs w:val="24"/>
    </w:rPr>
  </w:style>
  <w:style w:type="paragraph" w:styleId="afa">
    <w:name w:val="annotation text"/>
    <w:aliases w:val="Знак4,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 Знак,Знак4 Знак Знак,Знак11"/>
    <w:basedOn w:val="a1"/>
    <w:link w:val="afb"/>
    <w:uiPriority w:val="99"/>
    <w:rsid w:val="00D31606"/>
    <w:pPr>
      <w:widowControl/>
      <w:autoSpaceDE/>
      <w:autoSpaceDN/>
      <w:adjustRightInd/>
    </w:pPr>
    <w:rPr>
      <w:kern w:val="32"/>
    </w:rPr>
  </w:style>
  <w:style w:type="character" w:customStyle="1" w:styleId="afb">
    <w:name w:val="Текст примечания Знак"/>
    <w:aliases w:val="Знак4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 Знак"/>
    <w:basedOn w:val="a2"/>
    <w:link w:val="afa"/>
    <w:uiPriority w:val="99"/>
    <w:rsid w:val="00D31606"/>
    <w:rPr>
      <w:rFonts w:ascii="Times New Roman" w:eastAsia="Times New Roman" w:hAnsi="Times New Roman" w:cs="Times New Roman"/>
      <w:kern w:val="32"/>
      <w:sz w:val="20"/>
      <w:szCs w:val="20"/>
      <w:lang w:eastAsia="ru-RU"/>
    </w:rPr>
  </w:style>
  <w:style w:type="paragraph" w:customStyle="1" w:styleId="headertext">
    <w:name w:val="headertext"/>
    <w:basedOn w:val="a1"/>
    <w:uiPriority w:val="99"/>
    <w:rsid w:val="00D3160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1"/>
    <w:uiPriority w:val="99"/>
    <w:rsid w:val="00D31606"/>
    <w:pPr>
      <w:widowControl/>
      <w:autoSpaceDE/>
      <w:autoSpaceDN/>
      <w:adjustRightInd/>
      <w:spacing w:before="100" w:beforeAutospacing="1" w:after="100" w:afterAutospacing="1"/>
    </w:pPr>
    <w:rPr>
      <w:sz w:val="24"/>
      <w:szCs w:val="24"/>
    </w:rPr>
  </w:style>
  <w:style w:type="table" w:customStyle="1" w:styleId="28">
    <w:name w:val="Сетка таблицы2"/>
    <w:basedOn w:val="a3"/>
    <w:next w:val="af9"/>
    <w:uiPriority w:val="59"/>
    <w:rsid w:val="005E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аголовок 4 Знак"/>
    <w:basedOn w:val="a2"/>
    <w:link w:val="41"/>
    <w:uiPriority w:val="9"/>
    <w:rsid w:val="00D0753F"/>
    <w:rPr>
      <w:rFonts w:asciiTheme="majorHAnsi" w:eastAsiaTheme="majorEastAsia" w:hAnsiTheme="majorHAnsi" w:cstheme="majorBidi"/>
      <w:b/>
      <w:bCs/>
      <w:i/>
      <w:iCs/>
      <w:color w:val="4F81BD" w:themeColor="accent1"/>
      <w:sz w:val="20"/>
      <w:szCs w:val="20"/>
      <w:lang w:eastAsia="ru-RU"/>
    </w:rPr>
  </w:style>
  <w:style w:type="character" w:customStyle="1" w:styleId="32">
    <w:name w:val="Заголовок 3 Знак"/>
    <w:basedOn w:val="a2"/>
    <w:link w:val="31"/>
    <w:uiPriority w:val="9"/>
    <w:rsid w:val="00D0753F"/>
    <w:rPr>
      <w:rFonts w:ascii="Times New Roman" w:eastAsia="Times New Roman" w:hAnsi="Times New Roman" w:cs="Times New Roman"/>
      <w:b/>
      <w:bCs/>
      <w:sz w:val="27"/>
      <w:szCs w:val="27"/>
      <w:lang w:eastAsia="ru-RU"/>
    </w:rPr>
  </w:style>
  <w:style w:type="character" w:customStyle="1" w:styleId="51">
    <w:name w:val="Заголовок 5 Знак"/>
    <w:basedOn w:val="a2"/>
    <w:link w:val="50"/>
    <w:semiHidden/>
    <w:rsid w:val="00D0753F"/>
    <w:rPr>
      <w:rFonts w:ascii="Times New Roman" w:eastAsia="Calibri" w:hAnsi="Times New Roman" w:cs="Times New Roman"/>
      <w:b/>
      <w:bCs/>
      <w:i/>
      <w:iCs/>
      <w:sz w:val="26"/>
      <w:szCs w:val="26"/>
      <w:lang w:eastAsia="ru-RU"/>
    </w:rPr>
  </w:style>
  <w:style w:type="character" w:customStyle="1" w:styleId="60">
    <w:name w:val="Заголовок 6 Знак"/>
    <w:basedOn w:val="a2"/>
    <w:link w:val="6"/>
    <w:semiHidden/>
    <w:rsid w:val="00D0753F"/>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D0753F"/>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uiPriority w:val="9"/>
    <w:semiHidden/>
    <w:rsid w:val="00D0753F"/>
    <w:rPr>
      <w:rFonts w:ascii="Cambria" w:eastAsia="Times New Roman" w:hAnsi="Cambria" w:cs="Times New Roman"/>
      <w:color w:val="404040"/>
      <w:sz w:val="20"/>
      <w:szCs w:val="20"/>
      <w:lang w:val="x-none" w:eastAsia="x-none"/>
    </w:rPr>
  </w:style>
  <w:style w:type="character" w:customStyle="1" w:styleId="HTML">
    <w:name w:val="Стандартный HTML Знак"/>
    <w:link w:val="HTML0"/>
    <w:semiHidden/>
    <w:rsid w:val="00D0753F"/>
    <w:rPr>
      <w:rFonts w:ascii="Courier New" w:eastAsia="Times New Roman" w:hAnsi="Courier New" w:cs="Courier New"/>
      <w:sz w:val="20"/>
      <w:szCs w:val="20"/>
      <w:lang w:eastAsia="ru-RU"/>
    </w:rPr>
  </w:style>
  <w:style w:type="paragraph" w:styleId="HTML0">
    <w:name w:val="HTML Preformatted"/>
    <w:basedOn w:val="a1"/>
    <w:link w:val="HTML"/>
    <w:semiHidden/>
    <w:unhideWhenUsed/>
    <w:rsid w:val="00D07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1">
    <w:name w:val="Стандартный HTML Знак1"/>
    <w:basedOn w:val="a2"/>
    <w:uiPriority w:val="99"/>
    <w:semiHidden/>
    <w:rsid w:val="00D0753F"/>
    <w:rPr>
      <w:rFonts w:ascii="Consolas" w:eastAsia="Times New Roman" w:hAnsi="Consolas" w:cs="Times New Roman"/>
      <w:sz w:val="20"/>
      <w:szCs w:val="20"/>
      <w:lang w:eastAsia="ru-RU"/>
    </w:rPr>
  </w:style>
  <w:style w:type="paragraph" w:styleId="afc">
    <w:name w:val="footnote text"/>
    <w:basedOn w:val="a1"/>
    <w:link w:val="afd"/>
    <w:uiPriority w:val="99"/>
    <w:semiHidden/>
    <w:unhideWhenUsed/>
    <w:rsid w:val="00D0753F"/>
    <w:pPr>
      <w:widowControl/>
      <w:autoSpaceDE/>
      <w:autoSpaceDN/>
      <w:adjustRightInd/>
    </w:pPr>
  </w:style>
  <w:style w:type="character" w:customStyle="1" w:styleId="afd">
    <w:name w:val="Текст сноски Знак"/>
    <w:basedOn w:val="a2"/>
    <w:link w:val="afc"/>
    <w:uiPriority w:val="99"/>
    <w:semiHidden/>
    <w:rsid w:val="00D0753F"/>
    <w:rPr>
      <w:rFonts w:ascii="Times New Roman" w:eastAsia="Times New Roman" w:hAnsi="Times New Roman" w:cs="Times New Roman"/>
      <w:sz w:val="20"/>
      <w:szCs w:val="20"/>
      <w:lang w:eastAsia="ru-RU"/>
    </w:rPr>
  </w:style>
  <w:style w:type="paragraph" w:styleId="a">
    <w:name w:val="List Bullet"/>
    <w:basedOn w:val="a1"/>
    <w:semiHidden/>
    <w:unhideWhenUsed/>
    <w:rsid w:val="00D0753F"/>
    <w:pPr>
      <w:widowControl/>
      <w:numPr>
        <w:numId w:val="5"/>
      </w:numPr>
      <w:autoSpaceDE/>
      <w:autoSpaceDN/>
      <w:adjustRightInd/>
    </w:pPr>
    <w:rPr>
      <w:sz w:val="24"/>
      <w:szCs w:val="24"/>
    </w:rPr>
  </w:style>
  <w:style w:type="paragraph" w:styleId="2">
    <w:name w:val="List Bullet 2"/>
    <w:basedOn w:val="a1"/>
    <w:uiPriority w:val="99"/>
    <w:unhideWhenUsed/>
    <w:rsid w:val="00D0753F"/>
    <w:pPr>
      <w:widowControl/>
      <w:numPr>
        <w:numId w:val="6"/>
      </w:numPr>
      <w:autoSpaceDE/>
      <w:autoSpaceDN/>
      <w:adjustRightInd/>
    </w:pPr>
    <w:rPr>
      <w:sz w:val="24"/>
      <w:szCs w:val="24"/>
    </w:rPr>
  </w:style>
  <w:style w:type="paragraph" w:styleId="3">
    <w:name w:val="List Bullet 3"/>
    <w:basedOn w:val="a1"/>
    <w:semiHidden/>
    <w:unhideWhenUsed/>
    <w:rsid w:val="00D0753F"/>
    <w:pPr>
      <w:widowControl/>
      <w:numPr>
        <w:numId w:val="7"/>
      </w:numPr>
      <w:tabs>
        <w:tab w:val="clear" w:pos="927"/>
        <w:tab w:val="num" w:pos="0"/>
      </w:tabs>
      <w:autoSpaceDE/>
      <w:autoSpaceDN/>
      <w:adjustRightInd/>
      <w:ind w:left="720"/>
    </w:pPr>
    <w:rPr>
      <w:sz w:val="24"/>
      <w:szCs w:val="24"/>
    </w:rPr>
  </w:style>
  <w:style w:type="paragraph" w:styleId="4">
    <w:name w:val="List Bullet 4"/>
    <w:basedOn w:val="a1"/>
    <w:semiHidden/>
    <w:unhideWhenUsed/>
    <w:rsid w:val="00D0753F"/>
    <w:pPr>
      <w:widowControl/>
      <w:numPr>
        <w:numId w:val="8"/>
      </w:numPr>
      <w:autoSpaceDE/>
      <w:autoSpaceDN/>
      <w:adjustRightInd/>
    </w:pPr>
    <w:rPr>
      <w:sz w:val="24"/>
      <w:szCs w:val="24"/>
    </w:rPr>
  </w:style>
  <w:style w:type="paragraph" w:styleId="5">
    <w:name w:val="List Bullet 5"/>
    <w:basedOn w:val="a1"/>
    <w:semiHidden/>
    <w:unhideWhenUsed/>
    <w:rsid w:val="00D0753F"/>
    <w:pPr>
      <w:widowControl/>
      <w:numPr>
        <w:numId w:val="9"/>
      </w:numPr>
      <w:tabs>
        <w:tab w:val="clear" w:pos="1492"/>
        <w:tab w:val="num" w:pos="360"/>
      </w:tabs>
      <w:autoSpaceDE/>
      <w:autoSpaceDN/>
      <w:adjustRightInd/>
      <w:ind w:left="0" w:firstLine="0"/>
    </w:pPr>
    <w:rPr>
      <w:sz w:val="24"/>
      <w:szCs w:val="24"/>
    </w:rPr>
  </w:style>
  <w:style w:type="paragraph" w:styleId="afe">
    <w:name w:val="Title"/>
    <w:basedOn w:val="a1"/>
    <w:link w:val="aff"/>
    <w:qFormat/>
    <w:rsid w:val="00D0753F"/>
    <w:pPr>
      <w:shd w:val="clear" w:color="auto" w:fill="FFFFFF"/>
      <w:ind w:left="72"/>
      <w:jc w:val="center"/>
    </w:pPr>
    <w:rPr>
      <w:bCs/>
      <w:color w:val="000000"/>
      <w:spacing w:val="13"/>
      <w:sz w:val="24"/>
    </w:rPr>
  </w:style>
  <w:style w:type="character" w:customStyle="1" w:styleId="aff">
    <w:name w:val="Заголовок Знак"/>
    <w:basedOn w:val="a2"/>
    <w:link w:val="afe"/>
    <w:rsid w:val="00D0753F"/>
    <w:rPr>
      <w:rFonts w:ascii="Times New Roman" w:eastAsia="Times New Roman" w:hAnsi="Times New Roman" w:cs="Times New Roman"/>
      <w:bCs/>
      <w:color w:val="000000"/>
      <w:spacing w:val="13"/>
      <w:sz w:val="24"/>
      <w:szCs w:val="20"/>
      <w:shd w:val="clear" w:color="auto" w:fill="FFFFFF"/>
      <w:lang w:eastAsia="ru-RU"/>
    </w:rPr>
  </w:style>
  <w:style w:type="character" w:customStyle="1" w:styleId="aff0">
    <w:name w:val="Основной текст с отступом Знак"/>
    <w:link w:val="aff1"/>
    <w:uiPriority w:val="99"/>
    <w:rsid w:val="00D0753F"/>
    <w:rPr>
      <w:rFonts w:ascii="Calibri" w:eastAsia="Calibri" w:hAnsi="Calibri" w:cs="Times New Roman"/>
      <w:sz w:val="28"/>
      <w:szCs w:val="20"/>
      <w:lang w:eastAsia="ru-RU"/>
    </w:rPr>
  </w:style>
  <w:style w:type="paragraph" w:styleId="aff1">
    <w:name w:val="Body Text Indent"/>
    <w:basedOn w:val="a1"/>
    <w:link w:val="aff0"/>
    <w:uiPriority w:val="99"/>
    <w:unhideWhenUsed/>
    <w:rsid w:val="00D0753F"/>
    <w:pPr>
      <w:widowControl/>
      <w:autoSpaceDE/>
      <w:autoSpaceDN/>
      <w:adjustRightInd/>
      <w:ind w:firstLine="709"/>
      <w:jc w:val="both"/>
    </w:pPr>
    <w:rPr>
      <w:rFonts w:ascii="Calibri" w:eastAsia="Calibri" w:hAnsi="Calibri"/>
      <w:sz w:val="28"/>
    </w:rPr>
  </w:style>
  <w:style w:type="character" w:customStyle="1" w:styleId="17">
    <w:name w:val="Основной текст с отступом Знак1"/>
    <w:basedOn w:val="a2"/>
    <w:rsid w:val="00D0753F"/>
    <w:rPr>
      <w:rFonts w:ascii="Times New Roman" w:eastAsia="Times New Roman" w:hAnsi="Times New Roman" w:cs="Times New Roman"/>
      <w:sz w:val="20"/>
      <w:szCs w:val="20"/>
      <w:lang w:eastAsia="ru-RU"/>
    </w:rPr>
  </w:style>
  <w:style w:type="paragraph" w:styleId="aff2">
    <w:name w:val="Date"/>
    <w:basedOn w:val="a1"/>
    <w:next w:val="a1"/>
    <w:link w:val="aff3"/>
    <w:unhideWhenUsed/>
    <w:rsid w:val="00D0753F"/>
    <w:pPr>
      <w:widowControl/>
      <w:autoSpaceDE/>
      <w:autoSpaceDN/>
      <w:adjustRightInd/>
      <w:spacing w:after="60"/>
      <w:jc w:val="both"/>
    </w:pPr>
    <w:rPr>
      <w:sz w:val="24"/>
      <w:szCs w:val="24"/>
    </w:rPr>
  </w:style>
  <w:style w:type="character" w:customStyle="1" w:styleId="aff3">
    <w:name w:val="Дата Знак"/>
    <w:basedOn w:val="a2"/>
    <w:link w:val="aff2"/>
    <w:rsid w:val="00D0753F"/>
    <w:rPr>
      <w:rFonts w:ascii="Times New Roman" w:eastAsia="Times New Roman" w:hAnsi="Times New Roman" w:cs="Times New Roman"/>
      <w:sz w:val="24"/>
      <w:szCs w:val="24"/>
      <w:lang w:eastAsia="ru-RU"/>
    </w:rPr>
  </w:style>
  <w:style w:type="character" w:customStyle="1" w:styleId="36">
    <w:name w:val="Основной текст 3 Знак"/>
    <w:link w:val="37"/>
    <w:rsid w:val="00D0753F"/>
    <w:rPr>
      <w:rFonts w:ascii="Times New Roman" w:eastAsia="Times New Roman" w:hAnsi="Times New Roman" w:cs="Times New Roman"/>
      <w:sz w:val="16"/>
      <w:szCs w:val="16"/>
      <w:lang w:eastAsia="ru-RU"/>
    </w:rPr>
  </w:style>
  <w:style w:type="paragraph" w:styleId="37">
    <w:name w:val="Body Text 3"/>
    <w:basedOn w:val="a1"/>
    <w:link w:val="36"/>
    <w:unhideWhenUsed/>
    <w:rsid w:val="00D0753F"/>
    <w:pPr>
      <w:widowControl/>
      <w:autoSpaceDE/>
      <w:autoSpaceDN/>
      <w:adjustRightInd/>
      <w:spacing w:after="120"/>
    </w:pPr>
    <w:rPr>
      <w:sz w:val="16"/>
      <w:szCs w:val="16"/>
    </w:rPr>
  </w:style>
  <w:style w:type="character" w:customStyle="1" w:styleId="310">
    <w:name w:val="Основной текст 3 Знак1"/>
    <w:basedOn w:val="a2"/>
    <w:uiPriority w:val="99"/>
    <w:semiHidden/>
    <w:rsid w:val="00D0753F"/>
    <w:rPr>
      <w:rFonts w:ascii="Times New Roman" w:eastAsia="Times New Roman" w:hAnsi="Times New Roman" w:cs="Times New Roman"/>
      <w:sz w:val="16"/>
      <w:szCs w:val="16"/>
      <w:lang w:eastAsia="ru-RU"/>
    </w:rPr>
  </w:style>
  <w:style w:type="paragraph" w:customStyle="1" w:styleId="right">
    <w:name w:val="right"/>
    <w:basedOn w:val="a1"/>
    <w:rsid w:val="00D0753F"/>
    <w:pPr>
      <w:widowControl/>
      <w:autoSpaceDE/>
      <w:autoSpaceDN/>
      <w:adjustRightInd/>
      <w:spacing w:before="100" w:beforeAutospacing="1" w:after="100" w:afterAutospacing="1"/>
      <w:ind w:firstLine="709"/>
      <w:jc w:val="right"/>
    </w:pPr>
    <w:rPr>
      <w:sz w:val="24"/>
      <w:szCs w:val="24"/>
    </w:rPr>
  </w:style>
  <w:style w:type="paragraph" w:customStyle="1" w:styleId="center">
    <w:name w:val="center"/>
    <w:basedOn w:val="a1"/>
    <w:rsid w:val="00D0753F"/>
    <w:pPr>
      <w:widowControl/>
      <w:autoSpaceDE/>
      <w:autoSpaceDN/>
      <w:adjustRightInd/>
      <w:spacing w:before="100" w:beforeAutospacing="1" w:after="100" w:afterAutospacing="1"/>
      <w:ind w:firstLine="709"/>
      <w:jc w:val="center"/>
    </w:pPr>
    <w:rPr>
      <w:sz w:val="24"/>
      <w:szCs w:val="24"/>
    </w:rPr>
  </w:style>
  <w:style w:type="paragraph" w:customStyle="1" w:styleId="insertion">
    <w:name w:val="insertion"/>
    <w:basedOn w:val="a1"/>
    <w:rsid w:val="00D0753F"/>
    <w:pPr>
      <w:widowControl/>
      <w:autoSpaceDE/>
      <w:autoSpaceDN/>
      <w:adjustRightInd/>
      <w:spacing w:before="100" w:beforeAutospacing="1" w:after="100" w:afterAutospacing="1"/>
      <w:ind w:firstLine="709"/>
      <w:jc w:val="both"/>
    </w:pPr>
    <w:rPr>
      <w:color w:val="006600"/>
      <w:sz w:val="24"/>
      <w:szCs w:val="24"/>
    </w:rPr>
  </w:style>
  <w:style w:type="paragraph" w:customStyle="1" w:styleId="deletion">
    <w:name w:val="deletion"/>
    <w:basedOn w:val="a1"/>
    <w:rsid w:val="00D0753F"/>
    <w:pPr>
      <w:widowControl/>
      <w:autoSpaceDE/>
      <w:autoSpaceDN/>
      <w:adjustRightInd/>
      <w:spacing w:before="100" w:beforeAutospacing="1" w:after="100" w:afterAutospacing="1"/>
      <w:ind w:firstLine="709"/>
      <w:jc w:val="both"/>
    </w:pPr>
    <w:rPr>
      <w:color w:val="FF0000"/>
      <w:sz w:val="24"/>
      <w:szCs w:val="24"/>
    </w:rPr>
  </w:style>
  <w:style w:type="paragraph" w:customStyle="1" w:styleId="130">
    <w:name w:val="Стиль Первая строка:  13 см Эд"/>
    <w:basedOn w:val="a1"/>
    <w:rsid w:val="00D0753F"/>
    <w:pPr>
      <w:widowControl/>
      <w:autoSpaceDE/>
      <w:autoSpaceDN/>
      <w:adjustRightInd/>
      <w:ind w:firstLine="737"/>
    </w:pPr>
    <w:rPr>
      <w:sz w:val="24"/>
    </w:rPr>
  </w:style>
  <w:style w:type="character" w:customStyle="1" w:styleId="ConsNormal">
    <w:name w:val="ConsNormal Знак"/>
    <w:link w:val="ConsNormal0"/>
    <w:locked/>
    <w:rsid w:val="00D0753F"/>
    <w:rPr>
      <w:rFonts w:ascii="Arial" w:hAnsi="Arial" w:cs="Arial"/>
      <w:lang w:eastAsia="ru-RU"/>
    </w:rPr>
  </w:style>
  <w:style w:type="paragraph" w:customStyle="1" w:styleId="ConsNormal0">
    <w:name w:val="ConsNormal"/>
    <w:link w:val="ConsNormal"/>
    <w:rsid w:val="00D0753F"/>
    <w:pPr>
      <w:widowControl w:val="0"/>
      <w:spacing w:after="0" w:line="240" w:lineRule="auto"/>
      <w:ind w:firstLine="720"/>
    </w:pPr>
    <w:rPr>
      <w:rFonts w:ascii="Arial" w:hAnsi="Arial" w:cs="Arial"/>
      <w:lang w:eastAsia="ru-RU"/>
    </w:rPr>
  </w:style>
  <w:style w:type="paragraph" w:customStyle="1" w:styleId="18">
    <w:name w:val="Стиль1"/>
    <w:basedOn w:val="a1"/>
    <w:qFormat/>
    <w:rsid w:val="00D0753F"/>
    <w:pPr>
      <w:widowControl/>
      <w:autoSpaceDE/>
      <w:autoSpaceDN/>
      <w:adjustRightInd/>
      <w:spacing w:after="200" w:line="276" w:lineRule="auto"/>
    </w:pPr>
    <w:rPr>
      <w:rFonts w:eastAsia="Calibri"/>
      <w:sz w:val="28"/>
      <w:szCs w:val="22"/>
    </w:rPr>
  </w:style>
  <w:style w:type="paragraph" w:customStyle="1" w:styleId="ConsPlusNonformat">
    <w:name w:val="ConsPlusNonformat"/>
    <w:uiPriority w:val="99"/>
    <w:rsid w:val="00D075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Пункт"/>
    <w:basedOn w:val="a1"/>
    <w:link w:val="29"/>
    <w:rsid w:val="00D0753F"/>
    <w:pPr>
      <w:widowControl/>
      <w:tabs>
        <w:tab w:val="num" w:pos="1980"/>
      </w:tabs>
      <w:autoSpaceDE/>
      <w:autoSpaceDN/>
      <w:adjustRightInd/>
      <w:ind w:left="1404" w:hanging="504"/>
      <w:jc w:val="both"/>
    </w:pPr>
    <w:rPr>
      <w:sz w:val="24"/>
      <w:szCs w:val="24"/>
      <w:lang w:val="x-none" w:eastAsia="x-none"/>
    </w:rPr>
  </w:style>
  <w:style w:type="paragraph" w:customStyle="1" w:styleId="ConsTitle">
    <w:name w:val="ConsTitle"/>
    <w:rsid w:val="00D0753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Firstline127cm">
    <w:name w:val="Style First line:  127 cm"/>
    <w:basedOn w:val="a1"/>
    <w:rsid w:val="00D0753F"/>
    <w:pPr>
      <w:widowControl/>
      <w:autoSpaceDE/>
      <w:autoSpaceDN/>
      <w:adjustRightInd/>
      <w:spacing w:before="120"/>
      <w:ind w:firstLine="720"/>
      <w:jc w:val="both"/>
    </w:pPr>
    <w:rPr>
      <w:rFonts w:ascii="Arial" w:hAnsi="Arial"/>
      <w:sz w:val="24"/>
    </w:rPr>
  </w:style>
  <w:style w:type="paragraph" w:customStyle="1" w:styleId="aff5">
    <w:name w:val="Базовый"/>
    <w:rsid w:val="00D0753F"/>
    <w:pPr>
      <w:tabs>
        <w:tab w:val="left" w:pos="709"/>
      </w:tabs>
      <w:suppressAutoHyphens/>
      <w:spacing w:after="0" w:line="100" w:lineRule="atLeast"/>
    </w:pPr>
    <w:rPr>
      <w:rFonts w:ascii="Calibri" w:eastAsia="Calibri" w:hAnsi="Calibri" w:cs="Calibri"/>
      <w:color w:val="00000A"/>
      <w:sz w:val="24"/>
      <w:szCs w:val="24"/>
      <w:lang w:eastAsia="ru-RU"/>
    </w:rPr>
  </w:style>
  <w:style w:type="paragraph" w:customStyle="1" w:styleId="aff6">
    <w:name w:val="Таблица текст"/>
    <w:basedOn w:val="a1"/>
    <w:rsid w:val="00D0753F"/>
    <w:pPr>
      <w:widowControl/>
      <w:autoSpaceDE/>
      <w:autoSpaceDN/>
      <w:adjustRightInd/>
      <w:spacing w:before="40" w:after="40"/>
      <w:ind w:left="57" w:right="57"/>
    </w:pPr>
    <w:rPr>
      <w:rFonts w:eastAsia="Calibri"/>
      <w:sz w:val="22"/>
      <w:szCs w:val="22"/>
    </w:rPr>
  </w:style>
  <w:style w:type="paragraph" w:customStyle="1" w:styleId="aff7">
    <w:name w:val="Таблица шапка"/>
    <w:basedOn w:val="a1"/>
    <w:rsid w:val="00D0753F"/>
    <w:pPr>
      <w:keepNext/>
      <w:widowControl/>
      <w:autoSpaceDE/>
      <w:autoSpaceDN/>
      <w:adjustRightInd/>
      <w:spacing w:before="40" w:after="40"/>
      <w:ind w:left="57" w:right="57"/>
    </w:pPr>
    <w:rPr>
      <w:rFonts w:eastAsia="Calibri"/>
      <w:sz w:val="18"/>
      <w:szCs w:val="18"/>
    </w:rPr>
  </w:style>
  <w:style w:type="paragraph" w:customStyle="1" w:styleId="aff8">
    <w:name w:val="Знак Знак Знак Знак Знак Знак Знак Знак Знак Знак"/>
    <w:basedOn w:val="a1"/>
    <w:uiPriority w:val="99"/>
    <w:rsid w:val="00D0753F"/>
    <w:pPr>
      <w:widowControl/>
      <w:autoSpaceDE/>
      <w:autoSpaceDN/>
      <w:adjustRightInd/>
      <w:spacing w:after="160" w:line="240" w:lineRule="exact"/>
    </w:pPr>
    <w:rPr>
      <w:rFonts w:ascii="Verdana" w:hAnsi="Verdana"/>
    </w:rPr>
  </w:style>
  <w:style w:type="paragraph" w:customStyle="1" w:styleId="aff9">
    <w:name w:val="Знак Знак Знак Знак Знак Знак Знак"/>
    <w:basedOn w:val="aff5"/>
    <w:rsid w:val="00D0753F"/>
    <w:rPr>
      <w:rFonts w:eastAsia="Times New Roman"/>
    </w:rPr>
  </w:style>
  <w:style w:type="paragraph" w:customStyle="1" w:styleId="content1">
    <w:name w:val="content1"/>
    <w:basedOn w:val="aff5"/>
    <w:rsid w:val="00D0753F"/>
    <w:rPr>
      <w:rFonts w:eastAsia="Times New Roman"/>
    </w:rPr>
  </w:style>
  <w:style w:type="paragraph" w:customStyle="1" w:styleId="p7">
    <w:name w:val="p7"/>
    <w:basedOn w:val="a1"/>
    <w:rsid w:val="00D0753F"/>
    <w:pPr>
      <w:widowControl/>
      <w:autoSpaceDE/>
      <w:autoSpaceDN/>
      <w:adjustRightInd/>
      <w:spacing w:before="100" w:beforeAutospacing="1" w:after="100" w:afterAutospacing="1"/>
    </w:pPr>
    <w:rPr>
      <w:sz w:val="24"/>
      <w:szCs w:val="24"/>
    </w:rPr>
  </w:style>
  <w:style w:type="paragraph" w:customStyle="1" w:styleId="p10">
    <w:name w:val="p10"/>
    <w:basedOn w:val="a1"/>
    <w:rsid w:val="00D0753F"/>
    <w:pPr>
      <w:widowControl/>
      <w:autoSpaceDE/>
      <w:autoSpaceDN/>
      <w:adjustRightInd/>
      <w:spacing w:before="100" w:beforeAutospacing="1" w:after="100" w:afterAutospacing="1"/>
    </w:pPr>
    <w:rPr>
      <w:sz w:val="24"/>
      <w:szCs w:val="24"/>
    </w:rPr>
  </w:style>
  <w:style w:type="paragraph" w:customStyle="1" w:styleId="font5">
    <w:name w:val="font5"/>
    <w:basedOn w:val="a1"/>
    <w:rsid w:val="00D0753F"/>
    <w:pPr>
      <w:widowControl/>
      <w:autoSpaceDE/>
      <w:autoSpaceDN/>
      <w:adjustRightInd/>
      <w:spacing w:before="100" w:beforeAutospacing="1" w:after="100" w:afterAutospacing="1"/>
    </w:pPr>
    <w:rPr>
      <w:color w:val="000000"/>
      <w:sz w:val="22"/>
      <w:szCs w:val="22"/>
    </w:rPr>
  </w:style>
  <w:style w:type="paragraph" w:customStyle="1" w:styleId="font6">
    <w:name w:val="font6"/>
    <w:basedOn w:val="a1"/>
    <w:rsid w:val="00D0753F"/>
    <w:pPr>
      <w:widowControl/>
      <w:autoSpaceDE/>
      <w:autoSpaceDN/>
      <w:adjustRightInd/>
      <w:spacing w:before="100" w:beforeAutospacing="1" w:after="100" w:afterAutospacing="1"/>
    </w:pPr>
    <w:rPr>
      <w:b/>
      <w:bCs/>
      <w:color w:val="000000"/>
      <w:sz w:val="24"/>
      <w:szCs w:val="24"/>
    </w:rPr>
  </w:style>
  <w:style w:type="paragraph" w:customStyle="1" w:styleId="font7">
    <w:name w:val="font7"/>
    <w:basedOn w:val="a1"/>
    <w:rsid w:val="00D0753F"/>
    <w:pPr>
      <w:widowControl/>
      <w:autoSpaceDE/>
      <w:autoSpaceDN/>
      <w:adjustRightInd/>
      <w:spacing w:before="100" w:beforeAutospacing="1" w:after="100" w:afterAutospacing="1"/>
    </w:pPr>
    <w:rPr>
      <w:color w:val="000000"/>
      <w:sz w:val="24"/>
      <w:szCs w:val="24"/>
    </w:rPr>
  </w:style>
  <w:style w:type="paragraph" w:customStyle="1" w:styleId="font8">
    <w:name w:val="font8"/>
    <w:basedOn w:val="a1"/>
    <w:rsid w:val="00D0753F"/>
    <w:pPr>
      <w:widowControl/>
      <w:autoSpaceDE/>
      <w:autoSpaceDN/>
      <w:adjustRightInd/>
      <w:spacing w:before="100" w:beforeAutospacing="1" w:after="100" w:afterAutospacing="1"/>
    </w:pPr>
    <w:rPr>
      <w:i/>
      <w:iCs/>
      <w:color w:val="000000"/>
      <w:sz w:val="24"/>
      <w:szCs w:val="24"/>
    </w:rPr>
  </w:style>
  <w:style w:type="paragraph" w:customStyle="1" w:styleId="font9">
    <w:name w:val="font9"/>
    <w:basedOn w:val="a1"/>
    <w:rsid w:val="00D0753F"/>
    <w:pPr>
      <w:widowControl/>
      <w:autoSpaceDE/>
      <w:autoSpaceDN/>
      <w:adjustRightInd/>
      <w:spacing w:before="100" w:beforeAutospacing="1" w:after="100" w:afterAutospacing="1"/>
    </w:pPr>
    <w:rPr>
      <w:color w:val="545454"/>
      <w:sz w:val="24"/>
      <w:szCs w:val="24"/>
    </w:rPr>
  </w:style>
  <w:style w:type="paragraph" w:customStyle="1" w:styleId="font10">
    <w:name w:val="font10"/>
    <w:basedOn w:val="a1"/>
    <w:rsid w:val="00D0753F"/>
    <w:pPr>
      <w:widowControl/>
      <w:autoSpaceDE/>
      <w:autoSpaceDN/>
      <w:adjustRightInd/>
      <w:spacing w:before="100" w:beforeAutospacing="1" w:after="100" w:afterAutospacing="1"/>
    </w:pPr>
    <w:rPr>
      <w:color w:val="545454"/>
      <w:sz w:val="22"/>
      <w:szCs w:val="22"/>
    </w:rPr>
  </w:style>
  <w:style w:type="paragraph" w:customStyle="1" w:styleId="xl63">
    <w:name w:val="xl63"/>
    <w:basedOn w:val="a1"/>
    <w:rsid w:val="00D0753F"/>
    <w:pPr>
      <w:widowControl/>
      <w:autoSpaceDE/>
      <w:autoSpaceDN/>
      <w:adjustRightInd/>
      <w:spacing w:before="100" w:beforeAutospacing="1" w:after="100" w:afterAutospacing="1"/>
      <w:jc w:val="center"/>
    </w:pPr>
    <w:rPr>
      <w:b/>
      <w:bCs/>
      <w:sz w:val="24"/>
      <w:szCs w:val="24"/>
    </w:rPr>
  </w:style>
  <w:style w:type="paragraph" w:customStyle="1" w:styleId="xl64">
    <w:name w:val="xl64"/>
    <w:basedOn w:val="a1"/>
    <w:rsid w:val="00D0753F"/>
    <w:pPr>
      <w:widowControl/>
      <w:autoSpaceDE/>
      <w:autoSpaceDN/>
      <w:adjustRightInd/>
      <w:spacing w:before="100" w:beforeAutospacing="1" w:after="100" w:afterAutospacing="1"/>
    </w:pPr>
    <w:rPr>
      <w:sz w:val="24"/>
      <w:szCs w:val="24"/>
    </w:rPr>
  </w:style>
  <w:style w:type="paragraph" w:customStyle="1" w:styleId="xl65">
    <w:name w:val="xl65"/>
    <w:basedOn w:val="a1"/>
    <w:rsid w:val="00D0753F"/>
    <w:pPr>
      <w:widowControl/>
      <w:autoSpaceDE/>
      <w:autoSpaceDN/>
      <w:adjustRightInd/>
      <w:spacing w:before="100" w:beforeAutospacing="1" w:after="100" w:afterAutospacing="1"/>
    </w:pPr>
    <w:rPr>
      <w:sz w:val="24"/>
      <w:szCs w:val="24"/>
    </w:rPr>
  </w:style>
  <w:style w:type="paragraph" w:customStyle="1" w:styleId="xl66">
    <w:name w:val="xl66"/>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7">
    <w:name w:val="xl67"/>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b/>
      <w:bCs/>
      <w:sz w:val="24"/>
      <w:szCs w:val="24"/>
    </w:rPr>
  </w:style>
  <w:style w:type="paragraph" w:customStyle="1" w:styleId="xl68">
    <w:name w:val="xl68"/>
    <w:basedOn w:val="a1"/>
    <w:rsid w:val="00D0753F"/>
    <w:pPr>
      <w:widowControl/>
      <w:autoSpaceDE/>
      <w:autoSpaceDN/>
      <w:adjustRightInd/>
      <w:spacing w:before="100" w:beforeAutospacing="1" w:after="100" w:afterAutospacing="1"/>
    </w:pPr>
    <w:rPr>
      <w:rFonts w:ascii="Calibri" w:hAnsi="Calibri"/>
    </w:rPr>
  </w:style>
  <w:style w:type="paragraph" w:customStyle="1" w:styleId="xl69">
    <w:name w:val="xl69"/>
    <w:basedOn w:val="a1"/>
    <w:rsid w:val="00D0753F"/>
    <w:pPr>
      <w:widowControl/>
      <w:autoSpaceDE/>
      <w:autoSpaceDN/>
      <w:adjustRightInd/>
      <w:spacing w:before="100" w:beforeAutospacing="1" w:after="100" w:afterAutospacing="1"/>
    </w:pPr>
    <w:rPr>
      <w:color w:val="FF0000"/>
      <w:sz w:val="24"/>
      <w:szCs w:val="24"/>
    </w:rPr>
  </w:style>
  <w:style w:type="paragraph" w:customStyle="1" w:styleId="xl70">
    <w:name w:val="xl70"/>
    <w:basedOn w:val="a1"/>
    <w:rsid w:val="00D0753F"/>
    <w:pPr>
      <w:widowControl/>
      <w:autoSpaceDE/>
      <w:autoSpaceDN/>
      <w:adjustRightInd/>
      <w:spacing w:before="100" w:beforeAutospacing="1" w:after="100" w:afterAutospacing="1"/>
    </w:pPr>
    <w:rPr>
      <w:i/>
      <w:iCs/>
      <w:color w:val="FF0000"/>
      <w:sz w:val="24"/>
      <w:szCs w:val="24"/>
    </w:rPr>
  </w:style>
  <w:style w:type="paragraph" w:customStyle="1" w:styleId="xl71">
    <w:name w:val="xl71"/>
    <w:basedOn w:val="a1"/>
    <w:rsid w:val="00D0753F"/>
    <w:pPr>
      <w:widowControl/>
      <w:autoSpaceDE/>
      <w:autoSpaceDN/>
      <w:adjustRightInd/>
      <w:spacing w:before="100" w:beforeAutospacing="1" w:after="100" w:afterAutospacing="1"/>
    </w:pPr>
    <w:rPr>
      <w:sz w:val="24"/>
      <w:szCs w:val="24"/>
    </w:rPr>
  </w:style>
  <w:style w:type="paragraph" w:customStyle="1" w:styleId="xl72">
    <w:name w:val="xl72"/>
    <w:basedOn w:val="a1"/>
    <w:rsid w:val="00D0753F"/>
    <w:pPr>
      <w:widowControl/>
      <w:autoSpaceDE/>
      <w:autoSpaceDN/>
      <w:adjustRightInd/>
      <w:spacing w:before="100" w:beforeAutospacing="1" w:after="100" w:afterAutospacing="1"/>
    </w:pPr>
    <w:rPr>
      <w:sz w:val="24"/>
      <w:szCs w:val="24"/>
    </w:rPr>
  </w:style>
  <w:style w:type="paragraph" w:customStyle="1" w:styleId="xl73">
    <w:name w:val="xl73"/>
    <w:basedOn w:val="a1"/>
    <w:rsid w:val="00D0753F"/>
    <w:pPr>
      <w:widowControl/>
      <w:autoSpaceDE/>
      <w:autoSpaceDN/>
      <w:adjustRightInd/>
      <w:spacing w:before="100" w:beforeAutospacing="1" w:after="100" w:afterAutospacing="1"/>
    </w:pPr>
    <w:rPr>
      <w:b/>
      <w:bCs/>
      <w:sz w:val="24"/>
      <w:szCs w:val="24"/>
    </w:rPr>
  </w:style>
  <w:style w:type="paragraph" w:customStyle="1" w:styleId="xl74">
    <w:name w:val="xl74"/>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5">
    <w:name w:val="xl75"/>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76">
    <w:name w:val="xl76"/>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77">
    <w:name w:val="xl77"/>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78">
    <w:name w:val="xl78"/>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9">
    <w:name w:val="xl79"/>
    <w:basedOn w:val="a1"/>
    <w:rsid w:val="00D0753F"/>
    <w:pPr>
      <w:widowControl/>
      <w:autoSpaceDE/>
      <w:autoSpaceDN/>
      <w:adjustRightInd/>
      <w:spacing w:before="100" w:beforeAutospacing="1" w:after="100" w:afterAutospacing="1"/>
    </w:pPr>
    <w:rPr>
      <w:b/>
      <w:bCs/>
      <w:i/>
      <w:iCs/>
      <w:sz w:val="24"/>
      <w:szCs w:val="24"/>
    </w:rPr>
  </w:style>
  <w:style w:type="paragraph" w:customStyle="1" w:styleId="xl80">
    <w:name w:val="xl80"/>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81">
    <w:name w:val="xl81"/>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2">
    <w:name w:val="xl82"/>
    <w:basedOn w:val="a1"/>
    <w:rsid w:val="00D0753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1"/>
    <w:rsid w:val="00D0753F"/>
    <w:pPr>
      <w:widowControl/>
      <w:autoSpaceDE/>
      <w:autoSpaceDN/>
      <w:adjustRightInd/>
      <w:spacing w:before="100" w:beforeAutospacing="1" w:after="100" w:afterAutospacing="1"/>
    </w:pPr>
    <w:rPr>
      <w:sz w:val="24"/>
      <w:szCs w:val="24"/>
    </w:rPr>
  </w:style>
  <w:style w:type="paragraph" w:customStyle="1" w:styleId="xl84">
    <w:name w:val="xl84"/>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6">
    <w:name w:val="xl86"/>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7">
    <w:name w:val="xl87"/>
    <w:basedOn w:val="a1"/>
    <w:rsid w:val="00D0753F"/>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8">
    <w:name w:val="xl88"/>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9">
    <w:name w:val="xl89"/>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0">
    <w:name w:val="xl90"/>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2">
    <w:name w:val="xl92"/>
    <w:basedOn w:val="a1"/>
    <w:rsid w:val="00D0753F"/>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3">
    <w:name w:val="xl93"/>
    <w:basedOn w:val="a1"/>
    <w:rsid w:val="00D0753F"/>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a1"/>
    <w:rsid w:val="00D0753F"/>
    <w:pPr>
      <w:widowControl/>
      <w:pBdr>
        <w:left w:val="single" w:sz="4" w:space="0" w:color="auto"/>
        <w:bottom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5">
    <w:name w:val="xl95"/>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4"/>
      <w:szCs w:val="24"/>
    </w:rPr>
  </w:style>
  <w:style w:type="paragraph" w:customStyle="1" w:styleId="xl96">
    <w:name w:val="xl96"/>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97">
    <w:name w:val="xl97"/>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98">
    <w:name w:val="xl98"/>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color w:val="00000A"/>
      <w:sz w:val="24"/>
      <w:szCs w:val="24"/>
    </w:rPr>
  </w:style>
  <w:style w:type="paragraph" w:customStyle="1" w:styleId="xl99">
    <w:name w:val="xl99"/>
    <w:basedOn w:val="a1"/>
    <w:rsid w:val="00D0753F"/>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0">
    <w:name w:val="xl100"/>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color w:val="003300"/>
      <w:sz w:val="24"/>
      <w:szCs w:val="24"/>
    </w:rPr>
  </w:style>
  <w:style w:type="paragraph" w:customStyle="1" w:styleId="xl101">
    <w:name w:val="xl101"/>
    <w:basedOn w:val="a1"/>
    <w:rsid w:val="00D0753F"/>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2">
    <w:name w:val="xl102"/>
    <w:basedOn w:val="a1"/>
    <w:rsid w:val="00D0753F"/>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3">
    <w:name w:val="xl103"/>
    <w:basedOn w:val="a1"/>
    <w:rsid w:val="00D0753F"/>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4"/>
      <w:szCs w:val="24"/>
    </w:rPr>
  </w:style>
  <w:style w:type="paragraph" w:customStyle="1" w:styleId="xl104">
    <w:name w:val="xl104"/>
    <w:basedOn w:val="a1"/>
    <w:rsid w:val="00D0753F"/>
    <w:pPr>
      <w:widowControl/>
      <w:autoSpaceDE/>
      <w:autoSpaceDN/>
      <w:adjustRightInd/>
      <w:spacing w:before="100" w:beforeAutospacing="1" w:after="100" w:afterAutospacing="1"/>
      <w:jc w:val="center"/>
    </w:pPr>
    <w:rPr>
      <w:sz w:val="24"/>
      <w:szCs w:val="24"/>
    </w:rPr>
  </w:style>
  <w:style w:type="paragraph" w:customStyle="1" w:styleId="xl105">
    <w:name w:val="xl105"/>
    <w:basedOn w:val="a1"/>
    <w:rsid w:val="00D0753F"/>
    <w:pPr>
      <w:widowControl/>
      <w:autoSpaceDE/>
      <w:autoSpaceDN/>
      <w:adjustRightInd/>
      <w:spacing w:before="100" w:beforeAutospacing="1" w:after="100" w:afterAutospacing="1"/>
      <w:jc w:val="both"/>
    </w:pPr>
    <w:rPr>
      <w:b/>
      <w:bCs/>
      <w:sz w:val="24"/>
      <w:szCs w:val="24"/>
    </w:rPr>
  </w:style>
  <w:style w:type="paragraph" w:customStyle="1" w:styleId="xl106">
    <w:name w:val="xl106"/>
    <w:basedOn w:val="a1"/>
    <w:rsid w:val="00D0753F"/>
    <w:pPr>
      <w:widowControl/>
      <w:autoSpaceDE/>
      <w:autoSpaceDN/>
      <w:adjustRightInd/>
      <w:spacing w:before="100" w:beforeAutospacing="1" w:after="100" w:afterAutospacing="1"/>
    </w:pPr>
    <w:rPr>
      <w:b/>
      <w:bCs/>
      <w:sz w:val="24"/>
      <w:szCs w:val="24"/>
    </w:rPr>
  </w:style>
  <w:style w:type="paragraph" w:customStyle="1" w:styleId="xl107">
    <w:name w:val="xl107"/>
    <w:basedOn w:val="a1"/>
    <w:rsid w:val="00D075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8">
    <w:name w:val="xl108"/>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9">
    <w:name w:val="xl109"/>
    <w:basedOn w:val="a1"/>
    <w:rsid w:val="00D0753F"/>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0">
    <w:name w:val="xl110"/>
    <w:basedOn w:val="a1"/>
    <w:rsid w:val="00D0753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11">
    <w:name w:val="xl111"/>
    <w:basedOn w:val="a1"/>
    <w:rsid w:val="00D075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2">
    <w:name w:val="xl112"/>
    <w:basedOn w:val="a1"/>
    <w:rsid w:val="00D0753F"/>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3">
    <w:name w:val="xl113"/>
    <w:basedOn w:val="a1"/>
    <w:rsid w:val="00D075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14">
    <w:name w:val="xl114"/>
    <w:basedOn w:val="a1"/>
    <w:rsid w:val="00D0753F"/>
    <w:pPr>
      <w:widowControl/>
      <w:autoSpaceDE/>
      <w:autoSpaceDN/>
      <w:adjustRightInd/>
      <w:spacing w:before="100" w:beforeAutospacing="1" w:after="100" w:afterAutospacing="1"/>
    </w:pPr>
    <w:rPr>
      <w:sz w:val="24"/>
      <w:szCs w:val="24"/>
    </w:rPr>
  </w:style>
  <w:style w:type="paragraph" w:customStyle="1" w:styleId="xl115">
    <w:name w:val="xl115"/>
    <w:basedOn w:val="a1"/>
    <w:rsid w:val="00D0753F"/>
    <w:pPr>
      <w:widowControl/>
      <w:autoSpaceDE/>
      <w:autoSpaceDN/>
      <w:adjustRightInd/>
      <w:spacing w:before="100" w:beforeAutospacing="1" w:after="100" w:afterAutospacing="1"/>
      <w:jc w:val="center"/>
    </w:pPr>
    <w:rPr>
      <w:b/>
      <w:bCs/>
      <w:sz w:val="24"/>
      <w:szCs w:val="24"/>
    </w:rPr>
  </w:style>
  <w:style w:type="paragraph" w:customStyle="1" w:styleId="xl116">
    <w:name w:val="xl116"/>
    <w:basedOn w:val="a1"/>
    <w:rsid w:val="00D0753F"/>
    <w:pPr>
      <w:widowControl/>
      <w:autoSpaceDE/>
      <w:autoSpaceDN/>
      <w:adjustRightInd/>
      <w:spacing w:before="100" w:beforeAutospacing="1" w:after="100" w:afterAutospacing="1"/>
    </w:pPr>
    <w:rPr>
      <w:sz w:val="24"/>
      <w:szCs w:val="24"/>
    </w:rPr>
  </w:style>
  <w:style w:type="paragraph" w:customStyle="1" w:styleId="xl117">
    <w:name w:val="xl117"/>
    <w:basedOn w:val="a1"/>
    <w:rsid w:val="00D0753F"/>
    <w:pPr>
      <w:widowControl/>
      <w:autoSpaceDE/>
      <w:autoSpaceDN/>
      <w:adjustRightInd/>
      <w:spacing w:before="100" w:beforeAutospacing="1" w:after="100" w:afterAutospacing="1"/>
    </w:pPr>
    <w:rPr>
      <w:b/>
      <w:bCs/>
      <w:sz w:val="24"/>
      <w:szCs w:val="24"/>
    </w:rPr>
  </w:style>
  <w:style w:type="paragraph" w:customStyle="1" w:styleId="Style8">
    <w:name w:val="Style8"/>
    <w:basedOn w:val="a1"/>
    <w:rsid w:val="00D0753F"/>
    <w:pPr>
      <w:spacing w:line="275" w:lineRule="exact"/>
      <w:jc w:val="both"/>
    </w:pPr>
    <w:rPr>
      <w:sz w:val="24"/>
      <w:szCs w:val="24"/>
    </w:rPr>
  </w:style>
  <w:style w:type="character" w:styleId="affa">
    <w:name w:val="footnote reference"/>
    <w:uiPriority w:val="99"/>
    <w:semiHidden/>
    <w:unhideWhenUsed/>
    <w:rsid w:val="00D0753F"/>
    <w:rPr>
      <w:vertAlign w:val="superscript"/>
    </w:rPr>
  </w:style>
  <w:style w:type="character" w:customStyle="1" w:styleId="error">
    <w:name w:val="error"/>
    <w:basedOn w:val="a2"/>
    <w:rsid w:val="00D0753F"/>
  </w:style>
  <w:style w:type="character" w:customStyle="1" w:styleId="attribute-value">
    <w:name w:val="attribute-value"/>
    <w:basedOn w:val="a2"/>
    <w:uiPriority w:val="99"/>
    <w:rsid w:val="00D0753F"/>
  </w:style>
  <w:style w:type="character" w:customStyle="1" w:styleId="iceouttxt1">
    <w:name w:val="iceouttxt1"/>
    <w:rsid w:val="00D0753F"/>
    <w:rPr>
      <w:rFonts w:ascii="Arial" w:hAnsi="Arial" w:cs="Arial" w:hint="default"/>
      <w:color w:val="666666"/>
      <w:sz w:val="15"/>
      <w:szCs w:val="15"/>
    </w:rPr>
  </w:style>
  <w:style w:type="character" w:customStyle="1" w:styleId="apple-style-span">
    <w:name w:val="apple-style-span"/>
    <w:basedOn w:val="a2"/>
    <w:rsid w:val="00D0753F"/>
  </w:style>
  <w:style w:type="character" w:customStyle="1" w:styleId="bindvalue">
    <w:name w:val="bindvalue"/>
    <w:basedOn w:val="a2"/>
    <w:rsid w:val="00D0753F"/>
  </w:style>
  <w:style w:type="character" w:customStyle="1" w:styleId="affb">
    <w:name w:val="Гипертекстовая ссылка"/>
    <w:uiPriority w:val="99"/>
    <w:rsid w:val="00D0753F"/>
    <w:rPr>
      <w:color w:val="106BBE"/>
    </w:rPr>
  </w:style>
  <w:style w:type="character" w:customStyle="1" w:styleId="HeaderChar">
    <w:name w:val="Header Char"/>
    <w:locked/>
    <w:rsid w:val="00D0753F"/>
    <w:rPr>
      <w:rFonts w:ascii="Arial" w:hAnsi="Arial" w:cs="Arial" w:hint="default"/>
      <w:spacing w:val="-5"/>
      <w:sz w:val="20"/>
      <w:szCs w:val="20"/>
    </w:rPr>
  </w:style>
  <w:style w:type="character" w:customStyle="1" w:styleId="apple-converted-space">
    <w:name w:val="apple-converted-space"/>
    <w:basedOn w:val="a2"/>
    <w:qFormat/>
    <w:rsid w:val="00D0753F"/>
  </w:style>
  <w:style w:type="character" w:customStyle="1" w:styleId="111">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D0753F"/>
    <w:rPr>
      <w:rFonts w:ascii="Calibri" w:hAnsi="Calibri" w:cs="Calibri" w:hint="default"/>
      <w:b/>
      <w:bCs/>
      <w:color w:val="00000A"/>
      <w:sz w:val="36"/>
      <w:szCs w:val="36"/>
      <w:lang w:eastAsia="ru-RU"/>
    </w:rPr>
  </w:style>
  <w:style w:type="character" w:customStyle="1" w:styleId="410">
    <w:name w:val="Заголовок 4 Знак1"/>
    <w:locked/>
    <w:rsid w:val="00D0753F"/>
    <w:rPr>
      <w:rFonts w:ascii="Calibri" w:eastAsia="Times New Roman" w:hAnsi="Calibri" w:cs="Calibri" w:hint="default"/>
      <w:b/>
      <w:bCs/>
      <w:i/>
      <w:iCs/>
      <w:color w:val="00000A"/>
      <w:sz w:val="28"/>
      <w:szCs w:val="28"/>
      <w:lang w:eastAsia="ru-RU"/>
    </w:rPr>
  </w:style>
  <w:style w:type="character" w:customStyle="1" w:styleId="210">
    <w:name w:val="Основной текст с отступом 2 Знак1"/>
    <w:locked/>
    <w:rsid w:val="00D0753F"/>
    <w:rPr>
      <w:rFonts w:ascii="Calibri" w:eastAsia="Times New Roman" w:hAnsi="Calibri" w:cs="Calibri" w:hint="default"/>
      <w:color w:val="00000A"/>
      <w:sz w:val="24"/>
      <w:szCs w:val="24"/>
      <w:lang w:eastAsia="ru-RU"/>
    </w:rPr>
  </w:style>
  <w:style w:type="character" w:customStyle="1" w:styleId="ListLabel1">
    <w:name w:val="ListLabel 1"/>
    <w:qFormat/>
    <w:rsid w:val="00D0753F"/>
    <w:rPr>
      <w:rFonts w:ascii="Times New Roman" w:eastAsia="Times New Roman" w:hAnsi="Times New Roman" w:cs="Times New Roman" w:hint="default"/>
    </w:rPr>
  </w:style>
  <w:style w:type="character" w:customStyle="1" w:styleId="ListLabel2">
    <w:name w:val="ListLabel 2"/>
    <w:qFormat/>
    <w:rsid w:val="00D0753F"/>
  </w:style>
  <w:style w:type="character" w:customStyle="1" w:styleId="ListLabel3">
    <w:name w:val="ListLabel 3"/>
    <w:rsid w:val="00D0753F"/>
  </w:style>
  <w:style w:type="character" w:customStyle="1" w:styleId="ListLabel4">
    <w:name w:val="ListLabel 4"/>
    <w:rsid w:val="00D0753F"/>
  </w:style>
  <w:style w:type="character" w:customStyle="1" w:styleId="120">
    <w:name w:val="Заголовок 1 Знак2"/>
    <w:rsid w:val="00D0753F"/>
  </w:style>
  <w:style w:type="character" w:customStyle="1" w:styleId="-">
    <w:name w:val="Интернет-ссылка"/>
    <w:rsid w:val="00D0753F"/>
    <w:rPr>
      <w:color w:val="000080"/>
      <w:u w:val="single"/>
      <w:lang w:val="ru-RU" w:eastAsia="ru-RU"/>
    </w:rPr>
  </w:style>
  <w:style w:type="character" w:customStyle="1" w:styleId="s4">
    <w:name w:val="s4"/>
    <w:rsid w:val="00D0753F"/>
    <w:rPr>
      <w:rFonts w:ascii="Times New Roman" w:hAnsi="Times New Roman" w:cs="Times New Roman" w:hint="default"/>
    </w:rPr>
  </w:style>
  <w:style w:type="character" w:customStyle="1" w:styleId="s5">
    <w:name w:val="s5"/>
    <w:rsid w:val="00D0753F"/>
    <w:rPr>
      <w:rFonts w:ascii="Times New Roman" w:hAnsi="Times New Roman" w:cs="Times New Roman" w:hint="default"/>
    </w:rPr>
  </w:style>
  <w:style w:type="character" w:customStyle="1" w:styleId="Heading2Char">
    <w:name w:val="Heading 2 Char"/>
    <w:locked/>
    <w:rsid w:val="00D0753F"/>
    <w:rPr>
      <w:rFonts w:ascii="Cambria" w:hAnsi="Cambria" w:cs="Cambria" w:hint="default"/>
      <w:b/>
      <w:bCs/>
      <w:i/>
      <w:iCs/>
      <w:sz w:val="28"/>
      <w:szCs w:val="28"/>
    </w:rPr>
  </w:style>
  <w:style w:type="character" w:customStyle="1" w:styleId="19">
    <w:name w:val="Название Знак1"/>
    <w:rsid w:val="00D0753F"/>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D0753F"/>
  </w:style>
  <w:style w:type="character" w:customStyle="1" w:styleId="storeproductmanufacturer">
    <w:name w:val="storeproductmanufacturer"/>
    <w:basedOn w:val="a2"/>
    <w:rsid w:val="00D0753F"/>
  </w:style>
  <w:style w:type="character" w:customStyle="1" w:styleId="FontStyle18">
    <w:name w:val="Font Style18"/>
    <w:rsid w:val="00D0753F"/>
    <w:rPr>
      <w:rFonts w:ascii="Times New Roman" w:hAnsi="Times New Roman" w:cs="Times New Roman" w:hint="default"/>
      <w:sz w:val="22"/>
      <w:szCs w:val="22"/>
    </w:rPr>
  </w:style>
  <w:style w:type="character" w:customStyle="1" w:styleId="Heading1Char">
    <w:name w:val="Heading 1 Char"/>
    <w:locked/>
    <w:rsid w:val="00D0753F"/>
    <w:rPr>
      <w:rFonts w:ascii="Calibri" w:hAnsi="Calibri" w:cs="Calibri" w:hint="default"/>
      <w:b/>
      <w:bCs/>
      <w:color w:val="00000A"/>
      <w:sz w:val="36"/>
      <w:szCs w:val="36"/>
      <w:lang w:eastAsia="ru-RU"/>
    </w:rPr>
  </w:style>
  <w:style w:type="character" w:customStyle="1" w:styleId="Heading4Char">
    <w:name w:val="Heading 4 Char"/>
    <w:locked/>
    <w:rsid w:val="00D0753F"/>
    <w:rPr>
      <w:rFonts w:ascii="Calibri" w:hAnsi="Calibri" w:cs="Calibri" w:hint="default"/>
      <w:b/>
      <w:bCs/>
      <w:i/>
      <w:iCs/>
      <w:color w:val="00000A"/>
      <w:sz w:val="28"/>
      <w:szCs w:val="28"/>
      <w:lang w:eastAsia="ru-RU"/>
    </w:rPr>
  </w:style>
  <w:style w:type="character" w:customStyle="1" w:styleId="BodyTextIndent2Char">
    <w:name w:val="Body Text Indent 2 Char"/>
    <w:locked/>
    <w:rsid w:val="00D0753F"/>
    <w:rPr>
      <w:rFonts w:ascii="Calibri" w:hAnsi="Calibri" w:cs="Calibri" w:hint="default"/>
      <w:color w:val="00000A"/>
      <w:sz w:val="24"/>
      <w:szCs w:val="24"/>
      <w:lang w:eastAsia="ru-RU"/>
    </w:rPr>
  </w:style>
  <w:style w:type="character" w:customStyle="1" w:styleId="TitleChar">
    <w:name w:val="Title Char"/>
    <w:locked/>
    <w:rsid w:val="00D0753F"/>
    <w:rPr>
      <w:rFonts w:ascii="Arial" w:hAnsi="Arial" w:cs="Arial" w:hint="default"/>
      <w:i/>
      <w:iCs/>
      <w:color w:val="00000A"/>
      <w:sz w:val="20"/>
      <w:szCs w:val="20"/>
      <w:lang w:eastAsia="ru-RU"/>
    </w:rPr>
  </w:style>
  <w:style w:type="character" w:customStyle="1" w:styleId="BodyTextIndentChar">
    <w:name w:val="Body Text Indent Char"/>
    <w:locked/>
    <w:rsid w:val="00D0753F"/>
    <w:rPr>
      <w:rFonts w:ascii="Calibri" w:hAnsi="Calibri" w:cs="Calibri" w:hint="default"/>
      <w:b/>
      <w:bCs/>
      <w:color w:val="000000"/>
      <w:sz w:val="28"/>
      <w:szCs w:val="28"/>
      <w:lang w:eastAsia="ru-RU"/>
    </w:rPr>
  </w:style>
  <w:style w:type="character" w:customStyle="1" w:styleId="PlainTextChar">
    <w:name w:val="Plain Text Char"/>
    <w:locked/>
    <w:rsid w:val="00D0753F"/>
    <w:rPr>
      <w:rFonts w:ascii="Calibri" w:hAnsi="Calibri" w:cs="Calibri" w:hint="default"/>
      <w:color w:val="00000A"/>
      <w:sz w:val="24"/>
      <w:szCs w:val="24"/>
      <w:lang w:eastAsia="ru-RU"/>
    </w:rPr>
  </w:style>
  <w:style w:type="paragraph" w:styleId="1a">
    <w:name w:val="index 1"/>
    <w:basedOn w:val="a1"/>
    <w:next w:val="a1"/>
    <w:autoRedefine/>
    <w:uiPriority w:val="99"/>
    <w:semiHidden/>
    <w:unhideWhenUsed/>
    <w:rsid w:val="00D0753F"/>
    <w:pPr>
      <w:ind w:left="200" w:hanging="200"/>
    </w:pPr>
  </w:style>
  <w:style w:type="paragraph" w:styleId="affc">
    <w:name w:val="index heading"/>
    <w:basedOn w:val="aff5"/>
    <w:unhideWhenUsed/>
    <w:qFormat/>
    <w:rsid w:val="00D0753F"/>
    <w:pPr>
      <w:suppressLineNumbers/>
    </w:pPr>
    <w:rPr>
      <w:rFonts w:ascii="Arial" w:eastAsia="Times New Roman" w:hAnsi="Arial" w:cs="Arial"/>
    </w:rPr>
  </w:style>
  <w:style w:type="character" w:styleId="affd">
    <w:name w:val="Strong"/>
    <w:uiPriority w:val="22"/>
    <w:qFormat/>
    <w:rsid w:val="00D0753F"/>
    <w:rPr>
      <w:b/>
      <w:bCs/>
    </w:rPr>
  </w:style>
  <w:style w:type="paragraph" w:styleId="affe">
    <w:name w:val="endnote text"/>
    <w:basedOn w:val="a1"/>
    <w:link w:val="afff"/>
    <w:uiPriority w:val="99"/>
    <w:semiHidden/>
    <w:unhideWhenUsed/>
    <w:rsid w:val="00D0753F"/>
    <w:pPr>
      <w:widowControl/>
      <w:autoSpaceDE/>
      <w:autoSpaceDN/>
      <w:adjustRightInd/>
    </w:pPr>
    <w:rPr>
      <w:rFonts w:ascii="Calibri" w:hAnsi="Calibri"/>
      <w:lang w:val="x-none" w:eastAsia="x-none"/>
    </w:rPr>
  </w:style>
  <w:style w:type="character" w:customStyle="1" w:styleId="afff">
    <w:name w:val="Текст концевой сноски Знак"/>
    <w:basedOn w:val="a2"/>
    <w:link w:val="affe"/>
    <w:uiPriority w:val="99"/>
    <w:semiHidden/>
    <w:rsid w:val="00D0753F"/>
    <w:rPr>
      <w:rFonts w:ascii="Calibri" w:eastAsia="Times New Roman" w:hAnsi="Calibri" w:cs="Times New Roman"/>
      <w:sz w:val="20"/>
      <w:szCs w:val="20"/>
      <w:lang w:val="x-none" w:eastAsia="x-none"/>
    </w:rPr>
  </w:style>
  <w:style w:type="character" w:styleId="afff0">
    <w:name w:val="endnote reference"/>
    <w:uiPriority w:val="99"/>
    <w:semiHidden/>
    <w:unhideWhenUsed/>
    <w:rsid w:val="00D0753F"/>
    <w:rPr>
      <w:vertAlign w:val="superscript"/>
    </w:rPr>
  </w:style>
  <w:style w:type="paragraph" w:customStyle="1" w:styleId="Style2">
    <w:name w:val="Style2"/>
    <w:basedOn w:val="a1"/>
    <w:uiPriority w:val="99"/>
    <w:rsid w:val="00D0753F"/>
    <w:rPr>
      <w:rFonts w:ascii="Arial" w:hAnsi="Arial" w:cs="Arial"/>
      <w:sz w:val="24"/>
      <w:szCs w:val="24"/>
      <w:lang w:bidi="en-US"/>
    </w:rPr>
  </w:style>
  <w:style w:type="paragraph" w:customStyle="1" w:styleId="Style3">
    <w:name w:val="Style3"/>
    <w:basedOn w:val="a1"/>
    <w:rsid w:val="00D0753F"/>
    <w:rPr>
      <w:rFonts w:ascii="Arial Narrow" w:hAnsi="Arial Narrow"/>
      <w:sz w:val="24"/>
      <w:szCs w:val="24"/>
    </w:rPr>
  </w:style>
  <w:style w:type="character" w:customStyle="1" w:styleId="FontStyle12">
    <w:name w:val="Font Style12"/>
    <w:uiPriority w:val="99"/>
    <w:rsid w:val="00D0753F"/>
    <w:rPr>
      <w:rFonts w:ascii="Arial" w:hAnsi="Arial" w:cs="Arial" w:hint="default"/>
      <w:sz w:val="12"/>
      <w:szCs w:val="12"/>
    </w:rPr>
  </w:style>
  <w:style w:type="character" w:customStyle="1" w:styleId="FontStyle11">
    <w:name w:val="Font Style11"/>
    <w:rsid w:val="00D0753F"/>
    <w:rPr>
      <w:rFonts w:ascii="Arial Narrow" w:hAnsi="Arial Narrow" w:cs="Arial Narrow" w:hint="default"/>
      <w:b/>
      <w:bCs/>
      <w:sz w:val="18"/>
      <w:szCs w:val="18"/>
    </w:rPr>
  </w:style>
  <w:style w:type="paragraph" w:customStyle="1" w:styleId="Default">
    <w:name w:val="Default"/>
    <w:rsid w:val="00D0753F"/>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f1">
    <w:name w:val="Нумер_контр"/>
    <w:basedOn w:val="a1"/>
    <w:next w:val="af5"/>
    <w:rsid w:val="00D0753F"/>
    <w:pPr>
      <w:widowControl/>
      <w:tabs>
        <w:tab w:val="num" w:pos="284"/>
      </w:tabs>
      <w:adjustRightInd/>
      <w:ind w:firstLine="284"/>
      <w:jc w:val="both"/>
    </w:pPr>
  </w:style>
  <w:style w:type="character" w:customStyle="1" w:styleId="ac">
    <w:name w:val="Абзац списка Знак"/>
    <w:aliases w:val="Нумерованый список Знак,Bullet List Знак,FooterText Знак,numbered Знак,SL_Абзац списка Знак"/>
    <w:link w:val="ab"/>
    <w:uiPriority w:val="34"/>
    <w:locked/>
    <w:rsid w:val="00D0753F"/>
    <w:rPr>
      <w:rFonts w:ascii="Calibri" w:eastAsia="Times New Roman" w:hAnsi="Calibri" w:cs="Times New Roman"/>
      <w:lang w:eastAsia="ru-RU"/>
    </w:rPr>
  </w:style>
  <w:style w:type="paragraph" w:customStyle="1" w:styleId="ConsCell">
    <w:name w:val="ConsCell"/>
    <w:uiPriority w:val="99"/>
    <w:rsid w:val="00D0753F"/>
    <w:pPr>
      <w:widowControl w:val="0"/>
      <w:spacing w:after="0" w:line="240" w:lineRule="auto"/>
    </w:pPr>
    <w:rPr>
      <w:rFonts w:ascii="Arial" w:eastAsia="Times New Roman" w:hAnsi="Arial" w:cs="Arial"/>
      <w:sz w:val="20"/>
      <w:szCs w:val="20"/>
      <w:lang w:eastAsia="ru-RU"/>
    </w:rPr>
  </w:style>
  <w:style w:type="character" w:customStyle="1" w:styleId="1b">
    <w:name w:val="Заголовок №1_"/>
    <w:link w:val="1c"/>
    <w:rsid w:val="00D0753F"/>
    <w:rPr>
      <w:rFonts w:ascii="Times New Roman" w:hAnsi="Times New Roman"/>
      <w:sz w:val="26"/>
      <w:szCs w:val="26"/>
      <w:shd w:val="clear" w:color="auto" w:fill="FFFFFF"/>
    </w:rPr>
  </w:style>
  <w:style w:type="paragraph" w:customStyle="1" w:styleId="1c">
    <w:name w:val="Заголовок №1"/>
    <w:basedOn w:val="a1"/>
    <w:link w:val="1b"/>
    <w:rsid w:val="00D0753F"/>
    <w:pPr>
      <w:shd w:val="clear" w:color="auto" w:fill="FFFFFF"/>
      <w:autoSpaceDE/>
      <w:autoSpaceDN/>
      <w:adjustRightInd/>
      <w:spacing w:before="7320" w:line="0" w:lineRule="atLeast"/>
      <w:jc w:val="center"/>
      <w:outlineLvl w:val="0"/>
    </w:pPr>
    <w:rPr>
      <w:rFonts w:eastAsiaTheme="minorHAnsi" w:cstheme="minorBidi"/>
      <w:sz w:val="26"/>
      <w:szCs w:val="26"/>
      <w:lang w:eastAsia="en-US"/>
    </w:rPr>
  </w:style>
  <w:style w:type="character" w:customStyle="1" w:styleId="29">
    <w:name w:val="Пункт Знак2"/>
    <w:link w:val="aff4"/>
    <w:locked/>
    <w:rsid w:val="00D0753F"/>
    <w:rPr>
      <w:rFonts w:ascii="Times New Roman" w:eastAsia="Times New Roman" w:hAnsi="Times New Roman" w:cs="Times New Roman"/>
      <w:sz w:val="24"/>
      <w:szCs w:val="24"/>
      <w:lang w:val="x-none" w:eastAsia="x-none"/>
    </w:rPr>
  </w:style>
  <w:style w:type="character" w:customStyle="1" w:styleId="afff2">
    <w:name w:val="Основной текст_"/>
    <w:link w:val="52"/>
    <w:locked/>
    <w:rsid w:val="00D0753F"/>
    <w:rPr>
      <w:rFonts w:ascii="Times New Roman" w:hAnsi="Times New Roman"/>
      <w:sz w:val="23"/>
      <w:shd w:val="clear" w:color="auto" w:fill="FFFFFF"/>
    </w:rPr>
  </w:style>
  <w:style w:type="paragraph" w:customStyle="1" w:styleId="52">
    <w:name w:val="Основной текст5"/>
    <w:basedOn w:val="a1"/>
    <w:link w:val="afff2"/>
    <w:rsid w:val="00D0753F"/>
    <w:pPr>
      <w:shd w:val="clear" w:color="auto" w:fill="FFFFFF"/>
      <w:autoSpaceDE/>
      <w:autoSpaceDN/>
      <w:adjustRightInd/>
      <w:spacing w:before="120" w:after="120" w:line="240" w:lineRule="atLeast"/>
      <w:jc w:val="both"/>
    </w:pPr>
    <w:rPr>
      <w:rFonts w:eastAsiaTheme="minorHAnsi" w:cstheme="minorBidi"/>
      <w:sz w:val="23"/>
      <w:szCs w:val="22"/>
      <w:lang w:eastAsia="en-US"/>
    </w:rPr>
  </w:style>
  <w:style w:type="paragraph" w:customStyle="1" w:styleId="Style16">
    <w:name w:val="Style16"/>
    <w:basedOn w:val="a1"/>
    <w:uiPriority w:val="99"/>
    <w:rsid w:val="00D0753F"/>
    <w:pPr>
      <w:spacing w:line="346" w:lineRule="exact"/>
      <w:ind w:firstLine="557"/>
      <w:jc w:val="both"/>
    </w:pPr>
    <w:rPr>
      <w:sz w:val="24"/>
      <w:szCs w:val="24"/>
    </w:rPr>
  </w:style>
  <w:style w:type="numbering" w:customStyle="1" w:styleId="1d">
    <w:name w:val="Нет списка1"/>
    <w:next w:val="a4"/>
    <w:uiPriority w:val="99"/>
    <w:semiHidden/>
    <w:unhideWhenUsed/>
    <w:rsid w:val="00D0753F"/>
  </w:style>
  <w:style w:type="paragraph" w:styleId="1e">
    <w:name w:val="toc 1"/>
    <w:basedOn w:val="a1"/>
    <w:next w:val="a1"/>
    <w:autoRedefine/>
    <w:uiPriority w:val="39"/>
    <w:rsid w:val="00D0753F"/>
    <w:pPr>
      <w:keepNext/>
      <w:widowControl/>
      <w:tabs>
        <w:tab w:val="left" w:pos="1134"/>
        <w:tab w:val="right" w:leader="dot" w:pos="9072"/>
      </w:tabs>
      <w:autoSpaceDE/>
      <w:autoSpaceDN/>
      <w:adjustRightInd/>
      <w:spacing w:before="120" w:after="120"/>
      <w:ind w:left="1134" w:right="1134" w:hanging="567"/>
      <w:jc w:val="both"/>
    </w:pPr>
    <w:rPr>
      <w:b/>
      <w:bCs/>
      <w:noProof/>
      <w:sz w:val="28"/>
      <w:szCs w:val="28"/>
    </w:rPr>
  </w:style>
  <w:style w:type="paragraph" w:styleId="2a">
    <w:name w:val="toc 2"/>
    <w:basedOn w:val="a1"/>
    <w:next w:val="a1"/>
    <w:autoRedefine/>
    <w:uiPriority w:val="39"/>
    <w:rsid w:val="00D0753F"/>
    <w:pPr>
      <w:widowControl/>
      <w:tabs>
        <w:tab w:val="left" w:pos="1701"/>
        <w:tab w:val="right" w:leader="dot" w:pos="9072"/>
      </w:tabs>
      <w:autoSpaceDE/>
      <w:autoSpaceDN/>
      <w:adjustRightInd/>
      <w:ind w:left="1701" w:right="1133" w:hanging="567"/>
    </w:pPr>
    <w:rPr>
      <w:noProof/>
      <w:sz w:val="22"/>
      <w:szCs w:val="22"/>
    </w:rPr>
  </w:style>
  <w:style w:type="paragraph" w:customStyle="1" w:styleId="afff3">
    <w:name w:val="Подпункт"/>
    <w:basedOn w:val="af7"/>
    <w:rsid w:val="00D0753F"/>
    <w:pPr>
      <w:tabs>
        <w:tab w:val="clear" w:pos="643"/>
        <w:tab w:val="clear" w:pos="1134"/>
        <w:tab w:val="num" w:pos="993"/>
      </w:tabs>
      <w:ind w:left="993" w:hanging="851"/>
    </w:pPr>
  </w:style>
  <w:style w:type="paragraph" w:customStyle="1" w:styleId="afff4">
    <w:name w:val="Подподпункт"/>
    <w:basedOn w:val="afff3"/>
    <w:rsid w:val="00D0753F"/>
    <w:pPr>
      <w:numPr>
        <w:ilvl w:val="3"/>
      </w:numPr>
      <w:tabs>
        <w:tab w:val="num" w:pos="993"/>
        <w:tab w:val="left" w:pos="1134"/>
        <w:tab w:val="left" w:pos="1418"/>
      </w:tabs>
      <w:ind w:left="993" w:hanging="851"/>
    </w:pPr>
  </w:style>
  <w:style w:type="paragraph" w:customStyle="1" w:styleId="afff5">
    <w:name w:val="Подподподпункт"/>
    <w:basedOn w:val="a1"/>
    <w:uiPriority w:val="99"/>
    <w:rsid w:val="00D0753F"/>
    <w:pPr>
      <w:widowControl/>
      <w:tabs>
        <w:tab w:val="left" w:pos="1134"/>
        <w:tab w:val="left" w:pos="1701"/>
        <w:tab w:val="num" w:pos="3560"/>
      </w:tabs>
      <w:autoSpaceDE/>
      <w:autoSpaceDN/>
      <w:adjustRightInd/>
      <w:spacing w:line="360" w:lineRule="auto"/>
      <w:ind w:left="3560" w:hanging="1008"/>
      <w:jc w:val="both"/>
    </w:pPr>
    <w:rPr>
      <w:sz w:val="28"/>
      <w:szCs w:val="28"/>
    </w:rPr>
  </w:style>
  <w:style w:type="paragraph" w:customStyle="1" w:styleId="1f">
    <w:name w:val="Пункт1"/>
    <w:basedOn w:val="a1"/>
    <w:uiPriority w:val="99"/>
    <w:rsid w:val="00D0753F"/>
    <w:pPr>
      <w:widowControl/>
      <w:tabs>
        <w:tab w:val="num" w:pos="567"/>
        <w:tab w:val="num" w:pos="643"/>
      </w:tabs>
      <w:autoSpaceDE/>
      <w:autoSpaceDN/>
      <w:adjustRightInd/>
      <w:spacing w:before="240" w:line="360" w:lineRule="auto"/>
      <w:ind w:left="567" w:hanging="279"/>
      <w:jc w:val="center"/>
    </w:pPr>
    <w:rPr>
      <w:rFonts w:ascii="Arial" w:hAnsi="Arial" w:cs="Arial"/>
      <w:b/>
      <w:bCs/>
      <w:sz w:val="28"/>
      <w:szCs w:val="28"/>
    </w:rPr>
  </w:style>
  <w:style w:type="paragraph" w:customStyle="1" w:styleId="2b">
    <w:name w:val="Пункт_2_заглав"/>
    <w:basedOn w:val="a1"/>
    <w:next w:val="a1"/>
    <w:uiPriority w:val="99"/>
    <w:rsid w:val="00D0753F"/>
    <w:pPr>
      <w:keepNext/>
      <w:widowControl/>
      <w:tabs>
        <w:tab w:val="num" w:pos="1440"/>
      </w:tabs>
      <w:suppressAutoHyphens/>
      <w:autoSpaceDE/>
      <w:autoSpaceDN/>
      <w:adjustRightInd/>
      <w:spacing w:before="360" w:after="120" w:line="360" w:lineRule="auto"/>
      <w:ind w:left="1440" w:hanging="360"/>
      <w:jc w:val="both"/>
      <w:outlineLvl w:val="1"/>
    </w:pPr>
    <w:rPr>
      <w:b/>
      <w:bCs/>
      <w:sz w:val="28"/>
      <w:szCs w:val="28"/>
    </w:rPr>
  </w:style>
  <w:style w:type="paragraph" w:customStyle="1" w:styleId="-6">
    <w:name w:val="пункт-6"/>
    <w:basedOn w:val="a1"/>
    <w:uiPriority w:val="99"/>
    <w:rsid w:val="00D0753F"/>
    <w:pPr>
      <w:widowControl/>
      <w:autoSpaceDE/>
      <w:autoSpaceDN/>
      <w:adjustRightInd/>
      <w:spacing w:line="288" w:lineRule="auto"/>
      <w:jc w:val="both"/>
    </w:pPr>
    <w:rPr>
      <w:sz w:val="28"/>
      <w:szCs w:val="28"/>
    </w:rPr>
  </w:style>
  <w:style w:type="paragraph" w:customStyle="1" w:styleId="afff6">
    <w:name w:val="Пункт_б/н"/>
    <w:basedOn w:val="a1"/>
    <w:uiPriority w:val="99"/>
    <w:rsid w:val="00D0753F"/>
    <w:pPr>
      <w:widowControl/>
      <w:autoSpaceDE/>
      <w:autoSpaceDN/>
      <w:adjustRightInd/>
      <w:spacing w:line="360" w:lineRule="auto"/>
      <w:ind w:left="1134"/>
      <w:jc w:val="both"/>
    </w:pPr>
    <w:rPr>
      <w:sz w:val="28"/>
      <w:szCs w:val="28"/>
    </w:rPr>
  </w:style>
  <w:style w:type="paragraph" w:customStyle="1" w:styleId="afff7">
    <w:name w:val="Примечание"/>
    <w:basedOn w:val="a1"/>
    <w:link w:val="afff8"/>
    <w:uiPriority w:val="99"/>
    <w:rsid w:val="00D0753F"/>
    <w:pPr>
      <w:widowControl/>
      <w:numPr>
        <w:ilvl w:val="1"/>
      </w:numPr>
      <w:autoSpaceDE/>
      <w:autoSpaceDN/>
      <w:adjustRightInd/>
      <w:spacing w:before="240" w:after="240"/>
      <w:ind w:left="1701" w:right="567" w:firstLine="851"/>
      <w:jc w:val="both"/>
    </w:pPr>
    <w:rPr>
      <w:spacing w:val="20"/>
      <w:sz w:val="24"/>
      <w:szCs w:val="24"/>
      <w:lang w:val="x-none" w:eastAsia="x-none"/>
    </w:rPr>
  </w:style>
  <w:style w:type="character" w:customStyle="1" w:styleId="afff8">
    <w:name w:val="Примечание Знак"/>
    <w:link w:val="afff7"/>
    <w:uiPriority w:val="99"/>
    <w:locked/>
    <w:rsid w:val="00D0753F"/>
    <w:rPr>
      <w:rFonts w:ascii="Times New Roman" w:eastAsia="Times New Roman" w:hAnsi="Times New Roman" w:cs="Times New Roman"/>
      <w:spacing w:val="20"/>
      <w:sz w:val="24"/>
      <w:szCs w:val="24"/>
      <w:lang w:val="x-none" w:eastAsia="x-none"/>
    </w:rPr>
  </w:style>
  <w:style w:type="paragraph" w:customStyle="1" w:styleId="38">
    <w:name w:val="Пункт_3_заглав"/>
    <w:basedOn w:val="30"/>
    <w:uiPriority w:val="99"/>
    <w:rsid w:val="00D0753F"/>
    <w:pPr>
      <w:keepNext/>
      <w:widowControl/>
      <w:numPr>
        <w:ilvl w:val="0"/>
        <w:numId w:val="0"/>
      </w:numPr>
      <w:tabs>
        <w:tab w:val="num" w:pos="720"/>
        <w:tab w:val="num" w:pos="2269"/>
      </w:tabs>
      <w:autoSpaceDE/>
      <w:autoSpaceDN/>
      <w:adjustRightInd/>
      <w:spacing w:before="240" w:after="120"/>
      <w:ind w:left="2160" w:hanging="180"/>
      <w:jc w:val="both"/>
      <w:outlineLvl w:val="2"/>
    </w:pPr>
    <w:rPr>
      <w:b/>
      <w:bCs/>
      <w:sz w:val="28"/>
      <w:szCs w:val="28"/>
    </w:rPr>
  </w:style>
  <w:style w:type="paragraph" w:styleId="39">
    <w:name w:val="toc 3"/>
    <w:basedOn w:val="a1"/>
    <w:next w:val="a1"/>
    <w:autoRedefine/>
    <w:uiPriority w:val="39"/>
    <w:rsid w:val="00D0753F"/>
    <w:pPr>
      <w:widowControl/>
      <w:autoSpaceDE/>
      <w:autoSpaceDN/>
      <w:adjustRightInd/>
      <w:spacing w:after="100" w:line="276" w:lineRule="auto"/>
      <w:ind w:left="440"/>
    </w:pPr>
    <w:rPr>
      <w:rFonts w:ascii="Calibri" w:hAnsi="Calibri" w:cs="Calibri"/>
      <w:sz w:val="22"/>
      <w:szCs w:val="22"/>
    </w:rPr>
  </w:style>
  <w:style w:type="paragraph" w:styleId="43">
    <w:name w:val="toc 4"/>
    <w:basedOn w:val="a1"/>
    <w:next w:val="a1"/>
    <w:autoRedefine/>
    <w:uiPriority w:val="39"/>
    <w:rsid w:val="00D0753F"/>
    <w:pPr>
      <w:widowControl/>
      <w:autoSpaceDE/>
      <w:autoSpaceDN/>
      <w:adjustRightInd/>
      <w:spacing w:after="100" w:line="276" w:lineRule="auto"/>
      <w:ind w:left="660"/>
    </w:pPr>
    <w:rPr>
      <w:rFonts w:ascii="Calibri" w:hAnsi="Calibri" w:cs="Calibri"/>
      <w:sz w:val="22"/>
      <w:szCs w:val="22"/>
    </w:rPr>
  </w:style>
  <w:style w:type="paragraph" w:styleId="53">
    <w:name w:val="toc 5"/>
    <w:basedOn w:val="a1"/>
    <w:next w:val="a1"/>
    <w:autoRedefine/>
    <w:uiPriority w:val="39"/>
    <w:rsid w:val="00D0753F"/>
    <w:pPr>
      <w:widowControl/>
      <w:autoSpaceDE/>
      <w:autoSpaceDN/>
      <w:adjustRightInd/>
      <w:spacing w:after="100" w:line="276" w:lineRule="auto"/>
      <w:ind w:left="880"/>
    </w:pPr>
    <w:rPr>
      <w:rFonts w:ascii="Calibri" w:hAnsi="Calibri" w:cs="Calibri"/>
      <w:sz w:val="22"/>
      <w:szCs w:val="22"/>
    </w:rPr>
  </w:style>
  <w:style w:type="paragraph" w:styleId="61">
    <w:name w:val="toc 6"/>
    <w:basedOn w:val="a1"/>
    <w:next w:val="a1"/>
    <w:autoRedefine/>
    <w:uiPriority w:val="39"/>
    <w:rsid w:val="00D0753F"/>
    <w:pPr>
      <w:widowControl/>
      <w:autoSpaceDE/>
      <w:autoSpaceDN/>
      <w:adjustRightInd/>
      <w:spacing w:after="100" w:line="276" w:lineRule="auto"/>
      <w:ind w:left="1100"/>
    </w:pPr>
    <w:rPr>
      <w:rFonts w:ascii="Calibri" w:hAnsi="Calibri" w:cs="Calibri"/>
      <w:sz w:val="22"/>
      <w:szCs w:val="22"/>
    </w:rPr>
  </w:style>
  <w:style w:type="paragraph" w:styleId="71">
    <w:name w:val="toc 7"/>
    <w:basedOn w:val="a1"/>
    <w:next w:val="a1"/>
    <w:autoRedefine/>
    <w:uiPriority w:val="39"/>
    <w:rsid w:val="00D0753F"/>
    <w:pPr>
      <w:widowControl/>
      <w:autoSpaceDE/>
      <w:autoSpaceDN/>
      <w:adjustRightInd/>
      <w:spacing w:after="100" w:line="276" w:lineRule="auto"/>
      <w:ind w:left="1320"/>
    </w:pPr>
    <w:rPr>
      <w:rFonts w:ascii="Calibri" w:hAnsi="Calibri" w:cs="Calibri"/>
      <w:sz w:val="22"/>
      <w:szCs w:val="22"/>
    </w:rPr>
  </w:style>
  <w:style w:type="paragraph" w:styleId="81">
    <w:name w:val="toc 8"/>
    <w:basedOn w:val="a1"/>
    <w:next w:val="a1"/>
    <w:autoRedefine/>
    <w:uiPriority w:val="39"/>
    <w:rsid w:val="00D0753F"/>
    <w:pPr>
      <w:widowControl/>
      <w:autoSpaceDE/>
      <w:autoSpaceDN/>
      <w:adjustRightInd/>
      <w:spacing w:after="100" w:line="276" w:lineRule="auto"/>
      <w:ind w:left="1540"/>
    </w:pPr>
    <w:rPr>
      <w:rFonts w:ascii="Calibri" w:hAnsi="Calibri" w:cs="Calibri"/>
      <w:sz w:val="22"/>
      <w:szCs w:val="22"/>
    </w:rPr>
  </w:style>
  <w:style w:type="paragraph" w:styleId="9">
    <w:name w:val="toc 9"/>
    <w:basedOn w:val="a1"/>
    <w:next w:val="a1"/>
    <w:autoRedefine/>
    <w:uiPriority w:val="39"/>
    <w:rsid w:val="00D0753F"/>
    <w:pPr>
      <w:widowControl/>
      <w:autoSpaceDE/>
      <w:autoSpaceDN/>
      <w:adjustRightInd/>
      <w:spacing w:after="100" w:line="276" w:lineRule="auto"/>
      <w:ind w:left="1760"/>
    </w:pPr>
    <w:rPr>
      <w:rFonts w:ascii="Calibri" w:hAnsi="Calibri" w:cs="Calibri"/>
      <w:sz w:val="22"/>
      <w:szCs w:val="22"/>
    </w:rPr>
  </w:style>
  <w:style w:type="character" w:styleId="afff9">
    <w:name w:val="annotation reference"/>
    <w:uiPriority w:val="99"/>
    <w:semiHidden/>
    <w:rsid w:val="00D0753F"/>
    <w:rPr>
      <w:rFonts w:cs="Times New Roman"/>
      <w:sz w:val="16"/>
    </w:rPr>
  </w:style>
  <w:style w:type="paragraph" w:styleId="afffa">
    <w:name w:val="annotation subject"/>
    <w:basedOn w:val="afa"/>
    <w:next w:val="afa"/>
    <w:link w:val="afffb"/>
    <w:uiPriority w:val="99"/>
    <w:semiHidden/>
    <w:rsid w:val="00D0753F"/>
    <w:pPr>
      <w:ind w:firstLine="851"/>
      <w:jc w:val="both"/>
    </w:pPr>
    <w:rPr>
      <w:rFonts w:eastAsia="Calibri"/>
      <w:b/>
      <w:bCs/>
      <w:kern w:val="0"/>
      <w:lang w:eastAsia="x-none"/>
    </w:rPr>
  </w:style>
  <w:style w:type="character" w:customStyle="1" w:styleId="afffb">
    <w:name w:val="Тема примечания Знак"/>
    <w:basedOn w:val="afb"/>
    <w:link w:val="afffa"/>
    <w:uiPriority w:val="99"/>
    <w:semiHidden/>
    <w:rsid w:val="00D0753F"/>
    <w:rPr>
      <w:rFonts w:ascii="Times New Roman" w:eastAsia="Calibri" w:hAnsi="Times New Roman" w:cs="Times New Roman"/>
      <w:b/>
      <w:bCs/>
      <w:kern w:val="32"/>
      <w:sz w:val="20"/>
      <w:szCs w:val="20"/>
      <w:lang w:eastAsia="x-none"/>
    </w:rPr>
  </w:style>
  <w:style w:type="paragraph" w:styleId="afffc">
    <w:name w:val="TOC Heading"/>
    <w:basedOn w:val="10"/>
    <w:next w:val="a1"/>
    <w:uiPriority w:val="99"/>
    <w:qFormat/>
    <w:rsid w:val="00D0753F"/>
    <w:pPr>
      <w:widowControl/>
      <w:autoSpaceDE/>
      <w:autoSpaceDN/>
      <w:adjustRightInd/>
      <w:spacing w:line="276" w:lineRule="auto"/>
      <w:outlineLvl w:val="9"/>
    </w:pPr>
    <w:rPr>
      <w:rFonts w:ascii="Cambria" w:eastAsia="Times New Roman" w:hAnsi="Cambria" w:cs="Cambria"/>
      <w:color w:val="365F91"/>
    </w:rPr>
  </w:style>
  <w:style w:type="paragraph" w:customStyle="1" w:styleId="088095CB421E4E02BDC9682AFEE1723A">
    <w:name w:val="088095CB421E4E02BDC9682AFEE1723A"/>
    <w:uiPriority w:val="99"/>
    <w:rsid w:val="00D0753F"/>
    <w:rPr>
      <w:rFonts w:ascii="Calibri" w:eastAsia="Times New Roman" w:hAnsi="Calibri" w:cs="Calibri"/>
      <w:lang w:eastAsia="ru-RU"/>
    </w:rPr>
  </w:style>
  <w:style w:type="paragraph" w:customStyle="1" w:styleId="Oaeno">
    <w:name w:val="Oaeno"/>
    <w:basedOn w:val="a1"/>
    <w:uiPriority w:val="99"/>
    <w:rsid w:val="00D0753F"/>
    <w:pPr>
      <w:widowControl/>
      <w:autoSpaceDE/>
      <w:autoSpaceDN/>
      <w:adjustRightInd/>
    </w:pPr>
    <w:rPr>
      <w:rFonts w:ascii="Courier New" w:hAnsi="Courier New" w:cs="Courier New"/>
    </w:rPr>
  </w:style>
  <w:style w:type="paragraph" w:customStyle="1" w:styleId="-3">
    <w:name w:val="Пункт-3"/>
    <w:basedOn w:val="a1"/>
    <w:rsid w:val="00D0753F"/>
    <w:pPr>
      <w:widowControl/>
      <w:tabs>
        <w:tab w:val="left" w:pos="1701"/>
        <w:tab w:val="num" w:pos="1844"/>
      </w:tabs>
      <w:autoSpaceDE/>
      <w:autoSpaceDN/>
      <w:adjustRightInd/>
      <w:spacing w:line="288" w:lineRule="auto"/>
      <w:ind w:firstLine="567"/>
      <w:jc w:val="both"/>
    </w:pPr>
    <w:rPr>
      <w:sz w:val="28"/>
      <w:szCs w:val="28"/>
    </w:rPr>
  </w:style>
  <w:style w:type="paragraph" w:customStyle="1" w:styleId="-4">
    <w:name w:val="Пункт-4"/>
    <w:basedOn w:val="a1"/>
    <w:rsid w:val="00D0753F"/>
    <w:pPr>
      <w:widowControl/>
      <w:tabs>
        <w:tab w:val="num" w:pos="1701"/>
      </w:tabs>
      <w:autoSpaceDE/>
      <w:autoSpaceDN/>
      <w:adjustRightInd/>
      <w:spacing w:line="288" w:lineRule="auto"/>
      <w:ind w:firstLine="567"/>
      <w:jc w:val="both"/>
    </w:pPr>
    <w:rPr>
      <w:sz w:val="28"/>
      <w:szCs w:val="28"/>
    </w:rPr>
  </w:style>
  <w:style w:type="paragraph" w:customStyle="1" w:styleId="-5">
    <w:name w:val="Пункт-5"/>
    <w:basedOn w:val="a1"/>
    <w:rsid w:val="00D0753F"/>
    <w:pPr>
      <w:widowControl/>
      <w:tabs>
        <w:tab w:val="num" w:pos="1701"/>
      </w:tabs>
      <w:autoSpaceDE/>
      <w:autoSpaceDN/>
      <w:adjustRightInd/>
      <w:spacing w:line="288" w:lineRule="auto"/>
      <w:ind w:firstLine="567"/>
      <w:jc w:val="both"/>
    </w:pPr>
    <w:rPr>
      <w:sz w:val="28"/>
      <w:szCs w:val="28"/>
    </w:rPr>
  </w:style>
  <w:style w:type="paragraph" w:customStyle="1" w:styleId="-60">
    <w:name w:val="Пункт-6"/>
    <w:basedOn w:val="a1"/>
    <w:rsid w:val="00D0753F"/>
    <w:pPr>
      <w:widowControl/>
      <w:tabs>
        <w:tab w:val="num" w:pos="1702"/>
      </w:tabs>
      <w:autoSpaceDE/>
      <w:autoSpaceDN/>
      <w:adjustRightInd/>
      <w:spacing w:line="288" w:lineRule="auto"/>
      <w:ind w:left="1" w:firstLine="567"/>
      <w:jc w:val="both"/>
    </w:pPr>
    <w:rPr>
      <w:sz w:val="28"/>
      <w:szCs w:val="28"/>
    </w:rPr>
  </w:style>
  <w:style w:type="paragraph" w:customStyle="1" w:styleId="-7">
    <w:name w:val="Пункт-7"/>
    <w:basedOn w:val="a1"/>
    <w:rsid w:val="00D0753F"/>
    <w:pPr>
      <w:widowControl/>
      <w:tabs>
        <w:tab w:val="num" w:pos="1701"/>
      </w:tabs>
      <w:autoSpaceDE/>
      <w:autoSpaceDN/>
      <w:adjustRightInd/>
      <w:spacing w:line="288" w:lineRule="auto"/>
      <w:ind w:firstLine="567"/>
      <w:jc w:val="both"/>
    </w:pPr>
    <w:rPr>
      <w:sz w:val="28"/>
      <w:szCs w:val="28"/>
    </w:rPr>
  </w:style>
  <w:style w:type="character" w:styleId="afffd">
    <w:name w:val="FollowedHyperlink"/>
    <w:uiPriority w:val="99"/>
    <w:semiHidden/>
    <w:unhideWhenUsed/>
    <w:rsid w:val="00D0753F"/>
    <w:rPr>
      <w:rFonts w:cs="Times New Roman"/>
      <w:color w:val="800080"/>
      <w:u w:val="single"/>
    </w:rPr>
  </w:style>
  <w:style w:type="paragraph" w:customStyle="1" w:styleId="afffe">
    <w:name w:val="Служебный"/>
    <w:basedOn w:val="affff"/>
    <w:uiPriority w:val="99"/>
    <w:rsid w:val="00D0753F"/>
  </w:style>
  <w:style w:type="paragraph" w:customStyle="1" w:styleId="affff">
    <w:name w:val="Главы"/>
    <w:basedOn w:val="a1"/>
    <w:next w:val="a1"/>
    <w:uiPriority w:val="99"/>
    <w:rsid w:val="00D0753F"/>
    <w:pPr>
      <w:pageBreakBefore/>
      <w:widowControl/>
      <w:tabs>
        <w:tab w:val="num" w:pos="567"/>
        <w:tab w:val="left" w:pos="851"/>
      </w:tabs>
      <w:suppressAutoHyphens/>
      <w:autoSpaceDE/>
      <w:autoSpaceDN/>
      <w:adjustRightInd/>
      <w:spacing w:before="1440" w:after="720" w:line="360" w:lineRule="auto"/>
      <w:ind w:left="567" w:hanging="567"/>
      <w:jc w:val="center"/>
      <w:outlineLvl w:val="0"/>
    </w:pPr>
    <w:rPr>
      <w:rFonts w:ascii="Arial" w:hAnsi="Arial" w:cs="Arial"/>
      <w:b/>
      <w:caps/>
      <w:spacing w:val="40"/>
      <w:sz w:val="44"/>
      <w:szCs w:val="44"/>
    </w:rPr>
  </w:style>
  <w:style w:type="paragraph" w:styleId="affff0">
    <w:name w:val="Revision"/>
    <w:hidden/>
    <w:uiPriority w:val="99"/>
    <w:semiHidden/>
    <w:rsid w:val="00D0753F"/>
    <w:pPr>
      <w:spacing w:after="0" w:line="240" w:lineRule="auto"/>
    </w:pPr>
    <w:rPr>
      <w:rFonts w:ascii="Times New Roman" w:eastAsia="Times New Roman" w:hAnsi="Times New Roman" w:cs="Times New Roman"/>
      <w:sz w:val="28"/>
      <w:szCs w:val="28"/>
      <w:lang w:eastAsia="ru-RU"/>
    </w:rPr>
  </w:style>
  <w:style w:type="paragraph" w:styleId="affff1">
    <w:name w:val="List"/>
    <w:basedOn w:val="a1"/>
    <w:unhideWhenUsed/>
    <w:rsid w:val="00D0753F"/>
    <w:pPr>
      <w:widowControl/>
      <w:autoSpaceDE/>
      <w:autoSpaceDN/>
      <w:adjustRightInd/>
      <w:ind w:left="283" w:hanging="283"/>
      <w:contextualSpacing/>
    </w:pPr>
    <w:rPr>
      <w:sz w:val="24"/>
      <w:szCs w:val="24"/>
    </w:rPr>
  </w:style>
  <w:style w:type="paragraph" w:styleId="affff2">
    <w:name w:val="Block Text"/>
    <w:basedOn w:val="a1"/>
    <w:rsid w:val="00D0753F"/>
    <w:pPr>
      <w:widowControl/>
      <w:autoSpaceDE/>
      <w:autoSpaceDN/>
      <w:adjustRightInd/>
      <w:spacing w:before="120"/>
      <w:ind w:left="170" w:right="170" w:firstLine="170"/>
      <w:jc w:val="both"/>
    </w:pPr>
    <w:rPr>
      <w:rFonts w:ascii="Calibri" w:eastAsia="Calibri" w:hAnsi="Calibri" w:cs="Calibri"/>
      <w:sz w:val="28"/>
      <w:szCs w:val="28"/>
      <w:lang w:eastAsia="en-US"/>
    </w:rPr>
  </w:style>
  <w:style w:type="paragraph" w:styleId="2c">
    <w:name w:val="Body Text 2"/>
    <w:basedOn w:val="a1"/>
    <w:link w:val="2d"/>
    <w:rsid w:val="00D0753F"/>
    <w:pPr>
      <w:widowControl/>
      <w:autoSpaceDE/>
      <w:autoSpaceDN/>
      <w:adjustRightInd/>
      <w:jc w:val="center"/>
    </w:pPr>
    <w:rPr>
      <w:b/>
      <w:sz w:val="28"/>
      <w:lang w:val="x-none" w:eastAsia="x-none"/>
    </w:rPr>
  </w:style>
  <w:style w:type="character" w:customStyle="1" w:styleId="2d">
    <w:name w:val="Основной текст 2 Знак"/>
    <w:basedOn w:val="a2"/>
    <w:link w:val="2c"/>
    <w:rsid w:val="00D0753F"/>
    <w:rPr>
      <w:rFonts w:ascii="Times New Roman" w:eastAsia="Times New Roman" w:hAnsi="Times New Roman" w:cs="Times New Roman"/>
      <w:b/>
      <w:sz w:val="28"/>
      <w:szCs w:val="20"/>
      <w:lang w:val="x-none" w:eastAsia="x-none"/>
    </w:rPr>
  </w:style>
  <w:style w:type="paragraph" w:customStyle="1" w:styleId="affff3">
    <w:name w:val="обычн БО"/>
    <w:basedOn w:val="a1"/>
    <w:semiHidden/>
    <w:rsid w:val="00D0753F"/>
    <w:pPr>
      <w:suppressAutoHyphens/>
      <w:autoSpaceDE/>
      <w:autoSpaceDN/>
      <w:adjustRightInd/>
      <w:jc w:val="both"/>
    </w:pPr>
    <w:rPr>
      <w:rFonts w:ascii="Arial" w:hAnsi="Arial"/>
      <w:sz w:val="24"/>
      <w:lang w:eastAsia="ar-SA"/>
    </w:rPr>
  </w:style>
  <w:style w:type="paragraph" w:customStyle="1" w:styleId="affff4">
    <w:name w:val="Обычный.Нормальный абзац"/>
    <w:semiHidden/>
    <w:rsid w:val="00D0753F"/>
    <w:pPr>
      <w:widowControl w:val="0"/>
      <w:autoSpaceDE w:val="0"/>
      <w:autoSpaceDN w:val="0"/>
      <w:spacing w:after="0" w:line="240" w:lineRule="auto"/>
      <w:ind w:firstLine="709"/>
      <w:jc w:val="both"/>
    </w:pPr>
    <w:rPr>
      <w:rFonts w:ascii="Times New Roman" w:eastAsia="Calibri" w:hAnsi="Times New Roman" w:cs="Times New Roman"/>
      <w:sz w:val="24"/>
      <w:szCs w:val="24"/>
      <w:lang w:eastAsia="ru-RU"/>
    </w:rPr>
  </w:style>
  <w:style w:type="paragraph" w:customStyle="1" w:styleId="affff5">
    <w:name w:val="Таблицы (моноширинный)"/>
    <w:basedOn w:val="a1"/>
    <w:next w:val="a1"/>
    <w:rsid w:val="00D0753F"/>
    <w:pPr>
      <w:suppressAutoHyphens/>
      <w:autoSpaceDN/>
      <w:adjustRightInd/>
      <w:jc w:val="both"/>
    </w:pPr>
    <w:rPr>
      <w:rFonts w:ascii="Courier New" w:hAnsi="Courier New" w:cs="Courier New"/>
      <w:lang w:eastAsia="ar-SA"/>
    </w:rPr>
  </w:style>
  <w:style w:type="character" w:customStyle="1" w:styleId="FontStyle26">
    <w:name w:val="Font Style26"/>
    <w:uiPriority w:val="99"/>
    <w:rsid w:val="00D0753F"/>
    <w:rPr>
      <w:rFonts w:ascii="Times New Roman" w:hAnsi="Times New Roman" w:cs="Times New Roman"/>
      <w:sz w:val="24"/>
      <w:szCs w:val="24"/>
    </w:rPr>
  </w:style>
  <w:style w:type="paragraph" w:customStyle="1" w:styleId="Style14">
    <w:name w:val="Style14"/>
    <w:basedOn w:val="a1"/>
    <w:uiPriority w:val="99"/>
    <w:rsid w:val="00D0753F"/>
    <w:pPr>
      <w:spacing w:line="346" w:lineRule="exact"/>
      <w:ind w:firstLine="595"/>
      <w:jc w:val="both"/>
    </w:pPr>
    <w:rPr>
      <w:sz w:val="24"/>
      <w:szCs w:val="24"/>
    </w:rPr>
  </w:style>
  <w:style w:type="character" w:customStyle="1" w:styleId="FontStyle25">
    <w:name w:val="Font Style25"/>
    <w:uiPriority w:val="99"/>
    <w:rsid w:val="00D0753F"/>
    <w:rPr>
      <w:rFonts w:ascii="Times New Roman" w:hAnsi="Times New Roman" w:cs="Times New Roman"/>
      <w:b/>
      <w:bCs/>
      <w:sz w:val="24"/>
      <w:szCs w:val="24"/>
    </w:rPr>
  </w:style>
  <w:style w:type="paragraph" w:customStyle="1" w:styleId="Style6">
    <w:name w:val="Style6"/>
    <w:basedOn w:val="a1"/>
    <w:uiPriority w:val="99"/>
    <w:rsid w:val="00D0753F"/>
    <w:pPr>
      <w:spacing w:line="347" w:lineRule="exact"/>
      <w:jc w:val="center"/>
    </w:pPr>
    <w:rPr>
      <w:sz w:val="24"/>
      <w:szCs w:val="24"/>
    </w:rPr>
  </w:style>
  <w:style w:type="character" w:customStyle="1" w:styleId="iceouttxt5">
    <w:name w:val="iceouttxt5"/>
    <w:rsid w:val="00D0753F"/>
    <w:rPr>
      <w:rFonts w:ascii="Arial" w:hAnsi="Arial" w:cs="Arial" w:hint="default"/>
      <w:color w:val="666666"/>
      <w:sz w:val="17"/>
    </w:rPr>
  </w:style>
  <w:style w:type="character" w:styleId="affff6">
    <w:name w:val="Emphasis"/>
    <w:uiPriority w:val="20"/>
    <w:qFormat/>
    <w:rsid w:val="00D0753F"/>
    <w:rPr>
      <w:i/>
      <w:iCs/>
    </w:rPr>
  </w:style>
  <w:style w:type="character" w:customStyle="1" w:styleId="affff7">
    <w:name w:val="Цветовое выделение"/>
    <w:uiPriority w:val="99"/>
    <w:rsid w:val="00D0753F"/>
    <w:rPr>
      <w:b/>
      <w:bCs/>
      <w:color w:val="26282F"/>
    </w:rPr>
  </w:style>
  <w:style w:type="paragraph" w:customStyle="1" w:styleId="affff8">
    <w:name w:val="Заголовок статьи"/>
    <w:basedOn w:val="a1"/>
    <w:next w:val="a1"/>
    <w:uiPriority w:val="99"/>
    <w:rsid w:val="00D0753F"/>
    <w:pPr>
      <w:widowControl/>
      <w:ind w:left="1612" w:hanging="892"/>
      <w:jc w:val="both"/>
    </w:pPr>
    <w:rPr>
      <w:rFonts w:ascii="Arial" w:eastAsia="Calibri" w:hAnsi="Arial" w:cs="Arial"/>
      <w:sz w:val="24"/>
      <w:szCs w:val="24"/>
    </w:rPr>
  </w:style>
  <w:style w:type="paragraph" w:customStyle="1" w:styleId="affff9">
    <w:name w:val="Комментарий"/>
    <w:basedOn w:val="a1"/>
    <w:next w:val="a1"/>
    <w:uiPriority w:val="99"/>
    <w:rsid w:val="00D0753F"/>
    <w:pPr>
      <w:widowControl/>
      <w:spacing w:before="75"/>
      <w:ind w:left="170"/>
      <w:jc w:val="both"/>
    </w:pPr>
    <w:rPr>
      <w:rFonts w:ascii="Arial" w:eastAsia="Calibri" w:hAnsi="Arial" w:cs="Arial"/>
      <w:color w:val="353842"/>
      <w:sz w:val="24"/>
      <w:szCs w:val="24"/>
      <w:shd w:val="clear" w:color="auto" w:fill="F0F0F0"/>
    </w:rPr>
  </w:style>
  <w:style w:type="character" w:customStyle="1" w:styleId="affffa">
    <w:name w:val="Сноска_"/>
    <w:link w:val="affffb"/>
    <w:rsid w:val="00D0753F"/>
    <w:rPr>
      <w:rFonts w:ascii="Times New Roman" w:hAnsi="Times New Roman"/>
      <w:b/>
      <w:bCs/>
      <w:sz w:val="18"/>
      <w:szCs w:val="18"/>
      <w:shd w:val="clear" w:color="auto" w:fill="FFFFFF"/>
    </w:rPr>
  </w:style>
  <w:style w:type="paragraph" w:customStyle="1" w:styleId="affffb">
    <w:name w:val="Сноска"/>
    <w:basedOn w:val="a1"/>
    <w:link w:val="affffa"/>
    <w:rsid w:val="00D0753F"/>
    <w:pPr>
      <w:shd w:val="clear" w:color="auto" w:fill="FFFFFF"/>
      <w:autoSpaceDE/>
      <w:autoSpaceDN/>
      <w:adjustRightInd/>
      <w:spacing w:line="0" w:lineRule="atLeast"/>
    </w:pPr>
    <w:rPr>
      <w:rFonts w:eastAsiaTheme="minorHAnsi" w:cstheme="minorBidi"/>
      <w:b/>
      <w:bCs/>
      <w:sz w:val="18"/>
      <w:szCs w:val="18"/>
      <w:lang w:eastAsia="en-US"/>
    </w:rPr>
  </w:style>
  <w:style w:type="paragraph" w:customStyle="1" w:styleId="44">
    <w:name w:val="Абзац списка4"/>
    <w:basedOn w:val="a1"/>
    <w:rsid w:val="00D0753F"/>
    <w:pPr>
      <w:widowControl/>
      <w:autoSpaceDE/>
      <w:autoSpaceDN/>
      <w:adjustRightInd/>
      <w:ind w:left="720"/>
    </w:pPr>
    <w:rPr>
      <w:sz w:val="24"/>
      <w:szCs w:val="24"/>
    </w:rPr>
  </w:style>
  <w:style w:type="character" w:customStyle="1" w:styleId="pinkbg">
    <w:name w:val="pinkbg"/>
    <w:basedOn w:val="a2"/>
    <w:rsid w:val="00D0753F"/>
  </w:style>
  <w:style w:type="paragraph" w:customStyle="1" w:styleId="s1">
    <w:name w:val="s_1"/>
    <w:basedOn w:val="a1"/>
    <w:qFormat/>
    <w:rsid w:val="00D0753F"/>
    <w:pPr>
      <w:widowControl/>
      <w:autoSpaceDE/>
      <w:autoSpaceDN/>
      <w:adjustRightInd/>
      <w:spacing w:before="100" w:beforeAutospacing="1" w:after="100" w:afterAutospacing="1"/>
    </w:pPr>
    <w:rPr>
      <w:sz w:val="24"/>
      <w:szCs w:val="24"/>
    </w:rPr>
  </w:style>
  <w:style w:type="character" w:customStyle="1" w:styleId="ConsNormal1">
    <w:name w:val="ConsNormal Знак Знак"/>
    <w:locked/>
    <w:rsid w:val="00D0753F"/>
    <w:rPr>
      <w:rFonts w:ascii="Arial" w:eastAsia="Times New Roman" w:hAnsi="Arial" w:cs="Times New Roman"/>
      <w:sz w:val="24"/>
      <w:szCs w:val="24"/>
      <w:lang w:eastAsia="ru-RU"/>
    </w:rPr>
  </w:style>
  <w:style w:type="character" w:customStyle="1" w:styleId="0pt">
    <w:name w:val="Основной текст + Интервал 0 pt"/>
    <w:uiPriority w:val="99"/>
    <w:rsid w:val="00D0753F"/>
    <w:rPr>
      <w:rFonts w:ascii="Times New Roman" w:hAnsi="Times New Roman" w:cs="Times New Roman"/>
      <w:b/>
      <w:bCs/>
      <w:spacing w:val="-3"/>
      <w:sz w:val="18"/>
      <w:szCs w:val="18"/>
      <w:u w:val="none"/>
    </w:rPr>
  </w:style>
  <w:style w:type="paragraph" w:customStyle="1" w:styleId="3a">
    <w:name w:val="Абзац списка3"/>
    <w:basedOn w:val="a1"/>
    <w:rsid w:val="00D0753F"/>
    <w:pPr>
      <w:widowControl/>
      <w:suppressAutoHyphens/>
      <w:autoSpaceDE/>
      <w:autoSpaceDN/>
      <w:adjustRightInd/>
      <w:ind w:left="720"/>
      <w:contextualSpacing/>
    </w:pPr>
    <w:rPr>
      <w:sz w:val="24"/>
      <w:szCs w:val="24"/>
      <w:lang w:eastAsia="zh-CN"/>
    </w:rPr>
  </w:style>
  <w:style w:type="paragraph" w:customStyle="1" w:styleId="western">
    <w:name w:val="western"/>
    <w:basedOn w:val="a1"/>
    <w:rsid w:val="00D0753F"/>
    <w:pPr>
      <w:widowControl/>
      <w:autoSpaceDE/>
      <w:autoSpaceDN/>
      <w:adjustRightInd/>
      <w:spacing w:before="100" w:beforeAutospacing="1" w:after="100" w:afterAutospacing="1"/>
    </w:pPr>
    <w:rPr>
      <w:sz w:val="24"/>
      <w:szCs w:val="24"/>
    </w:rPr>
  </w:style>
  <w:style w:type="character" w:customStyle="1" w:styleId="2e">
    <w:name w:val="Основной текст (2)"/>
    <w:rsid w:val="00D0753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f">
    <w:name w:val="Основной текст (2) + Полужирный"/>
    <w:rsid w:val="00D0753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affffc">
    <w:name w:val="Содержимое таблицы"/>
    <w:basedOn w:val="a1"/>
    <w:qFormat/>
    <w:rsid w:val="00D0753F"/>
    <w:pPr>
      <w:widowControl/>
      <w:suppressLineNumbers/>
      <w:suppressAutoHyphens/>
      <w:autoSpaceDE/>
      <w:autoSpaceDN/>
      <w:adjustRightInd/>
    </w:pPr>
    <w:rPr>
      <w:color w:val="00000A"/>
      <w:sz w:val="24"/>
      <w:szCs w:val="24"/>
    </w:rPr>
  </w:style>
  <w:style w:type="paragraph" w:customStyle="1" w:styleId="affffd">
    <w:name w:val="Заголовок таблицы"/>
    <w:basedOn w:val="affffc"/>
    <w:qFormat/>
    <w:rsid w:val="00D0753F"/>
    <w:pPr>
      <w:jc w:val="center"/>
    </w:pPr>
    <w:rPr>
      <w:b/>
      <w:bCs/>
    </w:rPr>
  </w:style>
  <w:style w:type="paragraph" w:customStyle="1" w:styleId="1f0">
    <w:name w:val="Основной текст1"/>
    <w:basedOn w:val="a1"/>
    <w:rsid w:val="004A3648"/>
    <w:pPr>
      <w:autoSpaceDE/>
      <w:autoSpaceDN/>
      <w:adjustRightInd/>
      <w:spacing w:line="256"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72178">
      <w:bodyDiv w:val="1"/>
      <w:marLeft w:val="0"/>
      <w:marRight w:val="0"/>
      <w:marTop w:val="0"/>
      <w:marBottom w:val="0"/>
      <w:divBdr>
        <w:top w:val="none" w:sz="0" w:space="0" w:color="auto"/>
        <w:left w:val="none" w:sz="0" w:space="0" w:color="auto"/>
        <w:bottom w:val="none" w:sz="0" w:space="0" w:color="auto"/>
        <w:right w:val="none" w:sz="0" w:space="0" w:color="auto"/>
      </w:divBdr>
    </w:div>
    <w:div w:id="240453647">
      <w:bodyDiv w:val="1"/>
      <w:marLeft w:val="0"/>
      <w:marRight w:val="0"/>
      <w:marTop w:val="0"/>
      <w:marBottom w:val="0"/>
      <w:divBdr>
        <w:top w:val="none" w:sz="0" w:space="0" w:color="auto"/>
        <w:left w:val="none" w:sz="0" w:space="0" w:color="auto"/>
        <w:bottom w:val="none" w:sz="0" w:space="0" w:color="auto"/>
        <w:right w:val="none" w:sz="0" w:space="0" w:color="auto"/>
      </w:divBdr>
    </w:div>
    <w:div w:id="272396672">
      <w:bodyDiv w:val="1"/>
      <w:marLeft w:val="0"/>
      <w:marRight w:val="0"/>
      <w:marTop w:val="0"/>
      <w:marBottom w:val="0"/>
      <w:divBdr>
        <w:top w:val="none" w:sz="0" w:space="0" w:color="auto"/>
        <w:left w:val="none" w:sz="0" w:space="0" w:color="auto"/>
        <w:bottom w:val="none" w:sz="0" w:space="0" w:color="auto"/>
        <w:right w:val="none" w:sz="0" w:space="0" w:color="auto"/>
      </w:divBdr>
    </w:div>
    <w:div w:id="325400827">
      <w:bodyDiv w:val="1"/>
      <w:marLeft w:val="0"/>
      <w:marRight w:val="0"/>
      <w:marTop w:val="0"/>
      <w:marBottom w:val="0"/>
      <w:divBdr>
        <w:top w:val="none" w:sz="0" w:space="0" w:color="auto"/>
        <w:left w:val="none" w:sz="0" w:space="0" w:color="auto"/>
        <w:bottom w:val="none" w:sz="0" w:space="0" w:color="auto"/>
        <w:right w:val="none" w:sz="0" w:space="0" w:color="auto"/>
      </w:divBdr>
    </w:div>
    <w:div w:id="354120373">
      <w:bodyDiv w:val="1"/>
      <w:marLeft w:val="0"/>
      <w:marRight w:val="0"/>
      <w:marTop w:val="0"/>
      <w:marBottom w:val="0"/>
      <w:divBdr>
        <w:top w:val="none" w:sz="0" w:space="0" w:color="auto"/>
        <w:left w:val="none" w:sz="0" w:space="0" w:color="auto"/>
        <w:bottom w:val="none" w:sz="0" w:space="0" w:color="auto"/>
        <w:right w:val="none" w:sz="0" w:space="0" w:color="auto"/>
      </w:divBdr>
    </w:div>
    <w:div w:id="453255566">
      <w:bodyDiv w:val="1"/>
      <w:marLeft w:val="0"/>
      <w:marRight w:val="0"/>
      <w:marTop w:val="0"/>
      <w:marBottom w:val="0"/>
      <w:divBdr>
        <w:top w:val="none" w:sz="0" w:space="0" w:color="auto"/>
        <w:left w:val="none" w:sz="0" w:space="0" w:color="auto"/>
        <w:bottom w:val="none" w:sz="0" w:space="0" w:color="auto"/>
        <w:right w:val="none" w:sz="0" w:space="0" w:color="auto"/>
      </w:divBdr>
    </w:div>
    <w:div w:id="551115013">
      <w:bodyDiv w:val="1"/>
      <w:marLeft w:val="0"/>
      <w:marRight w:val="0"/>
      <w:marTop w:val="0"/>
      <w:marBottom w:val="0"/>
      <w:divBdr>
        <w:top w:val="none" w:sz="0" w:space="0" w:color="auto"/>
        <w:left w:val="none" w:sz="0" w:space="0" w:color="auto"/>
        <w:bottom w:val="none" w:sz="0" w:space="0" w:color="auto"/>
        <w:right w:val="none" w:sz="0" w:space="0" w:color="auto"/>
      </w:divBdr>
    </w:div>
    <w:div w:id="616906785">
      <w:bodyDiv w:val="1"/>
      <w:marLeft w:val="0"/>
      <w:marRight w:val="0"/>
      <w:marTop w:val="0"/>
      <w:marBottom w:val="0"/>
      <w:divBdr>
        <w:top w:val="none" w:sz="0" w:space="0" w:color="auto"/>
        <w:left w:val="none" w:sz="0" w:space="0" w:color="auto"/>
        <w:bottom w:val="none" w:sz="0" w:space="0" w:color="auto"/>
        <w:right w:val="none" w:sz="0" w:space="0" w:color="auto"/>
      </w:divBdr>
    </w:div>
    <w:div w:id="666977495">
      <w:bodyDiv w:val="1"/>
      <w:marLeft w:val="0"/>
      <w:marRight w:val="0"/>
      <w:marTop w:val="0"/>
      <w:marBottom w:val="0"/>
      <w:divBdr>
        <w:top w:val="none" w:sz="0" w:space="0" w:color="auto"/>
        <w:left w:val="none" w:sz="0" w:space="0" w:color="auto"/>
        <w:bottom w:val="none" w:sz="0" w:space="0" w:color="auto"/>
        <w:right w:val="none" w:sz="0" w:space="0" w:color="auto"/>
      </w:divBdr>
    </w:div>
    <w:div w:id="818690301">
      <w:bodyDiv w:val="1"/>
      <w:marLeft w:val="0"/>
      <w:marRight w:val="0"/>
      <w:marTop w:val="0"/>
      <w:marBottom w:val="0"/>
      <w:divBdr>
        <w:top w:val="none" w:sz="0" w:space="0" w:color="auto"/>
        <w:left w:val="none" w:sz="0" w:space="0" w:color="auto"/>
        <w:bottom w:val="none" w:sz="0" w:space="0" w:color="auto"/>
        <w:right w:val="none" w:sz="0" w:space="0" w:color="auto"/>
      </w:divBdr>
    </w:div>
    <w:div w:id="1122307127">
      <w:bodyDiv w:val="1"/>
      <w:marLeft w:val="0"/>
      <w:marRight w:val="0"/>
      <w:marTop w:val="0"/>
      <w:marBottom w:val="0"/>
      <w:divBdr>
        <w:top w:val="none" w:sz="0" w:space="0" w:color="auto"/>
        <w:left w:val="none" w:sz="0" w:space="0" w:color="auto"/>
        <w:bottom w:val="none" w:sz="0" w:space="0" w:color="auto"/>
        <w:right w:val="none" w:sz="0" w:space="0" w:color="auto"/>
      </w:divBdr>
    </w:div>
    <w:div w:id="1203244914">
      <w:bodyDiv w:val="1"/>
      <w:marLeft w:val="0"/>
      <w:marRight w:val="0"/>
      <w:marTop w:val="0"/>
      <w:marBottom w:val="0"/>
      <w:divBdr>
        <w:top w:val="none" w:sz="0" w:space="0" w:color="auto"/>
        <w:left w:val="none" w:sz="0" w:space="0" w:color="auto"/>
        <w:bottom w:val="none" w:sz="0" w:space="0" w:color="auto"/>
        <w:right w:val="none" w:sz="0" w:space="0" w:color="auto"/>
      </w:divBdr>
    </w:div>
    <w:div w:id="1617908543">
      <w:bodyDiv w:val="1"/>
      <w:marLeft w:val="0"/>
      <w:marRight w:val="0"/>
      <w:marTop w:val="0"/>
      <w:marBottom w:val="0"/>
      <w:divBdr>
        <w:top w:val="none" w:sz="0" w:space="0" w:color="auto"/>
        <w:left w:val="none" w:sz="0" w:space="0" w:color="auto"/>
        <w:bottom w:val="none" w:sz="0" w:space="0" w:color="auto"/>
        <w:right w:val="none" w:sz="0" w:space="0" w:color="auto"/>
      </w:divBdr>
    </w:div>
    <w:div w:id="1663775335">
      <w:bodyDiv w:val="1"/>
      <w:marLeft w:val="0"/>
      <w:marRight w:val="0"/>
      <w:marTop w:val="0"/>
      <w:marBottom w:val="0"/>
      <w:divBdr>
        <w:top w:val="none" w:sz="0" w:space="0" w:color="auto"/>
        <w:left w:val="none" w:sz="0" w:space="0" w:color="auto"/>
        <w:bottom w:val="none" w:sz="0" w:space="0" w:color="auto"/>
        <w:right w:val="none" w:sz="0" w:space="0" w:color="auto"/>
      </w:divBdr>
    </w:div>
    <w:div w:id="1759398257">
      <w:bodyDiv w:val="1"/>
      <w:marLeft w:val="0"/>
      <w:marRight w:val="0"/>
      <w:marTop w:val="0"/>
      <w:marBottom w:val="0"/>
      <w:divBdr>
        <w:top w:val="none" w:sz="0" w:space="0" w:color="auto"/>
        <w:left w:val="none" w:sz="0" w:space="0" w:color="auto"/>
        <w:bottom w:val="none" w:sz="0" w:space="0" w:color="auto"/>
        <w:right w:val="none" w:sz="0" w:space="0" w:color="auto"/>
      </w:divBdr>
    </w:div>
    <w:div w:id="1813601293">
      <w:bodyDiv w:val="1"/>
      <w:marLeft w:val="0"/>
      <w:marRight w:val="0"/>
      <w:marTop w:val="0"/>
      <w:marBottom w:val="0"/>
      <w:divBdr>
        <w:top w:val="none" w:sz="0" w:space="0" w:color="auto"/>
        <w:left w:val="none" w:sz="0" w:space="0" w:color="auto"/>
        <w:bottom w:val="none" w:sz="0" w:space="0" w:color="auto"/>
        <w:right w:val="none" w:sz="0" w:space="0" w:color="auto"/>
      </w:divBdr>
    </w:div>
    <w:div w:id="2008363669">
      <w:bodyDiv w:val="1"/>
      <w:marLeft w:val="0"/>
      <w:marRight w:val="0"/>
      <w:marTop w:val="0"/>
      <w:marBottom w:val="0"/>
      <w:divBdr>
        <w:top w:val="none" w:sz="0" w:space="0" w:color="auto"/>
        <w:left w:val="none" w:sz="0" w:space="0" w:color="auto"/>
        <w:bottom w:val="none" w:sz="0" w:space="0" w:color="auto"/>
        <w:right w:val="none" w:sz="0" w:space="0" w:color="auto"/>
      </w:divBdr>
    </w:div>
    <w:div w:id="2085757805">
      <w:bodyDiv w:val="1"/>
      <w:marLeft w:val="0"/>
      <w:marRight w:val="0"/>
      <w:marTop w:val="0"/>
      <w:marBottom w:val="0"/>
      <w:divBdr>
        <w:top w:val="none" w:sz="0" w:space="0" w:color="auto"/>
        <w:left w:val="none" w:sz="0" w:space="0" w:color="auto"/>
        <w:bottom w:val="none" w:sz="0" w:space="0" w:color="auto"/>
        <w:right w:val="none" w:sz="0" w:space="0" w:color="auto"/>
      </w:divBdr>
    </w:div>
    <w:div w:id="21466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78AE-FBB1-4D00-8E9C-27024B66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User</cp:lastModifiedBy>
  <cp:revision>25</cp:revision>
  <cp:lastPrinted>2022-12-09T06:45:00Z</cp:lastPrinted>
  <dcterms:created xsi:type="dcterms:W3CDTF">2023-11-17T05:32:00Z</dcterms:created>
  <dcterms:modified xsi:type="dcterms:W3CDTF">2023-11-28T10:26:00Z</dcterms:modified>
</cp:coreProperties>
</file>