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54" w:rsidRPr="00611BAD" w:rsidRDefault="00DD4454" w:rsidP="00956BC5">
      <w:pPr>
        <w:spacing w:line="480" w:lineRule="auto"/>
        <w:ind w:left="360"/>
        <w:jc w:val="center"/>
        <w:rPr>
          <w:color w:val="000000"/>
        </w:rPr>
      </w:pPr>
      <w:r w:rsidRPr="00611BAD">
        <w:rPr>
          <w:color w:val="000000"/>
        </w:rPr>
        <w:t>КОМИТЕТ ПО ДЕЛАМ ОБРАЗОВАНИЯ ГОРОДА ЧЕЛЯБИНСКА</w:t>
      </w:r>
    </w:p>
    <w:p w:rsidR="00DD4454" w:rsidRPr="007F0190" w:rsidRDefault="00DD4454" w:rsidP="00DD4454">
      <w:pPr>
        <w:jc w:val="center"/>
        <w:rPr>
          <w:b/>
        </w:rPr>
      </w:pPr>
      <w:r w:rsidRPr="007F0190">
        <w:rPr>
          <w:b/>
        </w:rPr>
        <w:t>Муниципальное автономное общеобразовательное учреждение</w:t>
      </w:r>
    </w:p>
    <w:p w:rsidR="00DD4454" w:rsidRPr="007F0190" w:rsidRDefault="00DD4454" w:rsidP="00DD4454">
      <w:pPr>
        <w:jc w:val="center"/>
        <w:rPr>
          <w:b/>
        </w:rPr>
      </w:pPr>
      <w:r w:rsidRPr="007F0190">
        <w:rPr>
          <w:b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0 г"/>
        </w:smartTagPr>
        <w:r w:rsidRPr="007F0190">
          <w:rPr>
            <w:b/>
          </w:rPr>
          <w:t>30 г</w:t>
        </w:r>
      </w:smartTag>
      <w:r w:rsidRPr="007F0190">
        <w:rPr>
          <w:b/>
        </w:rPr>
        <w:t>. Челябинска им. Н.А.Худякова»</w:t>
      </w:r>
    </w:p>
    <w:p w:rsidR="00DD4454" w:rsidRPr="007F0190" w:rsidRDefault="00DD4454" w:rsidP="00DD4454">
      <w:pPr>
        <w:jc w:val="center"/>
        <w:rPr>
          <w:b/>
        </w:rPr>
      </w:pPr>
      <w:r w:rsidRPr="007F0190">
        <w:rPr>
          <w:b/>
        </w:rPr>
        <w:t xml:space="preserve">(МАОУ «СОШ № </w:t>
      </w:r>
      <w:smartTag w:uri="urn:schemas-microsoft-com:office:smarttags" w:element="metricconverter">
        <w:smartTagPr>
          <w:attr w:name="ProductID" w:val="30 г"/>
        </w:smartTagPr>
        <w:r w:rsidRPr="007F0190">
          <w:rPr>
            <w:b/>
          </w:rPr>
          <w:t>30 г</w:t>
        </w:r>
      </w:smartTag>
      <w:r w:rsidRPr="007F0190">
        <w:rPr>
          <w:b/>
        </w:rPr>
        <w:t>. Челябинска»)</w:t>
      </w:r>
    </w:p>
    <w:p w:rsidR="00DD4454" w:rsidRPr="00E131EE" w:rsidRDefault="00DD4454" w:rsidP="00DD4454">
      <w:pPr>
        <w:jc w:val="center"/>
        <w:rPr>
          <w:sz w:val="22"/>
          <w:szCs w:val="22"/>
        </w:rPr>
      </w:pPr>
      <w:r w:rsidRPr="00E131EE">
        <w:rPr>
          <w:sz w:val="22"/>
          <w:szCs w:val="22"/>
        </w:rPr>
        <w:t>Володарского ул., д. 20, Челябинск, 454080</w:t>
      </w:r>
    </w:p>
    <w:p w:rsidR="00DD4454" w:rsidRPr="00685883" w:rsidRDefault="00DD4454" w:rsidP="00DD4454">
      <w:pPr>
        <w:jc w:val="center"/>
        <w:rPr>
          <w:sz w:val="22"/>
          <w:szCs w:val="22"/>
          <w:lang w:val="en-US"/>
        </w:rPr>
      </w:pPr>
      <w:r w:rsidRPr="00E131EE">
        <w:rPr>
          <w:sz w:val="22"/>
          <w:szCs w:val="22"/>
        </w:rPr>
        <w:t xml:space="preserve">Тел./факс (351) 263-14-54.  </w:t>
      </w:r>
      <w:r w:rsidRPr="00E131EE">
        <w:rPr>
          <w:sz w:val="22"/>
          <w:szCs w:val="22"/>
          <w:lang w:val="en-US"/>
        </w:rPr>
        <w:t>E</w:t>
      </w:r>
      <w:r w:rsidRPr="00685883">
        <w:rPr>
          <w:sz w:val="22"/>
          <w:szCs w:val="22"/>
          <w:lang w:val="en-US"/>
        </w:rPr>
        <w:t>-</w:t>
      </w:r>
      <w:r w:rsidRPr="00E131EE">
        <w:rPr>
          <w:sz w:val="22"/>
          <w:szCs w:val="22"/>
          <w:lang w:val="en-US"/>
        </w:rPr>
        <w:t>mail</w:t>
      </w:r>
      <w:r w:rsidRPr="00685883">
        <w:rPr>
          <w:sz w:val="22"/>
          <w:szCs w:val="22"/>
          <w:lang w:val="en-US"/>
        </w:rPr>
        <w:t xml:space="preserve">: </w:t>
      </w:r>
      <w:hyperlink r:id="rId7" w:history="1">
        <w:r w:rsidRPr="00E131EE">
          <w:rPr>
            <w:rStyle w:val="a3"/>
            <w:sz w:val="22"/>
            <w:szCs w:val="22"/>
            <w:lang w:val="en-US"/>
          </w:rPr>
          <w:t>school</w:t>
        </w:r>
        <w:r w:rsidRPr="00685883">
          <w:rPr>
            <w:rStyle w:val="a3"/>
            <w:sz w:val="22"/>
            <w:szCs w:val="22"/>
            <w:lang w:val="en-US"/>
          </w:rPr>
          <w:t>30.07@</w:t>
        </w:r>
        <w:r w:rsidRPr="00E131EE">
          <w:rPr>
            <w:rStyle w:val="a3"/>
            <w:sz w:val="22"/>
            <w:szCs w:val="22"/>
            <w:lang w:val="en-US"/>
          </w:rPr>
          <w:t>mail</w:t>
        </w:r>
        <w:r w:rsidRPr="00685883">
          <w:rPr>
            <w:rStyle w:val="a3"/>
            <w:sz w:val="22"/>
            <w:szCs w:val="22"/>
            <w:lang w:val="en-US"/>
          </w:rPr>
          <w:t>.</w:t>
        </w:r>
        <w:r w:rsidRPr="00E131EE">
          <w:rPr>
            <w:rStyle w:val="a3"/>
            <w:sz w:val="22"/>
            <w:szCs w:val="22"/>
            <w:lang w:val="en-US"/>
          </w:rPr>
          <w:t>ru</w:t>
        </w:r>
      </w:hyperlink>
    </w:p>
    <w:p w:rsidR="00DD4454" w:rsidRPr="00685883" w:rsidRDefault="00DD4454" w:rsidP="00DD4454">
      <w:pPr>
        <w:jc w:val="center"/>
        <w:rPr>
          <w:sz w:val="22"/>
          <w:szCs w:val="22"/>
          <w:lang w:val="en-US"/>
        </w:rPr>
      </w:pPr>
      <w:r w:rsidRPr="00E131EE">
        <w:rPr>
          <w:sz w:val="22"/>
          <w:szCs w:val="22"/>
        </w:rPr>
        <w:t>ОКПО</w:t>
      </w:r>
      <w:r w:rsidRPr="00685883">
        <w:rPr>
          <w:sz w:val="22"/>
          <w:szCs w:val="22"/>
          <w:lang w:val="en-US"/>
        </w:rPr>
        <w:t xml:space="preserve">  36922264,  </w:t>
      </w:r>
      <w:r w:rsidRPr="00E131EE">
        <w:rPr>
          <w:sz w:val="22"/>
          <w:szCs w:val="22"/>
        </w:rPr>
        <w:t>ОГРН</w:t>
      </w:r>
      <w:r w:rsidRPr="00685883">
        <w:rPr>
          <w:sz w:val="22"/>
          <w:szCs w:val="22"/>
          <w:lang w:val="en-US"/>
        </w:rPr>
        <w:t xml:space="preserve">  1027403873530</w:t>
      </w:r>
    </w:p>
    <w:p w:rsidR="00DD4454" w:rsidRPr="00E131EE" w:rsidRDefault="00DD4454" w:rsidP="00DD4454">
      <w:pPr>
        <w:jc w:val="center"/>
        <w:rPr>
          <w:sz w:val="22"/>
          <w:szCs w:val="22"/>
        </w:rPr>
      </w:pPr>
      <w:r w:rsidRPr="00E131EE">
        <w:rPr>
          <w:sz w:val="22"/>
          <w:szCs w:val="22"/>
        </w:rPr>
        <w:t>ИНН  7453045404,   КПП  745301001</w:t>
      </w:r>
    </w:p>
    <w:p w:rsidR="00DD4454" w:rsidRPr="00E131EE" w:rsidRDefault="00DD4454" w:rsidP="00DD4454">
      <w:pPr>
        <w:jc w:val="center"/>
      </w:pPr>
    </w:p>
    <w:p w:rsidR="00DD4454" w:rsidRDefault="00DD4454" w:rsidP="00DD445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800"/>
        <w:gridCol w:w="1152"/>
        <w:gridCol w:w="468"/>
        <w:gridCol w:w="3780"/>
        <w:gridCol w:w="540"/>
      </w:tblGrid>
      <w:tr w:rsidR="00DD4454" w:rsidTr="00D1046E">
        <w:trPr>
          <w:trHeight w:val="36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454" w:rsidRPr="00697D5E" w:rsidRDefault="00DD4454" w:rsidP="00D1046E">
            <w:pPr>
              <w:jc w:val="center"/>
              <w:rPr>
                <w:sz w:val="24"/>
                <w:szCs w:val="24"/>
              </w:rPr>
            </w:pPr>
            <w:r w:rsidRPr="00697D5E">
              <w:rPr>
                <w:sz w:val="24"/>
                <w:szCs w:val="24"/>
              </w:rPr>
              <w:t>________________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454" w:rsidRPr="00697D5E" w:rsidRDefault="00DD4454" w:rsidP="00D1046E">
            <w:pPr>
              <w:jc w:val="center"/>
              <w:rPr>
                <w:sz w:val="24"/>
                <w:szCs w:val="24"/>
              </w:rPr>
            </w:pPr>
            <w:r w:rsidRPr="00697D5E">
              <w:rPr>
                <w:sz w:val="24"/>
                <w:szCs w:val="24"/>
              </w:rPr>
              <w:t>№___________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</w:tcPr>
          <w:p w:rsidR="00DD4454" w:rsidRDefault="00DD4454" w:rsidP="00D1046E">
            <w:pPr>
              <w:tabs>
                <w:tab w:val="left" w:pos="558"/>
              </w:tabs>
            </w:pPr>
          </w:p>
        </w:tc>
        <w:tc>
          <w:tcPr>
            <w:tcW w:w="468" w:type="dxa"/>
            <w:tcBorders>
              <w:bottom w:val="nil"/>
              <w:right w:val="nil"/>
            </w:tcBorders>
          </w:tcPr>
          <w:p w:rsidR="00DD4454" w:rsidRDefault="00DD4454" w:rsidP="00D1046E"/>
        </w:tc>
        <w:tc>
          <w:tcPr>
            <w:tcW w:w="37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D4454" w:rsidRPr="00C02E1B" w:rsidRDefault="00C02E1B" w:rsidP="00C02E1B">
            <w:pPr>
              <w:rPr>
                <w:b/>
                <w:sz w:val="24"/>
                <w:szCs w:val="24"/>
              </w:rPr>
            </w:pPr>
            <w:r w:rsidRPr="00C02E1B">
              <w:rPr>
                <w:b/>
                <w:sz w:val="24"/>
                <w:szCs w:val="24"/>
              </w:rPr>
              <w:t>Руководителю организации</w:t>
            </w:r>
          </w:p>
        </w:tc>
        <w:tc>
          <w:tcPr>
            <w:tcW w:w="540" w:type="dxa"/>
            <w:tcBorders>
              <w:left w:val="nil"/>
              <w:bottom w:val="nil"/>
            </w:tcBorders>
          </w:tcPr>
          <w:p w:rsidR="00DD4454" w:rsidRDefault="00DD4454" w:rsidP="00D1046E"/>
        </w:tc>
      </w:tr>
      <w:tr w:rsidR="00DD4454" w:rsidTr="00D1046E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454" w:rsidRPr="00697D5E" w:rsidRDefault="00DD4454" w:rsidP="00D1046E">
            <w:pPr>
              <w:jc w:val="center"/>
              <w:rPr>
                <w:sz w:val="24"/>
                <w:szCs w:val="24"/>
              </w:rPr>
            </w:pPr>
            <w:r w:rsidRPr="00697D5E">
              <w:rPr>
                <w:sz w:val="24"/>
                <w:szCs w:val="24"/>
              </w:rPr>
              <w:t>На №_________ от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454" w:rsidRPr="00697D5E" w:rsidRDefault="00DD4454" w:rsidP="00D1046E">
            <w:pPr>
              <w:jc w:val="center"/>
              <w:rPr>
                <w:sz w:val="24"/>
                <w:szCs w:val="24"/>
              </w:rPr>
            </w:pPr>
            <w:r w:rsidRPr="00697D5E">
              <w:rPr>
                <w:sz w:val="24"/>
                <w:szCs w:val="24"/>
              </w:rPr>
              <w:t>_____________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D4454" w:rsidRDefault="00DD4454" w:rsidP="00D1046E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D4454" w:rsidRDefault="00DD4454" w:rsidP="00D1046E"/>
        </w:tc>
        <w:tc>
          <w:tcPr>
            <w:tcW w:w="37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D4454" w:rsidRDefault="00DD4454" w:rsidP="00D1046E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D4454" w:rsidRDefault="00DD4454" w:rsidP="00D1046E"/>
        </w:tc>
      </w:tr>
    </w:tbl>
    <w:p w:rsidR="00C02E1B" w:rsidRPr="00C02E1B" w:rsidRDefault="00C02E1B" w:rsidP="00C02E1B">
      <w:pPr>
        <w:tabs>
          <w:tab w:val="center" w:pos="4153"/>
          <w:tab w:val="right" w:pos="8306"/>
        </w:tabs>
        <w:jc w:val="both"/>
        <w:rPr>
          <w:b/>
          <w:sz w:val="22"/>
          <w:szCs w:val="22"/>
        </w:rPr>
      </w:pPr>
    </w:p>
    <w:p w:rsidR="00C02E1B" w:rsidRPr="00956BC5" w:rsidRDefault="00C02E1B" w:rsidP="00C02E1B">
      <w:pPr>
        <w:tabs>
          <w:tab w:val="center" w:pos="4153"/>
          <w:tab w:val="right" w:pos="8306"/>
        </w:tabs>
        <w:jc w:val="center"/>
        <w:rPr>
          <w:b/>
          <w:sz w:val="24"/>
          <w:szCs w:val="24"/>
        </w:rPr>
      </w:pPr>
      <w:r w:rsidRPr="00956BC5">
        <w:rPr>
          <w:b/>
          <w:sz w:val="24"/>
          <w:szCs w:val="24"/>
        </w:rPr>
        <w:t xml:space="preserve">Запрос о предоставлении ценовой информации </w:t>
      </w:r>
    </w:p>
    <w:p w:rsidR="00C02E1B" w:rsidRPr="00956BC5" w:rsidRDefault="00C02E1B" w:rsidP="00C02E1B">
      <w:pPr>
        <w:tabs>
          <w:tab w:val="center" w:pos="4153"/>
          <w:tab w:val="right" w:pos="8306"/>
        </w:tabs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2705"/>
        <w:gridCol w:w="7195"/>
      </w:tblGrid>
      <w:tr w:rsidR="004C7535" w:rsidRPr="004C7535" w:rsidTr="004C7535">
        <w:tc>
          <w:tcPr>
            <w:tcW w:w="250" w:type="pct"/>
          </w:tcPr>
          <w:p w:rsidR="004C7535" w:rsidRPr="00172260" w:rsidRDefault="004C7535" w:rsidP="004C7535">
            <w:pPr>
              <w:jc w:val="center"/>
              <w:rPr>
                <w:sz w:val="22"/>
                <w:szCs w:val="22"/>
              </w:rPr>
            </w:pPr>
            <w:r w:rsidRPr="00172260">
              <w:rPr>
                <w:sz w:val="22"/>
                <w:szCs w:val="22"/>
              </w:rPr>
              <w:t>№</w:t>
            </w:r>
          </w:p>
        </w:tc>
        <w:tc>
          <w:tcPr>
            <w:tcW w:w="1298" w:type="pct"/>
          </w:tcPr>
          <w:p w:rsidR="004C7535" w:rsidRPr="00172260" w:rsidRDefault="004C7535" w:rsidP="004C7535">
            <w:pPr>
              <w:jc w:val="center"/>
              <w:rPr>
                <w:sz w:val="22"/>
                <w:szCs w:val="22"/>
              </w:rPr>
            </w:pPr>
            <w:r w:rsidRPr="0017226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52" w:type="pct"/>
          </w:tcPr>
          <w:p w:rsidR="004C7535" w:rsidRPr="00172260" w:rsidRDefault="004C7535" w:rsidP="004C7535">
            <w:pPr>
              <w:jc w:val="center"/>
              <w:rPr>
                <w:sz w:val="22"/>
                <w:szCs w:val="22"/>
              </w:rPr>
            </w:pPr>
            <w:r w:rsidRPr="00172260">
              <w:rPr>
                <w:sz w:val="22"/>
                <w:szCs w:val="22"/>
              </w:rPr>
              <w:t>Требование, условия</w:t>
            </w:r>
          </w:p>
        </w:tc>
      </w:tr>
      <w:tr w:rsidR="004C7535" w:rsidRPr="004C7535" w:rsidTr="004C7535">
        <w:tc>
          <w:tcPr>
            <w:tcW w:w="250" w:type="pct"/>
            <w:vAlign w:val="center"/>
          </w:tcPr>
          <w:p w:rsidR="004C7535" w:rsidRPr="00172260" w:rsidRDefault="004C7535" w:rsidP="004C7535">
            <w:pPr>
              <w:jc w:val="center"/>
              <w:rPr>
                <w:sz w:val="22"/>
                <w:szCs w:val="22"/>
              </w:rPr>
            </w:pPr>
            <w:r w:rsidRPr="00172260">
              <w:rPr>
                <w:sz w:val="22"/>
                <w:szCs w:val="22"/>
              </w:rPr>
              <w:t>1</w:t>
            </w:r>
          </w:p>
        </w:tc>
        <w:tc>
          <w:tcPr>
            <w:tcW w:w="1298" w:type="pct"/>
            <w:vAlign w:val="center"/>
          </w:tcPr>
          <w:p w:rsidR="004C7535" w:rsidRPr="00172260" w:rsidRDefault="004C7535" w:rsidP="004C7535">
            <w:pPr>
              <w:rPr>
                <w:sz w:val="22"/>
                <w:szCs w:val="22"/>
              </w:rPr>
            </w:pPr>
            <w:r w:rsidRPr="00172260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3452" w:type="pct"/>
          </w:tcPr>
          <w:p w:rsidR="004C7535" w:rsidRPr="002477B4" w:rsidRDefault="00685883" w:rsidP="00F97284">
            <w:pPr>
              <w:rPr>
                <w:b/>
                <w:i/>
                <w:sz w:val="22"/>
              </w:rPr>
            </w:pPr>
            <w:r w:rsidRPr="002477B4">
              <w:rPr>
                <w:b/>
                <w:bCs/>
                <w:i/>
                <w:sz w:val="22"/>
              </w:rPr>
              <w:t xml:space="preserve">Оказание охранных услуг на объектах </w:t>
            </w:r>
            <w:r w:rsidR="004C7535" w:rsidRPr="002477B4">
              <w:rPr>
                <w:b/>
                <w:i/>
                <w:color w:val="343434"/>
                <w:sz w:val="22"/>
                <w:szCs w:val="22"/>
              </w:rPr>
              <w:t xml:space="preserve">МАОУ «СОШ № </w:t>
            </w:r>
            <w:smartTag w:uri="urn:schemas-microsoft-com:office:smarttags" w:element="metricconverter">
              <w:smartTagPr>
                <w:attr w:name="ProductID" w:val="30 г"/>
              </w:smartTagPr>
              <w:r w:rsidR="004C7535" w:rsidRPr="002477B4">
                <w:rPr>
                  <w:b/>
                  <w:i/>
                  <w:color w:val="343434"/>
                  <w:sz w:val="22"/>
                  <w:szCs w:val="22"/>
                </w:rPr>
                <w:t>30 г</w:t>
              </w:r>
            </w:smartTag>
            <w:r w:rsidR="004C7535" w:rsidRPr="002477B4">
              <w:rPr>
                <w:b/>
                <w:i/>
                <w:color w:val="343434"/>
                <w:sz w:val="22"/>
                <w:szCs w:val="22"/>
              </w:rPr>
              <w:t>. Челябинска</w:t>
            </w:r>
            <w:r w:rsidR="001A7C80">
              <w:rPr>
                <w:b/>
                <w:i/>
                <w:color w:val="343434"/>
                <w:sz w:val="22"/>
                <w:szCs w:val="22"/>
              </w:rPr>
              <w:t>»</w:t>
            </w:r>
            <w:r w:rsidR="002477B4" w:rsidRPr="002477B4">
              <w:rPr>
                <w:i/>
                <w:sz w:val="22"/>
              </w:rPr>
              <w:t xml:space="preserve"> Код ОКПД 2 – 80.10.12.000</w:t>
            </w:r>
          </w:p>
        </w:tc>
      </w:tr>
      <w:tr w:rsidR="004C7535" w:rsidRPr="004C7535" w:rsidTr="004C7535">
        <w:tc>
          <w:tcPr>
            <w:tcW w:w="250" w:type="pct"/>
            <w:vAlign w:val="center"/>
          </w:tcPr>
          <w:p w:rsidR="004C7535" w:rsidRPr="00172260" w:rsidRDefault="004C7535" w:rsidP="004C7535">
            <w:pPr>
              <w:jc w:val="center"/>
              <w:rPr>
                <w:sz w:val="22"/>
                <w:szCs w:val="22"/>
              </w:rPr>
            </w:pPr>
            <w:r w:rsidRPr="00172260">
              <w:rPr>
                <w:sz w:val="22"/>
                <w:szCs w:val="22"/>
              </w:rPr>
              <w:t>2</w:t>
            </w:r>
          </w:p>
        </w:tc>
        <w:tc>
          <w:tcPr>
            <w:tcW w:w="1298" w:type="pct"/>
            <w:vAlign w:val="center"/>
          </w:tcPr>
          <w:p w:rsidR="004C7535" w:rsidRPr="00172260" w:rsidRDefault="004C7535" w:rsidP="004C7535">
            <w:pPr>
              <w:rPr>
                <w:sz w:val="22"/>
                <w:szCs w:val="22"/>
              </w:rPr>
            </w:pPr>
            <w:r w:rsidRPr="00172260">
              <w:rPr>
                <w:sz w:val="22"/>
                <w:szCs w:val="22"/>
              </w:rPr>
              <w:t>Требования к объекту закупки</w:t>
            </w:r>
          </w:p>
        </w:tc>
        <w:tc>
          <w:tcPr>
            <w:tcW w:w="3452" w:type="pct"/>
          </w:tcPr>
          <w:p w:rsidR="004C7535" w:rsidRPr="00172260" w:rsidRDefault="004C7535" w:rsidP="00F97284">
            <w:pPr>
              <w:rPr>
                <w:color w:val="FF0000"/>
                <w:sz w:val="22"/>
                <w:szCs w:val="22"/>
              </w:rPr>
            </w:pPr>
            <w:r w:rsidRPr="00172260">
              <w:rPr>
                <w:i/>
                <w:sz w:val="22"/>
                <w:szCs w:val="22"/>
              </w:rPr>
              <w:t xml:space="preserve">Указываются в  прилагаемом  Техническом задании  </w:t>
            </w:r>
          </w:p>
          <w:p w:rsidR="004C7535" w:rsidRPr="00172260" w:rsidRDefault="004C7535" w:rsidP="00F97284">
            <w:pPr>
              <w:rPr>
                <w:color w:val="FF0000"/>
                <w:sz w:val="22"/>
                <w:szCs w:val="22"/>
              </w:rPr>
            </w:pPr>
          </w:p>
        </w:tc>
      </w:tr>
      <w:tr w:rsidR="004C7535" w:rsidRPr="004C7535" w:rsidTr="004C7535">
        <w:tc>
          <w:tcPr>
            <w:tcW w:w="250" w:type="pct"/>
            <w:vAlign w:val="center"/>
          </w:tcPr>
          <w:p w:rsidR="004C7535" w:rsidRPr="00172260" w:rsidRDefault="004C7535" w:rsidP="004C7535">
            <w:pPr>
              <w:jc w:val="center"/>
              <w:rPr>
                <w:sz w:val="22"/>
                <w:szCs w:val="22"/>
              </w:rPr>
            </w:pPr>
            <w:r w:rsidRPr="00172260">
              <w:rPr>
                <w:sz w:val="22"/>
                <w:szCs w:val="22"/>
              </w:rPr>
              <w:t>3</w:t>
            </w:r>
          </w:p>
        </w:tc>
        <w:tc>
          <w:tcPr>
            <w:tcW w:w="1298" w:type="pct"/>
            <w:vAlign w:val="center"/>
          </w:tcPr>
          <w:p w:rsidR="004C7535" w:rsidRPr="00172260" w:rsidRDefault="004C7535" w:rsidP="004C7535">
            <w:pPr>
              <w:rPr>
                <w:sz w:val="22"/>
                <w:szCs w:val="22"/>
              </w:rPr>
            </w:pPr>
            <w:r w:rsidRPr="00172260">
              <w:rPr>
                <w:sz w:val="22"/>
                <w:szCs w:val="22"/>
              </w:rPr>
              <w:t>Требования к участникам</w:t>
            </w:r>
          </w:p>
        </w:tc>
        <w:tc>
          <w:tcPr>
            <w:tcW w:w="3452" w:type="pct"/>
          </w:tcPr>
          <w:p w:rsidR="004C7535" w:rsidRPr="002477B4" w:rsidRDefault="002477B4" w:rsidP="00685883">
            <w:pPr>
              <w:rPr>
                <w:b/>
                <w:sz w:val="22"/>
              </w:rPr>
            </w:pPr>
            <w:proofErr w:type="gramStart"/>
            <w:r w:rsidRPr="002477B4">
              <w:rPr>
                <w:sz w:val="22"/>
              </w:rPr>
              <w:t xml:space="preserve">Организация, специально учрежденная для оказания охранных услуг, должна быть зарегистрирована в установленном порядке и иметь действующую лицензию на </w:t>
            </w:r>
            <w:r w:rsidRPr="002477B4">
              <w:rPr>
                <w:iCs/>
                <w:sz w:val="22"/>
              </w:rPr>
              <w:t>осуществление частной охранной деятельности (в соответствии с Федеральным законом от 4 мая 2011 г. N 99-ФЗ «О лицензировании отдельных видов деятельности» и Федеральным законом от 11.03.1992г.  №2487-1 «О частной детективной и охранной деятельности в Российской Федерации»</w:t>
            </w:r>
            <w:proofErr w:type="gramEnd"/>
          </w:p>
        </w:tc>
      </w:tr>
      <w:tr w:rsidR="004C7535" w:rsidRPr="004C7535" w:rsidTr="004C7535">
        <w:tc>
          <w:tcPr>
            <w:tcW w:w="250" w:type="pct"/>
            <w:vAlign w:val="center"/>
          </w:tcPr>
          <w:p w:rsidR="004C7535" w:rsidRPr="00172260" w:rsidRDefault="004C7535" w:rsidP="004C7535">
            <w:pPr>
              <w:jc w:val="center"/>
              <w:rPr>
                <w:sz w:val="22"/>
                <w:szCs w:val="22"/>
              </w:rPr>
            </w:pPr>
            <w:r w:rsidRPr="00172260">
              <w:rPr>
                <w:sz w:val="22"/>
                <w:szCs w:val="22"/>
              </w:rPr>
              <w:t>4</w:t>
            </w:r>
          </w:p>
        </w:tc>
        <w:tc>
          <w:tcPr>
            <w:tcW w:w="1298" w:type="pct"/>
            <w:vAlign w:val="center"/>
          </w:tcPr>
          <w:p w:rsidR="004C7535" w:rsidRPr="00172260" w:rsidRDefault="004C7535" w:rsidP="004C7535">
            <w:pPr>
              <w:rPr>
                <w:sz w:val="22"/>
                <w:szCs w:val="22"/>
              </w:rPr>
            </w:pPr>
            <w:r w:rsidRPr="00172260">
              <w:rPr>
                <w:sz w:val="22"/>
                <w:szCs w:val="22"/>
              </w:rPr>
              <w:t>Срок предоставления информации</w:t>
            </w:r>
          </w:p>
        </w:tc>
        <w:tc>
          <w:tcPr>
            <w:tcW w:w="3452" w:type="pct"/>
          </w:tcPr>
          <w:p w:rsidR="004C7535" w:rsidRPr="00172260" w:rsidRDefault="004C7535" w:rsidP="00F97284">
            <w:pPr>
              <w:rPr>
                <w:color w:val="FF0000"/>
                <w:sz w:val="22"/>
                <w:szCs w:val="22"/>
              </w:rPr>
            </w:pPr>
            <w:r w:rsidRPr="00172260">
              <w:rPr>
                <w:i/>
                <w:sz w:val="22"/>
                <w:szCs w:val="22"/>
              </w:rPr>
              <w:t xml:space="preserve">Не позднее </w:t>
            </w:r>
            <w:r w:rsidR="002477B4">
              <w:rPr>
                <w:i/>
                <w:sz w:val="22"/>
                <w:szCs w:val="22"/>
                <w:highlight w:val="yellow"/>
              </w:rPr>
              <w:t>24</w:t>
            </w:r>
            <w:r w:rsidRPr="00172260">
              <w:rPr>
                <w:i/>
                <w:sz w:val="22"/>
                <w:szCs w:val="22"/>
                <w:highlight w:val="yellow"/>
              </w:rPr>
              <w:t>.11.</w:t>
            </w:r>
            <w:r w:rsidRPr="00172260">
              <w:rPr>
                <w:color w:val="FF0000"/>
                <w:sz w:val="22"/>
                <w:szCs w:val="22"/>
                <w:highlight w:val="yellow"/>
              </w:rPr>
              <w:t xml:space="preserve"> </w:t>
            </w:r>
            <w:r w:rsidR="002477B4">
              <w:rPr>
                <w:sz w:val="22"/>
                <w:szCs w:val="22"/>
                <w:highlight w:val="yellow"/>
              </w:rPr>
              <w:t>2020</w:t>
            </w:r>
            <w:r w:rsidRPr="00172260">
              <w:rPr>
                <w:sz w:val="22"/>
                <w:szCs w:val="22"/>
                <w:highlight w:val="yellow"/>
              </w:rPr>
              <w:t>г</w:t>
            </w:r>
            <w:r w:rsidRPr="00172260">
              <w:rPr>
                <w:sz w:val="22"/>
                <w:szCs w:val="22"/>
              </w:rPr>
              <w:t>.</w:t>
            </w:r>
          </w:p>
        </w:tc>
      </w:tr>
      <w:tr w:rsidR="004C7535" w:rsidRPr="004C7535" w:rsidTr="004C7535">
        <w:tc>
          <w:tcPr>
            <w:tcW w:w="250" w:type="pct"/>
            <w:vAlign w:val="center"/>
          </w:tcPr>
          <w:p w:rsidR="004C7535" w:rsidRPr="00172260" w:rsidRDefault="004C7535" w:rsidP="004C7535">
            <w:pPr>
              <w:jc w:val="center"/>
              <w:rPr>
                <w:sz w:val="22"/>
                <w:szCs w:val="22"/>
              </w:rPr>
            </w:pPr>
            <w:r w:rsidRPr="00172260">
              <w:rPr>
                <w:sz w:val="22"/>
                <w:szCs w:val="22"/>
              </w:rPr>
              <w:t>5</w:t>
            </w:r>
          </w:p>
        </w:tc>
        <w:tc>
          <w:tcPr>
            <w:tcW w:w="1298" w:type="pct"/>
            <w:vAlign w:val="center"/>
          </w:tcPr>
          <w:p w:rsidR="004C7535" w:rsidRPr="00172260" w:rsidRDefault="004C7535" w:rsidP="004C7535">
            <w:pPr>
              <w:rPr>
                <w:sz w:val="22"/>
                <w:szCs w:val="22"/>
              </w:rPr>
            </w:pPr>
            <w:r w:rsidRPr="00172260">
              <w:rPr>
                <w:sz w:val="22"/>
                <w:szCs w:val="22"/>
              </w:rPr>
              <w:t>Срок действия информации</w:t>
            </w:r>
          </w:p>
        </w:tc>
        <w:tc>
          <w:tcPr>
            <w:tcW w:w="3452" w:type="pct"/>
          </w:tcPr>
          <w:p w:rsidR="004C7535" w:rsidRPr="00172260" w:rsidRDefault="004C7535" w:rsidP="00F97284">
            <w:pPr>
              <w:rPr>
                <w:sz w:val="22"/>
                <w:szCs w:val="22"/>
              </w:rPr>
            </w:pPr>
            <w:r w:rsidRPr="00172260">
              <w:rPr>
                <w:sz w:val="22"/>
                <w:szCs w:val="22"/>
              </w:rPr>
              <w:t>не менее 60 календарных дней</w:t>
            </w:r>
          </w:p>
        </w:tc>
      </w:tr>
      <w:tr w:rsidR="004C7535" w:rsidRPr="004C7535" w:rsidTr="004C7535">
        <w:tc>
          <w:tcPr>
            <w:tcW w:w="250" w:type="pct"/>
            <w:vAlign w:val="center"/>
          </w:tcPr>
          <w:p w:rsidR="004C7535" w:rsidRPr="00172260" w:rsidRDefault="004C7535" w:rsidP="004C7535">
            <w:pPr>
              <w:jc w:val="center"/>
              <w:rPr>
                <w:sz w:val="22"/>
                <w:szCs w:val="22"/>
              </w:rPr>
            </w:pPr>
            <w:r w:rsidRPr="00172260">
              <w:rPr>
                <w:sz w:val="22"/>
                <w:szCs w:val="22"/>
              </w:rPr>
              <w:t>6</w:t>
            </w:r>
          </w:p>
        </w:tc>
        <w:tc>
          <w:tcPr>
            <w:tcW w:w="1298" w:type="pct"/>
            <w:vAlign w:val="center"/>
          </w:tcPr>
          <w:p w:rsidR="004C7535" w:rsidRPr="00172260" w:rsidRDefault="002477B4" w:rsidP="004C7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 оказания услуг по </w:t>
            </w:r>
            <w:r w:rsidR="004C7535" w:rsidRPr="00172260">
              <w:rPr>
                <w:sz w:val="22"/>
                <w:szCs w:val="22"/>
              </w:rPr>
              <w:t xml:space="preserve"> договор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3452" w:type="pct"/>
          </w:tcPr>
          <w:p w:rsidR="004C7535" w:rsidRPr="00172260" w:rsidRDefault="002477B4" w:rsidP="00F97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01.01.2021г до 31.12.2021</w:t>
            </w:r>
            <w:r w:rsidR="004C7535" w:rsidRPr="00172260">
              <w:rPr>
                <w:sz w:val="22"/>
                <w:szCs w:val="22"/>
              </w:rPr>
              <w:t>г</w:t>
            </w:r>
          </w:p>
        </w:tc>
      </w:tr>
      <w:tr w:rsidR="004C7535" w:rsidRPr="004C7535" w:rsidTr="004C7535">
        <w:tc>
          <w:tcPr>
            <w:tcW w:w="250" w:type="pct"/>
            <w:vAlign w:val="center"/>
          </w:tcPr>
          <w:p w:rsidR="004C7535" w:rsidRPr="00172260" w:rsidRDefault="004C7535" w:rsidP="004C7535">
            <w:pPr>
              <w:jc w:val="center"/>
              <w:rPr>
                <w:sz w:val="22"/>
                <w:szCs w:val="22"/>
              </w:rPr>
            </w:pPr>
            <w:r w:rsidRPr="00172260">
              <w:rPr>
                <w:sz w:val="22"/>
                <w:szCs w:val="22"/>
              </w:rPr>
              <w:t>7</w:t>
            </w:r>
          </w:p>
        </w:tc>
        <w:tc>
          <w:tcPr>
            <w:tcW w:w="1298" w:type="pct"/>
          </w:tcPr>
          <w:p w:rsidR="004C7535" w:rsidRPr="00172260" w:rsidRDefault="004C7535" w:rsidP="00F97284">
            <w:pPr>
              <w:rPr>
                <w:sz w:val="22"/>
                <w:szCs w:val="22"/>
              </w:rPr>
            </w:pPr>
            <w:r w:rsidRPr="00172260">
              <w:rPr>
                <w:sz w:val="22"/>
                <w:szCs w:val="22"/>
              </w:rPr>
              <w:t>Услови</w:t>
            </w:r>
            <w:r w:rsidR="002477B4">
              <w:rPr>
                <w:sz w:val="22"/>
                <w:szCs w:val="22"/>
              </w:rPr>
              <w:t>я</w:t>
            </w:r>
            <w:r w:rsidRPr="00172260">
              <w:rPr>
                <w:sz w:val="22"/>
                <w:szCs w:val="22"/>
              </w:rPr>
              <w:t>, оказания услуг</w:t>
            </w:r>
          </w:p>
        </w:tc>
        <w:tc>
          <w:tcPr>
            <w:tcW w:w="3452" w:type="pct"/>
          </w:tcPr>
          <w:p w:rsidR="002477B4" w:rsidRPr="002477B4" w:rsidRDefault="002477B4" w:rsidP="002477B4">
            <w:pPr>
              <w:numPr>
                <w:ilvl w:val="0"/>
                <w:numId w:val="2"/>
              </w:numPr>
              <w:ind w:left="0" w:firstLine="0"/>
              <w:rPr>
                <w:i/>
                <w:sz w:val="22"/>
                <w:szCs w:val="22"/>
              </w:rPr>
            </w:pPr>
            <w:r w:rsidRPr="002477B4">
              <w:rPr>
                <w:i/>
                <w:sz w:val="22"/>
                <w:szCs w:val="22"/>
              </w:rPr>
              <w:t>Круглосуточно с 07:00 до 07:00 (включая рабочие, выходные и праздничные дни), 24/7/365.</w:t>
            </w:r>
          </w:p>
          <w:p w:rsidR="002477B4" w:rsidRPr="002477B4" w:rsidRDefault="002477B4" w:rsidP="002477B4">
            <w:pPr>
              <w:numPr>
                <w:ilvl w:val="0"/>
                <w:numId w:val="2"/>
              </w:numPr>
              <w:ind w:left="0" w:firstLine="0"/>
              <w:rPr>
                <w:i/>
                <w:sz w:val="22"/>
                <w:szCs w:val="22"/>
              </w:rPr>
            </w:pPr>
            <w:r w:rsidRPr="002477B4">
              <w:rPr>
                <w:i/>
                <w:sz w:val="22"/>
                <w:szCs w:val="22"/>
              </w:rPr>
              <w:t>Период оказываемых услуг: с 00:00 часов 01 января 2021 по 24:00 часов 31 декабря 2021 года, 17 520 человеко-часов</w:t>
            </w:r>
          </w:p>
          <w:p w:rsidR="002477B4" w:rsidRPr="002477B4" w:rsidRDefault="002477B4" w:rsidP="002477B4">
            <w:pPr>
              <w:numPr>
                <w:ilvl w:val="0"/>
                <w:numId w:val="2"/>
              </w:numPr>
              <w:ind w:left="0" w:firstLine="0"/>
              <w:rPr>
                <w:i/>
                <w:sz w:val="22"/>
                <w:szCs w:val="22"/>
              </w:rPr>
            </w:pPr>
            <w:r w:rsidRPr="002477B4">
              <w:rPr>
                <w:i/>
                <w:sz w:val="22"/>
                <w:szCs w:val="22"/>
              </w:rPr>
              <w:t>2 (Два) организованных поста охраны</w:t>
            </w:r>
          </w:p>
          <w:p w:rsidR="002477B4" w:rsidRPr="002477B4" w:rsidRDefault="002477B4" w:rsidP="002477B4">
            <w:pPr>
              <w:numPr>
                <w:ilvl w:val="0"/>
                <w:numId w:val="2"/>
              </w:numPr>
              <w:ind w:left="0" w:firstLine="0"/>
              <w:rPr>
                <w:i/>
                <w:sz w:val="22"/>
                <w:szCs w:val="22"/>
              </w:rPr>
            </w:pPr>
            <w:r w:rsidRPr="002477B4">
              <w:rPr>
                <w:i/>
                <w:sz w:val="22"/>
                <w:szCs w:val="22"/>
              </w:rPr>
              <w:t>Количество организованных постов на каждом объекте: 1 (один).</w:t>
            </w:r>
          </w:p>
          <w:p w:rsidR="002477B4" w:rsidRPr="002477B4" w:rsidRDefault="002477B4" w:rsidP="002477B4">
            <w:pPr>
              <w:numPr>
                <w:ilvl w:val="0"/>
                <w:numId w:val="2"/>
              </w:numPr>
              <w:ind w:left="0" w:firstLine="0"/>
              <w:rPr>
                <w:i/>
                <w:sz w:val="22"/>
                <w:szCs w:val="22"/>
              </w:rPr>
            </w:pPr>
            <w:r w:rsidRPr="002477B4">
              <w:rPr>
                <w:i/>
                <w:sz w:val="22"/>
                <w:szCs w:val="22"/>
              </w:rPr>
              <w:t>Необходимое количество охранников на каждом объекте в смену: 1 (один).</w:t>
            </w:r>
          </w:p>
          <w:p w:rsidR="004C7535" w:rsidRPr="002477B4" w:rsidRDefault="002477B4" w:rsidP="00F97284">
            <w:pPr>
              <w:numPr>
                <w:ilvl w:val="0"/>
                <w:numId w:val="2"/>
              </w:numPr>
              <w:ind w:left="0" w:firstLine="0"/>
              <w:rPr>
                <w:i/>
                <w:sz w:val="22"/>
                <w:szCs w:val="22"/>
              </w:rPr>
            </w:pPr>
            <w:r w:rsidRPr="002477B4">
              <w:rPr>
                <w:i/>
                <w:sz w:val="22"/>
                <w:szCs w:val="22"/>
              </w:rPr>
              <w:t>Ежедневный круглосуточный пост на входной группе, охрана территории производится силами этого же сотрудника.</w:t>
            </w:r>
          </w:p>
        </w:tc>
      </w:tr>
      <w:tr w:rsidR="004C7535" w:rsidRPr="004C7535" w:rsidTr="004C7535">
        <w:tc>
          <w:tcPr>
            <w:tcW w:w="250" w:type="pct"/>
            <w:vAlign w:val="center"/>
          </w:tcPr>
          <w:p w:rsidR="004C7535" w:rsidRPr="00172260" w:rsidRDefault="004C7535" w:rsidP="004C7535">
            <w:pPr>
              <w:jc w:val="center"/>
              <w:rPr>
                <w:sz w:val="22"/>
                <w:szCs w:val="22"/>
              </w:rPr>
            </w:pPr>
            <w:r w:rsidRPr="00172260">
              <w:rPr>
                <w:sz w:val="22"/>
                <w:szCs w:val="22"/>
              </w:rPr>
              <w:t>8</w:t>
            </w:r>
          </w:p>
        </w:tc>
        <w:tc>
          <w:tcPr>
            <w:tcW w:w="1298" w:type="pct"/>
          </w:tcPr>
          <w:p w:rsidR="004C7535" w:rsidRPr="00172260" w:rsidRDefault="004C7535" w:rsidP="00F97284">
            <w:pPr>
              <w:rPr>
                <w:sz w:val="22"/>
                <w:szCs w:val="22"/>
              </w:rPr>
            </w:pPr>
            <w:r w:rsidRPr="00172260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3452" w:type="pct"/>
          </w:tcPr>
          <w:p w:rsidR="004C7535" w:rsidRPr="00172260" w:rsidRDefault="002477B4" w:rsidP="00F97284">
            <w:pPr>
              <w:rPr>
                <w:sz w:val="22"/>
                <w:szCs w:val="22"/>
              </w:rPr>
            </w:pPr>
            <w:r w:rsidRPr="002477B4">
              <w:rPr>
                <w:sz w:val="22"/>
                <w:szCs w:val="22"/>
              </w:rPr>
              <w:t xml:space="preserve">Оплата охранных услуг </w:t>
            </w:r>
            <w:r w:rsidRPr="002477B4">
              <w:rPr>
                <w:b/>
                <w:sz w:val="22"/>
                <w:szCs w:val="22"/>
              </w:rPr>
              <w:t>Исполнителя</w:t>
            </w:r>
            <w:r w:rsidRPr="002477B4">
              <w:rPr>
                <w:sz w:val="22"/>
                <w:szCs w:val="22"/>
              </w:rPr>
              <w:t xml:space="preserve"> производится ежемесячно путем перечисления денежных средств на расчетный счет Исполнителя </w:t>
            </w:r>
            <w:r w:rsidRPr="002477B4">
              <w:rPr>
                <w:b/>
                <w:sz w:val="22"/>
                <w:szCs w:val="22"/>
              </w:rPr>
              <w:t xml:space="preserve">в течение </w:t>
            </w:r>
            <w:r w:rsidRPr="002477B4">
              <w:rPr>
                <w:b/>
                <w:bCs/>
                <w:sz w:val="22"/>
                <w:szCs w:val="22"/>
              </w:rPr>
              <w:t xml:space="preserve">15 </w:t>
            </w:r>
            <w:r w:rsidRPr="002477B4">
              <w:rPr>
                <w:b/>
                <w:sz w:val="22"/>
                <w:szCs w:val="22"/>
              </w:rPr>
              <w:t xml:space="preserve">(Пятнадцати) рабочих дней </w:t>
            </w:r>
            <w:r w:rsidRPr="002477B4">
              <w:rPr>
                <w:sz w:val="22"/>
                <w:szCs w:val="22"/>
              </w:rPr>
              <w:t>с момента предоставления оригиналов счета-фактуры и подписанного двумя сторонами акта приемки-сдачи выполненных работ.</w:t>
            </w:r>
          </w:p>
        </w:tc>
      </w:tr>
      <w:tr w:rsidR="004C7535" w:rsidRPr="004C7535" w:rsidTr="004C7535">
        <w:tc>
          <w:tcPr>
            <w:tcW w:w="250" w:type="pct"/>
            <w:vAlign w:val="center"/>
          </w:tcPr>
          <w:p w:rsidR="004C7535" w:rsidRPr="00172260" w:rsidRDefault="004C7535" w:rsidP="004C7535">
            <w:pPr>
              <w:jc w:val="center"/>
              <w:rPr>
                <w:sz w:val="22"/>
                <w:szCs w:val="22"/>
              </w:rPr>
            </w:pPr>
            <w:r w:rsidRPr="00172260">
              <w:rPr>
                <w:sz w:val="22"/>
                <w:szCs w:val="22"/>
              </w:rPr>
              <w:t>9</w:t>
            </w:r>
          </w:p>
        </w:tc>
        <w:tc>
          <w:tcPr>
            <w:tcW w:w="1298" w:type="pct"/>
          </w:tcPr>
          <w:p w:rsidR="004C7535" w:rsidRPr="00172260" w:rsidRDefault="004C7535" w:rsidP="00F97284">
            <w:pPr>
              <w:rPr>
                <w:sz w:val="22"/>
                <w:szCs w:val="22"/>
              </w:rPr>
            </w:pPr>
            <w:r w:rsidRPr="00172260">
              <w:rPr>
                <w:sz w:val="22"/>
                <w:szCs w:val="22"/>
              </w:rPr>
              <w:t xml:space="preserve">Ответственное лицо </w:t>
            </w:r>
          </w:p>
        </w:tc>
        <w:tc>
          <w:tcPr>
            <w:tcW w:w="3452" w:type="pct"/>
          </w:tcPr>
          <w:p w:rsidR="004C7535" w:rsidRPr="00172260" w:rsidRDefault="002477B4" w:rsidP="00F97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Цыганов Дмитрий Александрович</w:t>
            </w:r>
          </w:p>
        </w:tc>
      </w:tr>
    </w:tbl>
    <w:p w:rsidR="002477B4" w:rsidRDefault="002477B4" w:rsidP="002477B4">
      <w:pPr>
        <w:tabs>
          <w:tab w:val="left" w:pos="4230"/>
        </w:tabs>
        <w:rPr>
          <w:b/>
          <w:i/>
        </w:rPr>
      </w:pPr>
    </w:p>
    <w:p w:rsidR="002477B4" w:rsidRPr="008C5AF8" w:rsidRDefault="002477B4" w:rsidP="002477B4">
      <w:pPr>
        <w:tabs>
          <w:tab w:val="left" w:pos="4230"/>
        </w:tabs>
        <w:rPr>
          <w:b/>
          <w:i/>
        </w:rPr>
      </w:pPr>
      <w:r w:rsidRPr="008C5AF8">
        <w:rPr>
          <w:b/>
          <w:i/>
        </w:rPr>
        <w:t>Если потенциальный исполнитель, получивший настоящий запрос, обнаружит неточность или противоречие действующим нормативным актам, просьба уведомить заказчика по телефону или электронной почте с указанием замечаний.</w:t>
      </w:r>
    </w:p>
    <w:p w:rsidR="002477B4" w:rsidRPr="008C5AF8" w:rsidRDefault="002477B4" w:rsidP="002477B4">
      <w:pPr>
        <w:tabs>
          <w:tab w:val="left" w:pos="4230"/>
        </w:tabs>
      </w:pPr>
      <w:r w:rsidRPr="008C5AF8">
        <w:t>Заказчик оставляет за собой право внести изменения в документацию без изменения объекта закупки.</w:t>
      </w:r>
    </w:p>
    <w:p w:rsidR="002477B4" w:rsidRPr="008C5AF8" w:rsidRDefault="002477B4" w:rsidP="002477B4">
      <w:pPr>
        <w:tabs>
          <w:tab w:val="left" w:pos="4230"/>
        </w:tabs>
      </w:pPr>
      <w:r w:rsidRPr="008C5AF8">
        <w:t>Коммерческие предложения должны быть представлены на фирменном бланке, с указанием телефона, Ф.И.О. специалиста, ответственного за составление коммерческого предложения.</w:t>
      </w:r>
    </w:p>
    <w:p w:rsidR="002477B4" w:rsidRPr="008C5AF8" w:rsidRDefault="002477B4" w:rsidP="002477B4">
      <w:pPr>
        <w:tabs>
          <w:tab w:val="left" w:pos="4230"/>
        </w:tabs>
      </w:pPr>
      <w:r w:rsidRPr="008C5AF8">
        <w:lastRenderedPageBreak/>
        <w:t>Ответ на запрос не является офертой и не обязывает принимать участие в процедуре закупки.</w:t>
      </w:r>
    </w:p>
    <w:p w:rsidR="004C7535" w:rsidRPr="004C7535" w:rsidRDefault="004C7535" w:rsidP="004C7535">
      <w:pPr>
        <w:jc w:val="both"/>
        <w:rPr>
          <w:sz w:val="24"/>
          <w:szCs w:val="24"/>
        </w:rPr>
      </w:pPr>
    </w:p>
    <w:p w:rsidR="004C7535" w:rsidRPr="002477B4" w:rsidRDefault="005C4F90" w:rsidP="004C7535">
      <w:pPr>
        <w:jc w:val="both"/>
      </w:pPr>
      <w:r w:rsidRPr="002477B4">
        <w:t>Приложение 1. Техническое задание</w:t>
      </w:r>
      <w:r w:rsidR="004C7535" w:rsidRPr="002477B4">
        <w:t xml:space="preserve"> </w:t>
      </w:r>
    </w:p>
    <w:p w:rsidR="004C7535" w:rsidRPr="002477B4" w:rsidRDefault="004C7535" w:rsidP="004C7535">
      <w:pPr>
        <w:jc w:val="both"/>
      </w:pPr>
      <w:r w:rsidRPr="002477B4">
        <w:t xml:space="preserve">Приложение 2. </w:t>
      </w:r>
      <w:r w:rsidR="005C4F90" w:rsidRPr="002477B4">
        <w:t>Перечень и стоимость услуг</w:t>
      </w:r>
      <w:r w:rsidRPr="002477B4">
        <w:t xml:space="preserve"> для заполнения</w:t>
      </w:r>
    </w:p>
    <w:p w:rsidR="004C7535" w:rsidRPr="002477B4" w:rsidRDefault="004C7535" w:rsidP="004C7535">
      <w:pPr>
        <w:jc w:val="both"/>
      </w:pPr>
    </w:p>
    <w:p w:rsidR="00CF16F7" w:rsidRPr="002477B4" w:rsidRDefault="00CF16F7" w:rsidP="00CF16F7">
      <w:pPr>
        <w:jc w:val="both"/>
      </w:pPr>
    </w:p>
    <w:p w:rsidR="00C02E1B" w:rsidRPr="002477B4" w:rsidRDefault="00C02E1B" w:rsidP="00C02E1B">
      <w:pPr>
        <w:widowControl w:val="0"/>
        <w:ind w:firstLine="709"/>
        <w:jc w:val="both"/>
        <w:rPr>
          <w:bCs/>
          <w:color w:val="000000"/>
          <w:spacing w:val="2"/>
        </w:rPr>
      </w:pPr>
    </w:p>
    <w:p w:rsidR="00C02E1B" w:rsidRPr="002477B4" w:rsidRDefault="00C02E1B" w:rsidP="00C02E1B">
      <w:pPr>
        <w:widowControl w:val="0"/>
        <w:ind w:firstLine="709"/>
        <w:jc w:val="both"/>
        <w:rPr>
          <w:bCs/>
          <w:color w:val="000000"/>
          <w:spacing w:val="2"/>
        </w:rPr>
      </w:pPr>
    </w:p>
    <w:p w:rsidR="00C02E1B" w:rsidRPr="002477B4" w:rsidRDefault="00C02E1B" w:rsidP="00C02E1B">
      <w:pPr>
        <w:widowControl w:val="0"/>
        <w:ind w:firstLine="709"/>
        <w:jc w:val="both"/>
        <w:rPr>
          <w:bCs/>
          <w:color w:val="000000"/>
          <w:spacing w:val="2"/>
        </w:rPr>
      </w:pPr>
    </w:p>
    <w:p w:rsidR="00C02E1B" w:rsidRPr="00956BC5" w:rsidRDefault="00C02E1B" w:rsidP="00C02E1B">
      <w:pPr>
        <w:widowControl w:val="0"/>
        <w:autoSpaceDE w:val="0"/>
        <w:ind w:left="709"/>
        <w:jc w:val="both"/>
        <w:rPr>
          <w:rFonts w:eastAsia="DejaVu Sans"/>
          <w:sz w:val="24"/>
          <w:szCs w:val="24"/>
        </w:rPr>
      </w:pPr>
      <w:r w:rsidRPr="00956BC5">
        <w:rPr>
          <w:sz w:val="24"/>
          <w:szCs w:val="24"/>
        </w:rPr>
        <w:t>Директор</w:t>
      </w:r>
      <w:r w:rsidRPr="00956BC5">
        <w:rPr>
          <w:rFonts w:eastAsia="DejaVu Sans"/>
          <w:sz w:val="24"/>
          <w:szCs w:val="24"/>
        </w:rPr>
        <w:t xml:space="preserve"> МАОУ «СОШ №30 г. Челябинска»</w:t>
      </w:r>
      <w:r w:rsidRPr="00956BC5">
        <w:rPr>
          <w:sz w:val="24"/>
          <w:szCs w:val="24"/>
        </w:rPr>
        <w:tab/>
      </w:r>
      <w:r w:rsidRPr="00956BC5">
        <w:rPr>
          <w:sz w:val="24"/>
          <w:szCs w:val="24"/>
        </w:rPr>
        <w:tab/>
      </w:r>
      <w:r w:rsidRPr="00956BC5">
        <w:rPr>
          <w:sz w:val="24"/>
          <w:szCs w:val="24"/>
        </w:rPr>
        <w:tab/>
      </w:r>
      <w:r w:rsidRPr="00956BC5">
        <w:rPr>
          <w:sz w:val="24"/>
          <w:szCs w:val="24"/>
        </w:rPr>
        <w:tab/>
        <w:t>Е.В.Шадрина</w:t>
      </w:r>
    </w:p>
    <w:p w:rsidR="00C02E1B" w:rsidRPr="00C02E1B" w:rsidRDefault="00C02E1B" w:rsidP="00C02E1B">
      <w:pPr>
        <w:tabs>
          <w:tab w:val="center" w:pos="4153"/>
          <w:tab w:val="right" w:pos="8306"/>
        </w:tabs>
        <w:jc w:val="center"/>
        <w:rPr>
          <w:sz w:val="22"/>
          <w:szCs w:val="22"/>
        </w:rPr>
      </w:pPr>
    </w:p>
    <w:p w:rsidR="00C02E1B" w:rsidRPr="00956BC5" w:rsidRDefault="00C02E1B" w:rsidP="00956BC5">
      <w:pPr>
        <w:widowControl w:val="0"/>
        <w:jc w:val="both"/>
        <w:rPr>
          <w:bCs/>
          <w:color w:val="000000"/>
          <w:spacing w:val="2"/>
          <w:sz w:val="22"/>
          <w:szCs w:val="22"/>
        </w:rPr>
      </w:pPr>
    </w:p>
    <w:p w:rsidR="00E95E2C" w:rsidRPr="00C02E1B" w:rsidRDefault="00E95E2C"/>
    <w:sectPr w:rsidR="00E95E2C" w:rsidRPr="00C02E1B" w:rsidSect="00550377"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10D" w:rsidRDefault="00A2110D" w:rsidP="00C02E1B">
      <w:r>
        <w:separator/>
      </w:r>
    </w:p>
  </w:endnote>
  <w:endnote w:type="continuationSeparator" w:id="0">
    <w:p w:rsidR="00A2110D" w:rsidRDefault="00A2110D" w:rsidP="00C02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1B" w:rsidRPr="001767F0" w:rsidRDefault="00C02E1B" w:rsidP="00C02E1B">
    <w:pPr>
      <w:pStyle w:val="4"/>
      <w:rPr>
        <w:sz w:val="16"/>
        <w:szCs w:val="16"/>
      </w:rPr>
    </w:pPr>
    <w:r w:rsidRPr="001767F0">
      <w:rPr>
        <w:sz w:val="16"/>
        <w:szCs w:val="16"/>
      </w:rPr>
      <w:t xml:space="preserve">Исполнитель: </w:t>
    </w:r>
  </w:p>
  <w:p w:rsidR="00C02E1B" w:rsidRPr="001767F0" w:rsidRDefault="00C02E1B" w:rsidP="00C02E1B">
    <w:pPr>
      <w:pStyle w:val="4"/>
      <w:rPr>
        <w:sz w:val="16"/>
        <w:szCs w:val="16"/>
      </w:rPr>
    </w:pPr>
    <w:r w:rsidRPr="001767F0">
      <w:rPr>
        <w:sz w:val="16"/>
        <w:szCs w:val="16"/>
      </w:rPr>
      <w:t>Контрактный управляющий</w:t>
    </w:r>
  </w:p>
  <w:p w:rsidR="00C02E1B" w:rsidRPr="001767F0" w:rsidRDefault="00C02E1B" w:rsidP="00C02E1B">
    <w:pPr>
      <w:pStyle w:val="4"/>
      <w:rPr>
        <w:sz w:val="16"/>
        <w:szCs w:val="16"/>
      </w:rPr>
    </w:pPr>
    <w:proofErr w:type="spellStart"/>
    <w:r w:rsidRPr="001767F0">
      <w:rPr>
        <w:sz w:val="16"/>
        <w:szCs w:val="16"/>
      </w:rPr>
      <w:t>Карачков</w:t>
    </w:r>
    <w:proofErr w:type="spellEnd"/>
    <w:r w:rsidRPr="001767F0">
      <w:rPr>
        <w:sz w:val="16"/>
        <w:szCs w:val="16"/>
      </w:rPr>
      <w:t xml:space="preserve"> Д.М.</w:t>
    </w:r>
  </w:p>
  <w:p w:rsidR="00C02E1B" w:rsidRPr="00C02E1B" w:rsidRDefault="00C02E1B" w:rsidP="00C02E1B">
    <w:pPr>
      <w:pStyle w:val="4"/>
      <w:rPr>
        <w:sz w:val="16"/>
        <w:szCs w:val="16"/>
      </w:rPr>
    </w:pPr>
    <w:r w:rsidRPr="001767F0">
      <w:rPr>
        <w:sz w:val="16"/>
        <w:szCs w:val="16"/>
      </w:rPr>
      <w:t>+7(351)265-25-23</w:t>
    </w:r>
  </w:p>
  <w:p w:rsidR="00C02E1B" w:rsidRDefault="00C02E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10D" w:rsidRDefault="00A2110D" w:rsidP="00C02E1B">
      <w:r>
        <w:separator/>
      </w:r>
    </w:p>
  </w:footnote>
  <w:footnote w:type="continuationSeparator" w:id="0">
    <w:p w:rsidR="00A2110D" w:rsidRDefault="00A2110D" w:rsidP="00C02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38C"/>
    <w:multiLevelType w:val="hybridMultilevel"/>
    <w:tmpl w:val="B6A42DD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5FBF757B"/>
    <w:multiLevelType w:val="hybridMultilevel"/>
    <w:tmpl w:val="A2867802"/>
    <w:lvl w:ilvl="0" w:tplc="61FEAB8E">
      <w:start w:val="1"/>
      <w:numFmt w:val="bullet"/>
      <w:lvlText w:val="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34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454"/>
    <w:rsid w:val="00017DBB"/>
    <w:rsid w:val="00024C0C"/>
    <w:rsid w:val="000C5503"/>
    <w:rsid w:val="00146271"/>
    <w:rsid w:val="001509BA"/>
    <w:rsid w:val="00172260"/>
    <w:rsid w:val="00182261"/>
    <w:rsid w:val="001A7C80"/>
    <w:rsid w:val="001B2D91"/>
    <w:rsid w:val="0020709E"/>
    <w:rsid w:val="002477B4"/>
    <w:rsid w:val="003D57EE"/>
    <w:rsid w:val="00407887"/>
    <w:rsid w:val="004175C1"/>
    <w:rsid w:val="004C7535"/>
    <w:rsid w:val="004F138B"/>
    <w:rsid w:val="00550377"/>
    <w:rsid w:val="005540FD"/>
    <w:rsid w:val="00565B4D"/>
    <w:rsid w:val="005C4F90"/>
    <w:rsid w:val="006316C3"/>
    <w:rsid w:val="0064132A"/>
    <w:rsid w:val="00685883"/>
    <w:rsid w:val="0070176C"/>
    <w:rsid w:val="007176EC"/>
    <w:rsid w:val="00787CF9"/>
    <w:rsid w:val="00882516"/>
    <w:rsid w:val="00913CFD"/>
    <w:rsid w:val="00956BC5"/>
    <w:rsid w:val="009604D9"/>
    <w:rsid w:val="00991E50"/>
    <w:rsid w:val="00A14D20"/>
    <w:rsid w:val="00A2110D"/>
    <w:rsid w:val="00AB2664"/>
    <w:rsid w:val="00AD2A06"/>
    <w:rsid w:val="00B06E0C"/>
    <w:rsid w:val="00B742C3"/>
    <w:rsid w:val="00BD0517"/>
    <w:rsid w:val="00C02E1B"/>
    <w:rsid w:val="00C72C5C"/>
    <w:rsid w:val="00C74693"/>
    <w:rsid w:val="00CF16F7"/>
    <w:rsid w:val="00D1046E"/>
    <w:rsid w:val="00DC633F"/>
    <w:rsid w:val="00DD4454"/>
    <w:rsid w:val="00E3060B"/>
    <w:rsid w:val="00E611BF"/>
    <w:rsid w:val="00E8070A"/>
    <w:rsid w:val="00E80B6A"/>
    <w:rsid w:val="00E95E2C"/>
    <w:rsid w:val="00F3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5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445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02E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2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02E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2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E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E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4. Текст"/>
    <w:basedOn w:val="aa"/>
    <w:link w:val="40"/>
    <w:autoRedefine/>
    <w:uiPriority w:val="99"/>
    <w:rsid w:val="00C02E1B"/>
    <w:pPr>
      <w:widowControl w:val="0"/>
      <w:ind w:firstLine="709"/>
      <w:jc w:val="both"/>
    </w:pPr>
    <w:rPr>
      <w:bCs/>
      <w:color w:val="000000"/>
      <w:spacing w:val="2"/>
      <w:sz w:val="24"/>
      <w:szCs w:val="24"/>
    </w:rPr>
  </w:style>
  <w:style w:type="character" w:customStyle="1" w:styleId="40">
    <w:name w:val="4. Текст Знак"/>
    <w:link w:val="4"/>
    <w:uiPriority w:val="99"/>
    <w:locked/>
    <w:rsid w:val="00C02E1B"/>
    <w:rPr>
      <w:rFonts w:ascii="Times New Roman" w:eastAsia="Times New Roman" w:hAnsi="Times New Roman" w:cs="Times New Roman"/>
      <w:bCs/>
      <w:color w:val="000000"/>
      <w:spacing w:val="2"/>
      <w:sz w:val="24"/>
      <w:szCs w:val="24"/>
    </w:rPr>
  </w:style>
  <w:style w:type="paragraph" w:styleId="aa">
    <w:name w:val="annotation text"/>
    <w:basedOn w:val="a"/>
    <w:link w:val="ab"/>
    <w:uiPriority w:val="99"/>
    <w:semiHidden/>
    <w:unhideWhenUsed/>
    <w:rsid w:val="00C02E1B"/>
  </w:style>
  <w:style w:type="character" w:customStyle="1" w:styleId="ab">
    <w:name w:val="Текст примечания Знак"/>
    <w:basedOn w:val="a0"/>
    <w:link w:val="aa"/>
    <w:uiPriority w:val="99"/>
    <w:semiHidden/>
    <w:rsid w:val="00C02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50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30.0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Links>
    <vt:vector size="6" baseType="variant">
      <vt:variant>
        <vt:i4>6488085</vt:i4>
      </vt:variant>
      <vt:variant>
        <vt:i4>0</vt:i4>
      </vt:variant>
      <vt:variant>
        <vt:i4>0</vt:i4>
      </vt:variant>
      <vt:variant>
        <vt:i4>5</vt:i4>
      </vt:variant>
      <vt:variant>
        <vt:lpwstr>mailto:school30.07@mail.ru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2019-04-29T05:46:00Z</cp:lastPrinted>
  <dcterms:created xsi:type="dcterms:W3CDTF">2019-10-25T09:39:00Z</dcterms:created>
  <dcterms:modified xsi:type="dcterms:W3CDTF">2020-11-21T08:03:00Z</dcterms:modified>
</cp:coreProperties>
</file>