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C7" w:rsidRPr="008C3EC5" w:rsidRDefault="00F82CC7" w:rsidP="008A684F">
      <w:pPr>
        <w:pStyle w:val="ConsPlusNormal"/>
        <w:ind w:firstLine="0"/>
        <w:jc w:val="center"/>
        <w:rPr>
          <w:rFonts w:ascii="Times New Roman" w:hAnsi="Times New Roman" w:cs="Times New Roman"/>
          <w:b/>
        </w:rPr>
      </w:pPr>
      <w:r w:rsidRPr="008C3EC5">
        <w:rPr>
          <w:rFonts w:ascii="Times New Roman" w:hAnsi="Times New Roman" w:cs="Times New Roman"/>
          <w:b/>
        </w:rPr>
        <w:t>ДОГОВОР №</w:t>
      </w:r>
      <w:r w:rsidR="007B10ED" w:rsidRPr="008C3EC5">
        <w:rPr>
          <w:rFonts w:ascii="Times New Roman" w:hAnsi="Times New Roman" w:cs="Times New Roman"/>
          <w:b/>
          <w:lang w:val="en-US"/>
        </w:rPr>
        <w:t xml:space="preserve"> </w:t>
      </w:r>
      <w:r w:rsidR="0076269F">
        <w:rPr>
          <w:rFonts w:ascii="Times New Roman" w:hAnsi="Times New Roman" w:cs="Times New Roman"/>
          <w:b/>
          <w:shd w:val="clear" w:color="auto" w:fill="FFFFFF"/>
        </w:rPr>
        <w:t xml:space="preserve"> </w:t>
      </w:r>
      <w:bookmarkStart w:id="0" w:name="_GoBack"/>
      <w:bookmarkEnd w:id="0"/>
    </w:p>
    <w:p w:rsidR="00F82CC7" w:rsidRPr="008A684F" w:rsidRDefault="00F82CC7" w:rsidP="008A684F">
      <w:pPr>
        <w:rPr>
          <w:sz w:val="20"/>
          <w:szCs w:val="20"/>
        </w:rPr>
      </w:pPr>
      <w:proofErr w:type="spellStart"/>
      <w:r w:rsidRPr="008A684F">
        <w:rPr>
          <w:sz w:val="20"/>
          <w:szCs w:val="20"/>
        </w:rPr>
        <w:t>г</w:t>
      </w:r>
      <w:proofErr w:type="gramStart"/>
      <w:r w:rsidRPr="008A684F">
        <w:rPr>
          <w:sz w:val="20"/>
          <w:szCs w:val="20"/>
        </w:rPr>
        <w:t>.Ч</w:t>
      </w:r>
      <w:proofErr w:type="gramEnd"/>
      <w:r w:rsidRPr="008A684F">
        <w:rPr>
          <w:sz w:val="20"/>
          <w:szCs w:val="20"/>
        </w:rPr>
        <w:t>елябинск</w:t>
      </w:r>
      <w:proofErr w:type="spellEnd"/>
      <w:r w:rsidRPr="008A684F">
        <w:rPr>
          <w:sz w:val="20"/>
          <w:szCs w:val="20"/>
        </w:rPr>
        <w:tab/>
      </w:r>
      <w:r w:rsidRPr="008A684F">
        <w:rPr>
          <w:sz w:val="20"/>
          <w:szCs w:val="20"/>
        </w:rPr>
        <w:tab/>
      </w:r>
      <w:r w:rsidRPr="008A684F">
        <w:rPr>
          <w:sz w:val="20"/>
          <w:szCs w:val="20"/>
        </w:rPr>
        <w:tab/>
      </w:r>
      <w:r w:rsidRPr="008A684F">
        <w:rPr>
          <w:sz w:val="20"/>
          <w:szCs w:val="20"/>
        </w:rPr>
        <w:tab/>
      </w:r>
      <w:r w:rsidRPr="008A684F">
        <w:rPr>
          <w:sz w:val="20"/>
          <w:szCs w:val="20"/>
        </w:rPr>
        <w:tab/>
      </w:r>
      <w:r w:rsidRPr="008A684F">
        <w:rPr>
          <w:sz w:val="20"/>
          <w:szCs w:val="20"/>
        </w:rPr>
        <w:tab/>
      </w:r>
      <w:r w:rsidRPr="008A684F">
        <w:rPr>
          <w:sz w:val="20"/>
          <w:szCs w:val="20"/>
        </w:rPr>
        <w:tab/>
      </w:r>
      <w:r w:rsidR="008A684F">
        <w:rPr>
          <w:sz w:val="20"/>
          <w:szCs w:val="20"/>
        </w:rPr>
        <w:tab/>
      </w:r>
      <w:r w:rsidR="008A684F">
        <w:rPr>
          <w:sz w:val="20"/>
          <w:szCs w:val="20"/>
        </w:rPr>
        <w:tab/>
      </w:r>
      <w:r w:rsidR="008A684F">
        <w:rPr>
          <w:sz w:val="20"/>
          <w:szCs w:val="20"/>
        </w:rPr>
        <w:tab/>
      </w:r>
      <w:r w:rsidR="008A684F">
        <w:rPr>
          <w:sz w:val="20"/>
          <w:szCs w:val="20"/>
        </w:rPr>
        <w:tab/>
      </w:r>
      <w:r w:rsidRPr="008A684F">
        <w:rPr>
          <w:sz w:val="20"/>
          <w:szCs w:val="20"/>
        </w:rPr>
        <w:t>«</w:t>
      </w:r>
      <w:r w:rsidR="0076269F">
        <w:rPr>
          <w:sz w:val="20"/>
          <w:szCs w:val="20"/>
        </w:rPr>
        <w:t xml:space="preserve">   </w:t>
      </w:r>
      <w:r w:rsidRPr="008A684F">
        <w:rPr>
          <w:sz w:val="20"/>
          <w:szCs w:val="20"/>
        </w:rPr>
        <w:t>»</w:t>
      </w:r>
      <w:r w:rsidR="007B10ED">
        <w:rPr>
          <w:sz w:val="20"/>
          <w:szCs w:val="20"/>
          <w:lang w:val="en-US"/>
        </w:rPr>
        <w:t xml:space="preserve"> </w:t>
      </w:r>
      <w:r w:rsidR="0076269F">
        <w:rPr>
          <w:sz w:val="20"/>
          <w:szCs w:val="20"/>
        </w:rPr>
        <w:t xml:space="preserve">                     </w:t>
      </w:r>
      <w:r w:rsidRPr="008A684F">
        <w:rPr>
          <w:sz w:val="20"/>
          <w:szCs w:val="20"/>
        </w:rPr>
        <w:t>20</w:t>
      </w:r>
      <w:r w:rsidR="00703CEA" w:rsidRPr="008A684F">
        <w:rPr>
          <w:sz w:val="20"/>
          <w:szCs w:val="20"/>
        </w:rPr>
        <w:t>2</w:t>
      </w:r>
      <w:r w:rsidR="0076269F">
        <w:rPr>
          <w:sz w:val="20"/>
          <w:szCs w:val="20"/>
        </w:rPr>
        <w:t>4</w:t>
      </w:r>
      <w:r w:rsidRPr="008A684F">
        <w:rPr>
          <w:sz w:val="20"/>
          <w:szCs w:val="20"/>
        </w:rPr>
        <w:t>г.</w:t>
      </w:r>
    </w:p>
    <w:tbl>
      <w:tblPr>
        <w:tblW w:w="0" w:type="auto"/>
        <w:tblInd w:w="108" w:type="dxa"/>
        <w:tblLayout w:type="fixed"/>
        <w:tblLook w:val="0000" w:firstRow="0" w:lastRow="0" w:firstColumn="0" w:lastColumn="0" w:noHBand="0" w:noVBand="0"/>
      </w:tblPr>
      <w:tblGrid>
        <w:gridCol w:w="3162"/>
        <w:gridCol w:w="7328"/>
      </w:tblGrid>
      <w:tr w:rsidR="00F82CC7" w:rsidRPr="008A684F" w:rsidTr="00833555">
        <w:tc>
          <w:tcPr>
            <w:tcW w:w="3162" w:type="dxa"/>
            <w:tcBorders>
              <w:top w:val="single" w:sz="4" w:space="0" w:color="000000"/>
              <w:left w:val="single" w:sz="4" w:space="0" w:color="000000"/>
              <w:bottom w:val="single" w:sz="4" w:space="0" w:color="000000"/>
            </w:tcBorders>
            <w:shd w:val="clear" w:color="auto" w:fill="auto"/>
          </w:tcPr>
          <w:p w:rsidR="00F82CC7" w:rsidRPr="008A684F" w:rsidRDefault="00F82CC7" w:rsidP="008A684F">
            <w:pPr>
              <w:rPr>
                <w:sz w:val="20"/>
                <w:szCs w:val="20"/>
              </w:rPr>
            </w:pPr>
            <w:r w:rsidRPr="008A684F">
              <w:rPr>
                <w:sz w:val="20"/>
                <w:szCs w:val="20"/>
              </w:rPr>
              <w:t>Покупатель</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F82CC7" w:rsidRPr="008A684F" w:rsidRDefault="0076269F" w:rsidP="008A684F">
            <w:pPr>
              <w:rPr>
                <w:sz w:val="20"/>
                <w:szCs w:val="20"/>
              </w:rPr>
            </w:pPr>
            <w:r>
              <w:rPr>
                <w:sz w:val="20"/>
                <w:szCs w:val="20"/>
              </w:rPr>
              <w:t xml:space="preserve"> </w:t>
            </w:r>
          </w:p>
        </w:tc>
      </w:tr>
      <w:tr w:rsidR="00F82CC7" w:rsidRPr="008A684F" w:rsidTr="00833555">
        <w:tc>
          <w:tcPr>
            <w:tcW w:w="3162" w:type="dxa"/>
            <w:tcBorders>
              <w:top w:val="single" w:sz="4" w:space="0" w:color="000000"/>
              <w:left w:val="single" w:sz="4" w:space="0" w:color="000000"/>
              <w:bottom w:val="single" w:sz="4" w:space="0" w:color="000000"/>
            </w:tcBorders>
            <w:shd w:val="clear" w:color="auto" w:fill="auto"/>
          </w:tcPr>
          <w:p w:rsidR="00F82CC7" w:rsidRPr="008A684F" w:rsidRDefault="00F82CC7" w:rsidP="008A684F">
            <w:pPr>
              <w:rPr>
                <w:sz w:val="20"/>
                <w:szCs w:val="20"/>
              </w:rPr>
            </w:pPr>
            <w:r w:rsidRPr="008A684F">
              <w:rPr>
                <w:sz w:val="20"/>
                <w:szCs w:val="20"/>
              </w:rPr>
              <w:t>в лице</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F82CC7" w:rsidRPr="008A684F" w:rsidRDefault="0076269F" w:rsidP="008A684F">
            <w:pPr>
              <w:rPr>
                <w:sz w:val="20"/>
                <w:szCs w:val="20"/>
              </w:rPr>
            </w:pPr>
            <w:r>
              <w:rPr>
                <w:sz w:val="20"/>
                <w:szCs w:val="20"/>
              </w:rPr>
              <w:t xml:space="preserve"> </w:t>
            </w:r>
          </w:p>
        </w:tc>
      </w:tr>
      <w:tr w:rsidR="00F82CC7" w:rsidRPr="008A684F" w:rsidTr="00833555">
        <w:tc>
          <w:tcPr>
            <w:tcW w:w="3162" w:type="dxa"/>
            <w:tcBorders>
              <w:top w:val="single" w:sz="4" w:space="0" w:color="000000"/>
              <w:left w:val="single" w:sz="4" w:space="0" w:color="000000"/>
              <w:bottom w:val="single" w:sz="4" w:space="0" w:color="000000"/>
            </w:tcBorders>
            <w:shd w:val="clear" w:color="auto" w:fill="auto"/>
          </w:tcPr>
          <w:p w:rsidR="00F82CC7" w:rsidRPr="008A684F" w:rsidRDefault="00F82CC7" w:rsidP="008A684F">
            <w:pPr>
              <w:rPr>
                <w:sz w:val="20"/>
                <w:szCs w:val="20"/>
              </w:rPr>
            </w:pPr>
            <w:proofErr w:type="gramStart"/>
            <w:r w:rsidRPr="008A684F">
              <w:rPr>
                <w:sz w:val="20"/>
                <w:szCs w:val="20"/>
              </w:rPr>
              <w:t>действующего</w:t>
            </w:r>
            <w:proofErr w:type="gramEnd"/>
            <w:r w:rsidRPr="008A684F">
              <w:rPr>
                <w:sz w:val="20"/>
                <w:szCs w:val="20"/>
              </w:rPr>
              <w:t xml:space="preserve"> на основании   </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F82CC7" w:rsidRPr="008A684F" w:rsidRDefault="0076269F" w:rsidP="008A684F">
            <w:pPr>
              <w:rPr>
                <w:sz w:val="20"/>
                <w:szCs w:val="20"/>
              </w:rPr>
            </w:pPr>
            <w:r>
              <w:rPr>
                <w:sz w:val="20"/>
                <w:szCs w:val="20"/>
              </w:rPr>
              <w:t xml:space="preserve"> </w:t>
            </w:r>
          </w:p>
        </w:tc>
      </w:tr>
    </w:tbl>
    <w:p w:rsidR="00F82CC7" w:rsidRPr="008A684F" w:rsidRDefault="00F82CC7" w:rsidP="008A684F">
      <w:pPr>
        <w:rPr>
          <w:sz w:val="20"/>
          <w:szCs w:val="20"/>
        </w:rPr>
      </w:pPr>
      <w:r w:rsidRPr="008A684F">
        <w:rPr>
          <w:sz w:val="20"/>
          <w:szCs w:val="20"/>
        </w:rPr>
        <w:tab/>
        <w:t>с одной стороны, и</w:t>
      </w:r>
    </w:p>
    <w:tbl>
      <w:tblPr>
        <w:tblW w:w="0" w:type="auto"/>
        <w:tblInd w:w="108" w:type="dxa"/>
        <w:tblLayout w:type="fixed"/>
        <w:tblLook w:val="0000" w:firstRow="0" w:lastRow="0" w:firstColumn="0" w:lastColumn="0" w:noHBand="0" w:noVBand="0"/>
      </w:tblPr>
      <w:tblGrid>
        <w:gridCol w:w="3162"/>
        <w:gridCol w:w="7328"/>
      </w:tblGrid>
      <w:tr w:rsidR="00F82CC7" w:rsidRPr="008A684F" w:rsidTr="00833555">
        <w:tc>
          <w:tcPr>
            <w:tcW w:w="3162" w:type="dxa"/>
            <w:tcBorders>
              <w:top w:val="single" w:sz="4" w:space="0" w:color="000000"/>
              <w:left w:val="single" w:sz="4" w:space="0" w:color="000000"/>
              <w:bottom w:val="single" w:sz="4" w:space="0" w:color="000000"/>
            </w:tcBorders>
            <w:shd w:val="clear" w:color="auto" w:fill="auto"/>
          </w:tcPr>
          <w:p w:rsidR="00F82CC7" w:rsidRPr="008A684F" w:rsidRDefault="00F82CC7" w:rsidP="008A684F">
            <w:pPr>
              <w:rPr>
                <w:sz w:val="20"/>
                <w:szCs w:val="20"/>
              </w:rPr>
            </w:pPr>
            <w:r w:rsidRPr="008A684F">
              <w:rPr>
                <w:sz w:val="20"/>
                <w:szCs w:val="20"/>
              </w:rPr>
              <w:t>Поставщик</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F82CC7" w:rsidRPr="008A684F" w:rsidRDefault="008C3EC5" w:rsidP="008A684F">
            <w:pPr>
              <w:snapToGrid w:val="0"/>
              <w:rPr>
                <w:sz w:val="20"/>
                <w:szCs w:val="20"/>
              </w:rPr>
            </w:pPr>
            <w:r>
              <w:rPr>
                <w:sz w:val="20"/>
                <w:szCs w:val="20"/>
              </w:rPr>
              <w:t>Общество с ограниченной ответственностью «СмакГрупп»</w:t>
            </w:r>
          </w:p>
        </w:tc>
      </w:tr>
      <w:tr w:rsidR="00F82CC7" w:rsidRPr="008A684F" w:rsidTr="00833555">
        <w:tc>
          <w:tcPr>
            <w:tcW w:w="3162" w:type="dxa"/>
            <w:tcBorders>
              <w:top w:val="single" w:sz="4" w:space="0" w:color="000000"/>
              <w:left w:val="single" w:sz="4" w:space="0" w:color="000000"/>
              <w:bottom w:val="single" w:sz="4" w:space="0" w:color="000000"/>
            </w:tcBorders>
            <w:shd w:val="clear" w:color="auto" w:fill="auto"/>
          </w:tcPr>
          <w:p w:rsidR="00F82CC7" w:rsidRPr="008A684F" w:rsidRDefault="00F82CC7" w:rsidP="008A684F">
            <w:pPr>
              <w:rPr>
                <w:sz w:val="20"/>
                <w:szCs w:val="20"/>
              </w:rPr>
            </w:pPr>
            <w:r w:rsidRPr="008A684F">
              <w:rPr>
                <w:sz w:val="20"/>
                <w:szCs w:val="20"/>
              </w:rPr>
              <w:t>в лице</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F82CC7" w:rsidRPr="008A684F" w:rsidRDefault="008C3EC5" w:rsidP="008A684F">
            <w:pPr>
              <w:snapToGrid w:val="0"/>
              <w:rPr>
                <w:sz w:val="20"/>
                <w:szCs w:val="20"/>
              </w:rPr>
            </w:pPr>
            <w:r>
              <w:rPr>
                <w:sz w:val="20"/>
                <w:szCs w:val="20"/>
              </w:rPr>
              <w:t>Директора Неустроевой Ольги Андреевны</w:t>
            </w:r>
          </w:p>
        </w:tc>
      </w:tr>
      <w:tr w:rsidR="00F82CC7" w:rsidRPr="008A684F" w:rsidTr="00833555">
        <w:tc>
          <w:tcPr>
            <w:tcW w:w="3162" w:type="dxa"/>
            <w:tcBorders>
              <w:top w:val="single" w:sz="4" w:space="0" w:color="000000"/>
              <w:left w:val="single" w:sz="4" w:space="0" w:color="000000"/>
              <w:bottom w:val="single" w:sz="4" w:space="0" w:color="000000"/>
            </w:tcBorders>
            <w:shd w:val="clear" w:color="auto" w:fill="auto"/>
          </w:tcPr>
          <w:p w:rsidR="00F82CC7" w:rsidRPr="008A684F" w:rsidRDefault="00F82CC7" w:rsidP="008A684F">
            <w:pPr>
              <w:rPr>
                <w:sz w:val="20"/>
                <w:szCs w:val="20"/>
              </w:rPr>
            </w:pPr>
            <w:proofErr w:type="gramStart"/>
            <w:r w:rsidRPr="008A684F">
              <w:rPr>
                <w:sz w:val="20"/>
                <w:szCs w:val="20"/>
              </w:rPr>
              <w:t>действующего</w:t>
            </w:r>
            <w:proofErr w:type="gramEnd"/>
            <w:r w:rsidRPr="008A684F">
              <w:rPr>
                <w:sz w:val="20"/>
                <w:szCs w:val="20"/>
              </w:rPr>
              <w:t xml:space="preserve"> на основании   </w:t>
            </w:r>
          </w:p>
        </w:tc>
        <w:tc>
          <w:tcPr>
            <w:tcW w:w="7328" w:type="dxa"/>
            <w:tcBorders>
              <w:top w:val="single" w:sz="4" w:space="0" w:color="000000"/>
              <w:left w:val="single" w:sz="4" w:space="0" w:color="000000"/>
              <w:bottom w:val="single" w:sz="4" w:space="0" w:color="000000"/>
              <w:right w:val="single" w:sz="4" w:space="0" w:color="000000"/>
            </w:tcBorders>
            <w:shd w:val="clear" w:color="auto" w:fill="auto"/>
          </w:tcPr>
          <w:p w:rsidR="00F82CC7" w:rsidRPr="008A684F" w:rsidRDefault="008C3EC5" w:rsidP="008A684F">
            <w:pPr>
              <w:snapToGrid w:val="0"/>
              <w:rPr>
                <w:sz w:val="20"/>
                <w:szCs w:val="20"/>
              </w:rPr>
            </w:pPr>
            <w:r>
              <w:rPr>
                <w:sz w:val="20"/>
                <w:szCs w:val="20"/>
              </w:rPr>
              <w:t>Устава</w:t>
            </w:r>
          </w:p>
        </w:tc>
      </w:tr>
    </w:tbl>
    <w:p w:rsidR="000C780D" w:rsidRDefault="00F82CC7" w:rsidP="008D7C17">
      <w:pPr>
        <w:pStyle w:val="ConsPlusNormal"/>
        <w:ind w:firstLine="0"/>
        <w:jc w:val="both"/>
        <w:rPr>
          <w:rFonts w:ascii="Times New Roman" w:hAnsi="Times New Roman" w:cs="Times New Roman"/>
        </w:rPr>
      </w:pPr>
      <w:r w:rsidRPr="008A684F">
        <w:rPr>
          <w:rFonts w:ascii="Times New Roman" w:hAnsi="Times New Roman" w:cs="Times New Roman"/>
        </w:rPr>
        <w:t>с другой стороны</w:t>
      </w:r>
      <w:r w:rsidR="008C3EC5">
        <w:rPr>
          <w:rFonts w:ascii="Times New Roman" w:hAnsi="Times New Roman" w:cs="Times New Roman"/>
        </w:rPr>
        <w:t>,</w:t>
      </w:r>
      <w:r w:rsidRPr="008A684F">
        <w:rPr>
          <w:rFonts w:ascii="Times New Roman" w:hAnsi="Times New Roman" w:cs="Times New Roman"/>
        </w:rPr>
        <w:t xml:space="preserve"> заключили настоящий договор о нижеследующем:</w:t>
      </w:r>
    </w:p>
    <w:p w:rsidR="000C780D" w:rsidRPr="008D7C17" w:rsidRDefault="00F82CC7" w:rsidP="008D7C17">
      <w:pPr>
        <w:pStyle w:val="ConsPlusNormal"/>
        <w:numPr>
          <w:ilvl w:val="0"/>
          <w:numId w:val="1"/>
        </w:numPr>
        <w:jc w:val="center"/>
        <w:rPr>
          <w:rFonts w:ascii="Times New Roman" w:hAnsi="Times New Roman" w:cs="Times New Roman"/>
        </w:rPr>
      </w:pPr>
      <w:r w:rsidRPr="008A684F">
        <w:rPr>
          <w:rFonts w:ascii="Times New Roman" w:hAnsi="Times New Roman" w:cs="Times New Roman"/>
        </w:rPr>
        <w:t>ПРЕДМЕТ ДОГОВОРА</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1.1. Поставщик обязуется поставить, а Покупатель принять и оплатить товар на условиях настоящего договора.</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Цена Товара, его ассортимент и количество согласовываются Сторонами и указываются в Приложении к Договору – в Спецификации.</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1.2. Право собственности на Товар переходит к Покупателю в момент передачи Товара Покупателю.</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1.3. В случае поставки некомплектного товара или товаров не соответствующего ассортимента Покупатель вправе отказаться как от некомплектных товаров, так и от товаров, не соответствующих условию об ассортименте и от всех переданных одновременно товаров. Такой отказ не считается отказом от исполнения обязательства и не влечет расторжения договора.</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1.5. Поставщик гарантирует:</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 соблюдение надлежащих условий хранения Товара до его передачи Покупателю;</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 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 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Товара;</w:t>
      </w:r>
    </w:p>
    <w:p w:rsidR="000C780D" w:rsidRDefault="00F82CC7" w:rsidP="008D7C17">
      <w:pPr>
        <w:pStyle w:val="ConsPlusNormal"/>
        <w:ind w:firstLine="0"/>
        <w:jc w:val="both"/>
        <w:rPr>
          <w:rFonts w:ascii="Times New Roman" w:hAnsi="Times New Roman" w:cs="Times New Roman"/>
        </w:rPr>
      </w:pPr>
      <w:r w:rsidRPr="008A684F">
        <w:rPr>
          <w:rFonts w:ascii="Times New Roman" w:hAnsi="Times New Roman" w:cs="Times New Roman"/>
        </w:rPr>
        <w:t>- наличие обязательных сертификатов РФ на импортный Товар.</w:t>
      </w:r>
    </w:p>
    <w:p w:rsidR="000C780D" w:rsidRPr="008D7C17" w:rsidRDefault="00F82CC7" w:rsidP="008D7C17">
      <w:pPr>
        <w:pStyle w:val="ConsPlusNormal"/>
        <w:numPr>
          <w:ilvl w:val="0"/>
          <w:numId w:val="1"/>
        </w:numPr>
        <w:jc w:val="center"/>
        <w:rPr>
          <w:rFonts w:ascii="Times New Roman" w:hAnsi="Times New Roman" w:cs="Times New Roman"/>
        </w:rPr>
      </w:pPr>
      <w:r w:rsidRPr="008A684F">
        <w:rPr>
          <w:rFonts w:ascii="Times New Roman" w:hAnsi="Times New Roman" w:cs="Times New Roman"/>
        </w:rPr>
        <w:t>ЦЕНА ТОВАРА</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2.1. Цена Товара указана в Спецификации и действительна в течение срока, указанного в Спецификации, а если срок не указан - в течение срока действия настоящего договора или до подписания сторонами новой Спецификации.</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2.2. Цена Товара указывается в рублях</w:t>
      </w:r>
      <w:r w:rsidR="000C780D">
        <w:rPr>
          <w:rFonts w:ascii="Times New Roman" w:hAnsi="Times New Roman" w:cs="Times New Roman"/>
        </w:rPr>
        <w:t xml:space="preserve">, </w:t>
      </w:r>
      <w:r w:rsidRPr="000C780D">
        <w:rPr>
          <w:rFonts w:ascii="Times New Roman" w:hAnsi="Times New Roman" w:cs="Times New Roman"/>
          <w:u w:val="single"/>
        </w:rPr>
        <w:t>НДС</w:t>
      </w:r>
      <w:r w:rsidR="000C780D" w:rsidRPr="000C780D">
        <w:rPr>
          <w:rFonts w:ascii="Times New Roman" w:hAnsi="Times New Roman" w:cs="Times New Roman"/>
          <w:u w:val="single"/>
        </w:rPr>
        <w:t xml:space="preserve"> не предусмотрен</w:t>
      </w:r>
      <w:r w:rsidRPr="008A684F">
        <w:rPr>
          <w:rFonts w:ascii="Times New Roman" w:hAnsi="Times New Roman" w:cs="Times New Roman"/>
        </w:rPr>
        <w:t>. В Цену Товара включена цена доставки Товара до склада Покупателя.</w:t>
      </w:r>
    </w:p>
    <w:p w:rsidR="000C780D" w:rsidRDefault="00F82CC7" w:rsidP="008D7C17">
      <w:pPr>
        <w:pStyle w:val="ConsPlusNormal"/>
        <w:ind w:firstLine="0"/>
        <w:jc w:val="both"/>
        <w:rPr>
          <w:rFonts w:ascii="Times New Roman" w:hAnsi="Times New Roman" w:cs="Times New Roman"/>
        </w:rPr>
      </w:pPr>
      <w:r w:rsidRPr="008A684F">
        <w:rPr>
          <w:rFonts w:ascii="Times New Roman" w:hAnsi="Times New Roman" w:cs="Times New Roman"/>
        </w:rPr>
        <w:t>2.3. Покупатель вправе получать скидки на поставляемый Товар в установленных Поставщиком случаях.</w:t>
      </w:r>
    </w:p>
    <w:p w:rsidR="000C780D" w:rsidRPr="008D7C17" w:rsidRDefault="00F82CC7" w:rsidP="008D7C17">
      <w:pPr>
        <w:pStyle w:val="ConsPlusNormal"/>
        <w:numPr>
          <w:ilvl w:val="0"/>
          <w:numId w:val="1"/>
        </w:numPr>
        <w:jc w:val="center"/>
        <w:rPr>
          <w:rFonts w:ascii="Times New Roman" w:hAnsi="Times New Roman" w:cs="Times New Roman"/>
        </w:rPr>
      </w:pPr>
      <w:r w:rsidRPr="008A684F">
        <w:rPr>
          <w:rFonts w:ascii="Times New Roman" w:hAnsi="Times New Roman" w:cs="Times New Roman"/>
        </w:rPr>
        <w:t>ПОРЯДОК РАСЧЕТОВ</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 xml:space="preserve">3.1. Оплата за Товар осуществляется Покупателем в течение 10 (десяти) календарных дней от даты отгрузки товара Поставщиком Покупателю и предоставления Покупателю оригиналов товарно-транспортной накладной, товарной накладной и </w:t>
      </w:r>
      <w:proofErr w:type="gramStart"/>
      <w:r w:rsidRPr="008A684F">
        <w:rPr>
          <w:rFonts w:ascii="Times New Roman" w:hAnsi="Times New Roman" w:cs="Times New Roman"/>
        </w:rPr>
        <w:t>счет-фактуры</w:t>
      </w:r>
      <w:proofErr w:type="gramEnd"/>
      <w:r w:rsidRPr="008A684F">
        <w:rPr>
          <w:rFonts w:ascii="Times New Roman" w:hAnsi="Times New Roman" w:cs="Times New Roman"/>
        </w:rPr>
        <w:t>, путем перечисления денежных средств на расчетный счет  Поставщика.</w:t>
      </w:r>
    </w:p>
    <w:p w:rsidR="000C780D" w:rsidRDefault="00F82CC7" w:rsidP="008D7C17">
      <w:pPr>
        <w:pStyle w:val="ConsPlusNormal"/>
        <w:ind w:firstLine="0"/>
        <w:jc w:val="both"/>
        <w:rPr>
          <w:rFonts w:ascii="Times New Roman" w:hAnsi="Times New Roman" w:cs="Times New Roman"/>
        </w:rPr>
      </w:pPr>
      <w:r w:rsidRPr="008A684F">
        <w:rPr>
          <w:rFonts w:ascii="Times New Roman" w:hAnsi="Times New Roman" w:cs="Times New Roman"/>
        </w:rPr>
        <w:t>3.2. Обязательство Покупателя по оплате Товара считается исполненным после списания денежных сре</w:t>
      </w:r>
      <w:proofErr w:type="gramStart"/>
      <w:r w:rsidRPr="008A684F">
        <w:rPr>
          <w:rFonts w:ascii="Times New Roman" w:hAnsi="Times New Roman" w:cs="Times New Roman"/>
        </w:rPr>
        <w:t>дств с р</w:t>
      </w:r>
      <w:proofErr w:type="gramEnd"/>
      <w:r w:rsidRPr="008A684F">
        <w:rPr>
          <w:rFonts w:ascii="Times New Roman" w:hAnsi="Times New Roman" w:cs="Times New Roman"/>
        </w:rPr>
        <w:t>асчетного счета Покупателя.</w:t>
      </w:r>
    </w:p>
    <w:p w:rsidR="000C780D" w:rsidRPr="008D7C17" w:rsidRDefault="00F82CC7" w:rsidP="008D7C17">
      <w:pPr>
        <w:pStyle w:val="ConsPlusNormal"/>
        <w:numPr>
          <w:ilvl w:val="0"/>
          <w:numId w:val="1"/>
        </w:numPr>
        <w:jc w:val="center"/>
        <w:rPr>
          <w:rFonts w:ascii="Times New Roman" w:hAnsi="Times New Roman" w:cs="Times New Roman"/>
        </w:rPr>
      </w:pPr>
      <w:r w:rsidRPr="008A684F">
        <w:rPr>
          <w:rFonts w:ascii="Times New Roman" w:hAnsi="Times New Roman" w:cs="Times New Roman"/>
        </w:rPr>
        <w:t>ПРАВА И ОБЯЗАННОСТИ СТОРОН</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4.1. Поставщик обязан:</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4.1.1 Поставка товара осуществляется на склад Покупателя по адресу: г.</w:t>
      </w:r>
      <w:r w:rsidR="00A85689">
        <w:rPr>
          <w:rFonts w:ascii="Times New Roman" w:hAnsi="Times New Roman" w:cs="Times New Roman"/>
        </w:rPr>
        <w:t xml:space="preserve"> </w:t>
      </w:r>
      <w:r w:rsidRPr="008A684F">
        <w:rPr>
          <w:rFonts w:ascii="Times New Roman" w:hAnsi="Times New Roman" w:cs="Times New Roman"/>
        </w:rPr>
        <w:t>Челябинск, ул. Коммунаров, 4.</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4.1.2. Передать Покупателю Товар надлежащего качества и в обусловленном настоящим договором количестве и ассортименте.</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4.2. Покупатель обязан:</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 xml:space="preserve">4.2.1. </w:t>
      </w:r>
      <w:proofErr w:type="gramStart"/>
      <w:r w:rsidRPr="008A684F">
        <w:rPr>
          <w:rFonts w:ascii="Times New Roman" w:hAnsi="Times New Roman" w:cs="Times New Roman"/>
        </w:rPr>
        <w:t>Оплатить стоимость поставленного</w:t>
      </w:r>
      <w:proofErr w:type="gramEnd"/>
      <w:r w:rsidRPr="008A684F">
        <w:rPr>
          <w:rFonts w:ascii="Times New Roman" w:hAnsi="Times New Roman" w:cs="Times New Roman"/>
        </w:rPr>
        <w:t xml:space="preserve"> Товара.</w:t>
      </w:r>
    </w:p>
    <w:p w:rsidR="000C780D" w:rsidRDefault="00F82CC7" w:rsidP="008D7C17">
      <w:pPr>
        <w:pStyle w:val="ConsPlusNormal"/>
        <w:ind w:firstLine="0"/>
        <w:jc w:val="both"/>
        <w:rPr>
          <w:rFonts w:ascii="Times New Roman" w:hAnsi="Times New Roman" w:cs="Times New Roman"/>
        </w:rPr>
      </w:pPr>
      <w:r w:rsidRPr="008A684F">
        <w:rPr>
          <w:rFonts w:ascii="Times New Roman" w:hAnsi="Times New Roman" w:cs="Times New Roman"/>
        </w:rPr>
        <w:t>4.2.2. Осуществлять в установленные настоящим договором сроки проверку Товара по количеству, ассортименту и качеству в соответствии с Инструкцией № П-6 и П-7.</w:t>
      </w:r>
    </w:p>
    <w:p w:rsidR="000C780D" w:rsidRPr="008D7C17" w:rsidRDefault="00F82CC7" w:rsidP="008D7C17">
      <w:pPr>
        <w:pStyle w:val="ConsPlusNormal"/>
        <w:numPr>
          <w:ilvl w:val="0"/>
          <w:numId w:val="1"/>
        </w:numPr>
        <w:jc w:val="center"/>
        <w:rPr>
          <w:rFonts w:ascii="Times New Roman" w:hAnsi="Times New Roman" w:cs="Times New Roman"/>
        </w:rPr>
      </w:pPr>
      <w:r w:rsidRPr="008A684F">
        <w:rPr>
          <w:rFonts w:ascii="Times New Roman" w:hAnsi="Times New Roman" w:cs="Times New Roman"/>
        </w:rPr>
        <w:t>ПРИЕМКА ТОВАРА</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5.1. Приемка Товара по количеству, ассортименту и товарному виду осуществляется во время передачи Товара Покупателю.</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5.2. В случае несоответствия количества, товарного вида или ассортимента Товара заказу Покупателя в накладной должна быть сделана отметка о фактически принятом количестве и ассортименте Товара.</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5.3. При недостаче Товара Поставщик возмещает недостачу при последующих поставках Товара.</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 xml:space="preserve">5.4. </w:t>
      </w:r>
      <w:proofErr w:type="gramStart"/>
      <w:r w:rsidRPr="008A684F">
        <w:rPr>
          <w:rFonts w:ascii="Times New Roman" w:hAnsi="Times New Roman" w:cs="Times New Roman"/>
        </w:rPr>
        <w:t>При поставке Товара на склад Покупателя и в случае его отказа от приемки Товара составляется акт, подписываемый уполномоченными представителями сторон, в котором Покупатель обязан указать причины отказа, должность и фамилию лица, производившего приемку Товара.</w:t>
      </w:r>
      <w:proofErr w:type="gramEnd"/>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5.5. Покупатель в ходе приемки проверяет наличие на Товаре и транспортной упаковке информации на русском языке о составе, производителе, сроках годности, условиях хранения и применения, а также других установленных сведений.</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5.6</w:t>
      </w:r>
      <w:r w:rsidR="000C780D">
        <w:rPr>
          <w:rFonts w:ascii="Times New Roman" w:hAnsi="Times New Roman" w:cs="Times New Roman"/>
        </w:rPr>
        <w:t>.</w:t>
      </w:r>
      <w:r w:rsidRPr="008A684F">
        <w:rPr>
          <w:rFonts w:ascii="Times New Roman" w:hAnsi="Times New Roman" w:cs="Times New Roman"/>
        </w:rPr>
        <w:t xml:space="preserve"> При обнаружении недостатков по качеству Покупатель в течение 2-х суток с момента обнаружения недостатков письменно (по факсу или телеграммой) уведомляет об этом Поставщика. Поставщик направляет своего представителя к Покупателю, который совместно с представителем Покупателя составляет акт о некачественном Товаре и его замене. В случае споров о качестве товара проводится независимая экспертиза за счет стороны, настаивающей на ее проведении.</w:t>
      </w:r>
    </w:p>
    <w:p w:rsidR="000C780D" w:rsidRDefault="00F82CC7" w:rsidP="008D7C17">
      <w:pPr>
        <w:pStyle w:val="ConsPlusNormal"/>
        <w:ind w:firstLine="0"/>
        <w:jc w:val="both"/>
        <w:rPr>
          <w:rFonts w:ascii="Times New Roman" w:hAnsi="Times New Roman" w:cs="Times New Roman"/>
        </w:rPr>
      </w:pPr>
      <w:r w:rsidRPr="008A684F">
        <w:rPr>
          <w:rFonts w:ascii="Times New Roman" w:hAnsi="Times New Roman" w:cs="Times New Roman"/>
        </w:rPr>
        <w:t>5.7. До момента вывоза некачественного товара Покупатель принимает товар на ответственное хранение. Поставщик обязан вывезти некачественный товар не позднее дня, которым поставляется товар на замену.</w:t>
      </w:r>
    </w:p>
    <w:p w:rsidR="000C780D" w:rsidRPr="008D7C17" w:rsidRDefault="00F82CC7" w:rsidP="008D7C17">
      <w:pPr>
        <w:pStyle w:val="ConsPlusNormal"/>
        <w:numPr>
          <w:ilvl w:val="0"/>
          <w:numId w:val="1"/>
        </w:numPr>
        <w:jc w:val="center"/>
        <w:rPr>
          <w:rFonts w:ascii="Times New Roman" w:hAnsi="Times New Roman" w:cs="Times New Roman"/>
        </w:rPr>
      </w:pPr>
      <w:r w:rsidRPr="008A684F">
        <w:rPr>
          <w:rFonts w:ascii="Times New Roman" w:hAnsi="Times New Roman" w:cs="Times New Roman"/>
        </w:rPr>
        <w:t>КАЧЕСТВО ТОВАРА</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6.1. Поставщик гарантирует качество Товара и соблюдение надлежащих условий хранения Товара до его передачи Покупателю.</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6.2. Качество поставляемого по настоящему договору Товара должно соответствовать требованиям ГОСТов и ТУ, утвержденным для данного вида Товаров, а также сертификатам соответствия.</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lastRenderedPageBreak/>
        <w:t>6.3. По факту обнаружения некачественного Товара составляется рекламационный акт, который подписывают представители Покупателя и Поставщика.</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6.4.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0C780D" w:rsidRDefault="00F82CC7" w:rsidP="008D7C17">
      <w:pPr>
        <w:pStyle w:val="ConsPlusNormal"/>
        <w:ind w:firstLine="0"/>
        <w:jc w:val="both"/>
        <w:rPr>
          <w:rFonts w:ascii="Times New Roman" w:hAnsi="Times New Roman" w:cs="Times New Roman"/>
        </w:rPr>
      </w:pPr>
      <w:r w:rsidRPr="008A684F">
        <w:rPr>
          <w:rFonts w:ascii="Times New Roman" w:hAnsi="Times New Roman" w:cs="Times New Roman"/>
        </w:rPr>
        <w:t>6.5. Замена некачественного Товара осуществляется при наличии аналогичного товара на складе Поставщика. При отсутствии аналогичного товара сторонами по договоренности решается вопрос о возможности его замены другим товаром или возврате денег.</w:t>
      </w:r>
    </w:p>
    <w:p w:rsidR="000C780D" w:rsidRPr="008D7C17" w:rsidRDefault="00F82CC7" w:rsidP="008D7C17">
      <w:pPr>
        <w:pStyle w:val="ConsPlusNormal"/>
        <w:numPr>
          <w:ilvl w:val="0"/>
          <w:numId w:val="1"/>
        </w:numPr>
        <w:jc w:val="center"/>
        <w:rPr>
          <w:rFonts w:ascii="Times New Roman" w:hAnsi="Times New Roman" w:cs="Times New Roman"/>
        </w:rPr>
      </w:pPr>
      <w:r w:rsidRPr="008A684F">
        <w:rPr>
          <w:rFonts w:ascii="Times New Roman" w:hAnsi="Times New Roman" w:cs="Times New Roman"/>
        </w:rPr>
        <w:t>ОТВЕТСТВЕННОСТЬ СТОРОН</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 xml:space="preserve">7.2. </w:t>
      </w:r>
      <w:proofErr w:type="gramStart"/>
      <w:r w:rsidRPr="008A684F">
        <w:rPr>
          <w:rFonts w:ascii="Times New Roman" w:hAnsi="Times New Roman" w:cs="Times New Roman"/>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государственных органов и действия властей.</w:t>
      </w:r>
      <w:proofErr w:type="gramEnd"/>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7.3.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C780D" w:rsidRDefault="00F82CC7" w:rsidP="008D7C17">
      <w:pPr>
        <w:pStyle w:val="ConsPlusNormal"/>
        <w:ind w:firstLine="0"/>
        <w:jc w:val="both"/>
        <w:rPr>
          <w:rFonts w:ascii="Times New Roman" w:hAnsi="Times New Roman" w:cs="Times New Roman"/>
        </w:rPr>
      </w:pPr>
      <w:r w:rsidRPr="008A684F">
        <w:rPr>
          <w:rFonts w:ascii="Times New Roman" w:hAnsi="Times New Roman" w:cs="Times New Roman"/>
        </w:rPr>
        <w:t>7.4.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0C780D" w:rsidRPr="008D7C17" w:rsidRDefault="00F82CC7" w:rsidP="008D7C17">
      <w:pPr>
        <w:pStyle w:val="ConsPlusNormal"/>
        <w:numPr>
          <w:ilvl w:val="0"/>
          <w:numId w:val="1"/>
        </w:numPr>
        <w:jc w:val="center"/>
        <w:rPr>
          <w:rFonts w:ascii="Times New Roman" w:hAnsi="Times New Roman" w:cs="Times New Roman"/>
        </w:rPr>
      </w:pPr>
      <w:r w:rsidRPr="008A684F">
        <w:rPr>
          <w:rFonts w:ascii="Times New Roman" w:hAnsi="Times New Roman" w:cs="Times New Roman"/>
        </w:rPr>
        <w:t>ПОРЯДОК РАЗРЕШЕНИЯ СПОРОВ</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8.1. Все споры и разногласия между сторонами, возникающие в период действия настоящего договора, разрешаются сторонами путем переговоров.</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8.2. В случае не урегулирования споров и разногласий путем переговоров спор подлежит разрешению в Арбитражном суде с соблюдением обязательного претензионного порядка. Срок ответа на претензию – 30 календарных дней с момента получения претензии.</w:t>
      </w:r>
    </w:p>
    <w:p w:rsidR="000C780D" w:rsidRDefault="00F82CC7" w:rsidP="008D7C17">
      <w:pPr>
        <w:pStyle w:val="ConsPlusNormal"/>
        <w:ind w:firstLine="0"/>
        <w:jc w:val="both"/>
        <w:rPr>
          <w:rFonts w:ascii="Times New Roman" w:hAnsi="Times New Roman" w:cs="Times New Roman"/>
        </w:rPr>
      </w:pPr>
      <w:r w:rsidRPr="008A684F">
        <w:rPr>
          <w:rFonts w:ascii="Times New Roman" w:hAnsi="Times New Roman" w:cs="Times New Roman"/>
        </w:rPr>
        <w:t>8.3. Во всем остальном, что не предусмотрено настоящим договором, стороны руководствуются действующим законодательством РФ.</w:t>
      </w:r>
    </w:p>
    <w:p w:rsidR="000C780D" w:rsidRPr="008D7C17" w:rsidRDefault="00F82CC7" w:rsidP="008D7C17">
      <w:pPr>
        <w:pStyle w:val="ConsPlusNormal"/>
        <w:numPr>
          <w:ilvl w:val="0"/>
          <w:numId w:val="1"/>
        </w:numPr>
        <w:jc w:val="center"/>
        <w:rPr>
          <w:rFonts w:ascii="Times New Roman" w:hAnsi="Times New Roman" w:cs="Times New Roman"/>
        </w:rPr>
      </w:pPr>
      <w:r w:rsidRPr="008A684F">
        <w:rPr>
          <w:rFonts w:ascii="Times New Roman" w:hAnsi="Times New Roman" w:cs="Times New Roman"/>
        </w:rPr>
        <w:t>СРОК ДЕЙСТВИЯ ДОГОВОРА</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 xml:space="preserve">9.1. Настоящий договор действует с </w:t>
      </w:r>
      <w:r w:rsidR="008A684F" w:rsidRPr="008A684F">
        <w:rPr>
          <w:rFonts w:ascii="Times New Roman" w:hAnsi="Times New Roman" w:cs="Times New Roman"/>
        </w:rPr>
        <w:t xml:space="preserve">момента подписания </w:t>
      </w:r>
      <w:r w:rsidR="00CC3135" w:rsidRPr="008A684F">
        <w:rPr>
          <w:rFonts w:ascii="Times New Roman" w:hAnsi="Times New Roman" w:cs="Times New Roman"/>
        </w:rPr>
        <w:t>– по 31.12.202</w:t>
      </w:r>
      <w:r w:rsidR="0076269F">
        <w:rPr>
          <w:rFonts w:ascii="Times New Roman" w:hAnsi="Times New Roman" w:cs="Times New Roman"/>
        </w:rPr>
        <w:t>4</w:t>
      </w:r>
      <w:r w:rsidR="000C780D">
        <w:rPr>
          <w:rFonts w:ascii="Times New Roman" w:hAnsi="Times New Roman" w:cs="Times New Roman"/>
        </w:rPr>
        <w:t xml:space="preserve"> г.</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 xml:space="preserve">9.2. </w:t>
      </w:r>
      <w:proofErr w:type="gramStart"/>
      <w:r w:rsidRPr="008A684F">
        <w:rPr>
          <w:rFonts w:ascii="Times New Roman" w:hAnsi="Times New Roman" w:cs="Times New Roman"/>
        </w:rPr>
        <w:t>Договор</w:t>
      </w:r>
      <w:proofErr w:type="gramEnd"/>
      <w:r w:rsidRPr="008A684F">
        <w:rPr>
          <w:rFonts w:ascii="Times New Roman" w:hAnsi="Times New Roman" w:cs="Times New Roman"/>
        </w:rPr>
        <w:t xml:space="preserve"> может быть расторгнут досрочно по соглашению сторон либо по истечении 10 (десяти)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w:t>
      </w:r>
    </w:p>
    <w:p w:rsidR="000C780D" w:rsidRDefault="00F82CC7" w:rsidP="008D7C17">
      <w:pPr>
        <w:pStyle w:val="ConsPlusNormal"/>
        <w:ind w:firstLine="0"/>
        <w:jc w:val="both"/>
        <w:rPr>
          <w:rFonts w:ascii="Times New Roman" w:hAnsi="Times New Roman" w:cs="Times New Roman"/>
        </w:rPr>
      </w:pPr>
      <w:r w:rsidRPr="008A684F">
        <w:rPr>
          <w:rFonts w:ascii="Times New Roman" w:hAnsi="Times New Roman" w:cs="Times New Roman"/>
        </w:rPr>
        <w:t xml:space="preserve">9.3. </w:t>
      </w:r>
      <w:proofErr w:type="gramStart"/>
      <w:r w:rsidRPr="008A684F">
        <w:rPr>
          <w:rFonts w:ascii="Times New Roman" w:hAnsi="Times New Roman" w:cs="Times New Roman"/>
        </w:rPr>
        <w:t>С даты заключения</w:t>
      </w:r>
      <w:proofErr w:type="gramEnd"/>
      <w:r w:rsidRPr="008A684F">
        <w:rPr>
          <w:rFonts w:ascii="Times New Roman" w:hAnsi="Times New Roman" w:cs="Times New Roman"/>
        </w:rPr>
        <w:t xml:space="preserve"> настоящего Договора, предыдущий договор утрачивает свою юридическую силу в полном объеме. </w:t>
      </w:r>
    </w:p>
    <w:p w:rsidR="000C780D" w:rsidRPr="008D7C17" w:rsidRDefault="00F82CC7" w:rsidP="008D7C17">
      <w:pPr>
        <w:pStyle w:val="ConsPlusNormal"/>
        <w:numPr>
          <w:ilvl w:val="0"/>
          <w:numId w:val="1"/>
        </w:numPr>
        <w:jc w:val="center"/>
        <w:rPr>
          <w:rFonts w:ascii="Times New Roman" w:hAnsi="Times New Roman" w:cs="Times New Roman"/>
        </w:rPr>
      </w:pPr>
      <w:r w:rsidRPr="008A684F">
        <w:rPr>
          <w:rFonts w:ascii="Times New Roman" w:hAnsi="Times New Roman" w:cs="Times New Roman"/>
        </w:rPr>
        <w:t>ЗАКЛЮЧИТЕЛЬНЫЕ ПОЛОЖЕНИЯ</w:t>
      </w:r>
    </w:p>
    <w:p w:rsidR="00F82CC7" w:rsidRPr="008A684F" w:rsidRDefault="00F82CC7" w:rsidP="008A684F">
      <w:pPr>
        <w:pStyle w:val="ConsPlusNormal"/>
        <w:ind w:firstLine="0"/>
        <w:jc w:val="both"/>
        <w:rPr>
          <w:rFonts w:ascii="Times New Roman" w:hAnsi="Times New Roman" w:cs="Times New Roman"/>
        </w:rPr>
      </w:pPr>
      <w:r w:rsidRPr="008A684F">
        <w:rPr>
          <w:rFonts w:ascii="Times New Roman" w:hAnsi="Times New Roman" w:cs="Times New Roman"/>
        </w:rPr>
        <w:t>10.1. Настоящий договор составлен в двух экземплярах, имеющих одинаковую юридическую силу, по одному экземпляру для каждой из сторон.</w:t>
      </w:r>
    </w:p>
    <w:p w:rsidR="000C780D" w:rsidRDefault="00F82CC7" w:rsidP="008D7C17">
      <w:pPr>
        <w:pStyle w:val="ConsPlusNormal"/>
        <w:ind w:firstLine="0"/>
        <w:jc w:val="both"/>
        <w:rPr>
          <w:rFonts w:ascii="Times New Roman" w:hAnsi="Times New Roman" w:cs="Times New Roman"/>
        </w:rPr>
      </w:pPr>
      <w:r w:rsidRPr="008A684F">
        <w:rPr>
          <w:rFonts w:ascii="Times New Roman" w:hAnsi="Times New Roman" w:cs="Times New Roman"/>
        </w:rPr>
        <w:t>10.2.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w:t>
      </w:r>
    </w:p>
    <w:p w:rsidR="000C780D" w:rsidRPr="008D7C17" w:rsidRDefault="00F82CC7" w:rsidP="008D7C17">
      <w:pPr>
        <w:pStyle w:val="ConsPlusNormal"/>
        <w:numPr>
          <w:ilvl w:val="0"/>
          <w:numId w:val="1"/>
        </w:numPr>
        <w:jc w:val="center"/>
        <w:rPr>
          <w:rFonts w:ascii="Times New Roman" w:hAnsi="Times New Roman" w:cs="Times New Roman"/>
        </w:rPr>
      </w:pPr>
      <w:r w:rsidRPr="008A684F">
        <w:rPr>
          <w:rFonts w:ascii="Times New Roman" w:hAnsi="Times New Roman" w:cs="Times New Roman"/>
        </w:rPr>
        <w:t>АДРЕСА И РЕКВИЗИТЫ СТОРОН</w:t>
      </w:r>
    </w:p>
    <w:p w:rsidR="00F82CC7" w:rsidRPr="008A684F" w:rsidRDefault="00F82CC7" w:rsidP="008A684F">
      <w:pPr>
        <w:pStyle w:val="ConsPlusNonformat"/>
        <w:rPr>
          <w:rFonts w:ascii="Times New Roman" w:hAnsi="Times New Roman" w:cs="Times New Roman"/>
        </w:rPr>
      </w:pPr>
      <w:r w:rsidRPr="008A684F">
        <w:rPr>
          <w:rFonts w:ascii="Times New Roman" w:hAnsi="Times New Roman" w:cs="Times New Roman"/>
        </w:rPr>
        <w:t xml:space="preserve">    Покупатель: </w:t>
      </w:r>
    </w:p>
    <w:tbl>
      <w:tblPr>
        <w:tblW w:w="0" w:type="auto"/>
        <w:tblInd w:w="-5" w:type="dxa"/>
        <w:tblLayout w:type="fixed"/>
        <w:tblCellMar>
          <w:left w:w="57" w:type="dxa"/>
          <w:right w:w="57" w:type="dxa"/>
        </w:tblCellMar>
        <w:tblLook w:val="0000" w:firstRow="0" w:lastRow="0" w:firstColumn="0" w:lastColumn="0" w:noHBand="0" w:noVBand="0"/>
      </w:tblPr>
      <w:tblGrid>
        <w:gridCol w:w="2751"/>
        <w:gridCol w:w="8084"/>
      </w:tblGrid>
      <w:tr w:rsidR="002236A6" w:rsidRPr="008A684F" w:rsidTr="008A684F">
        <w:tc>
          <w:tcPr>
            <w:tcW w:w="2751" w:type="dxa"/>
            <w:tcBorders>
              <w:top w:val="single" w:sz="4" w:space="0" w:color="000000"/>
              <w:left w:val="single" w:sz="4" w:space="0" w:color="000000"/>
              <w:bottom w:val="single" w:sz="4" w:space="0" w:color="000000"/>
            </w:tcBorders>
            <w:shd w:val="clear" w:color="auto" w:fill="auto"/>
          </w:tcPr>
          <w:p w:rsidR="002236A6" w:rsidRPr="008A684F" w:rsidRDefault="002236A6" w:rsidP="008A684F">
            <w:pPr>
              <w:rPr>
                <w:sz w:val="20"/>
                <w:szCs w:val="20"/>
              </w:rPr>
            </w:pPr>
            <w:r w:rsidRPr="008A684F">
              <w:rPr>
                <w:sz w:val="20"/>
                <w:szCs w:val="20"/>
              </w:rPr>
              <w:t>ИНН/КПП:</w:t>
            </w:r>
          </w:p>
        </w:tc>
        <w:tc>
          <w:tcPr>
            <w:tcW w:w="8084" w:type="dxa"/>
            <w:tcBorders>
              <w:top w:val="single" w:sz="4" w:space="0" w:color="000000"/>
              <w:left w:val="single" w:sz="4" w:space="0" w:color="000000"/>
              <w:bottom w:val="single" w:sz="4" w:space="0" w:color="000000"/>
              <w:right w:val="single" w:sz="4" w:space="0" w:color="000000"/>
            </w:tcBorders>
            <w:shd w:val="clear" w:color="auto" w:fill="auto"/>
          </w:tcPr>
          <w:p w:rsidR="002236A6" w:rsidRPr="008A684F" w:rsidRDefault="002236A6" w:rsidP="008A684F">
            <w:pPr>
              <w:rPr>
                <w:sz w:val="20"/>
                <w:szCs w:val="20"/>
              </w:rPr>
            </w:pPr>
          </w:p>
        </w:tc>
      </w:tr>
      <w:tr w:rsidR="002236A6" w:rsidRPr="008A684F" w:rsidTr="008A684F">
        <w:tc>
          <w:tcPr>
            <w:tcW w:w="2751" w:type="dxa"/>
            <w:tcBorders>
              <w:top w:val="single" w:sz="4" w:space="0" w:color="000000"/>
              <w:left w:val="single" w:sz="4" w:space="0" w:color="000000"/>
              <w:bottom w:val="single" w:sz="4" w:space="0" w:color="000000"/>
            </w:tcBorders>
            <w:shd w:val="clear" w:color="auto" w:fill="auto"/>
          </w:tcPr>
          <w:p w:rsidR="002236A6" w:rsidRPr="008A684F" w:rsidRDefault="002236A6" w:rsidP="008A684F">
            <w:pPr>
              <w:rPr>
                <w:sz w:val="20"/>
                <w:szCs w:val="20"/>
              </w:rPr>
            </w:pPr>
            <w:r w:rsidRPr="008A684F">
              <w:rPr>
                <w:sz w:val="20"/>
                <w:szCs w:val="20"/>
              </w:rPr>
              <w:t>Юридический адрес:</w:t>
            </w:r>
          </w:p>
        </w:tc>
        <w:tc>
          <w:tcPr>
            <w:tcW w:w="8084" w:type="dxa"/>
            <w:tcBorders>
              <w:top w:val="single" w:sz="4" w:space="0" w:color="000000"/>
              <w:left w:val="single" w:sz="4" w:space="0" w:color="000000"/>
              <w:bottom w:val="single" w:sz="4" w:space="0" w:color="000000"/>
              <w:right w:val="single" w:sz="4" w:space="0" w:color="000000"/>
            </w:tcBorders>
            <w:shd w:val="clear" w:color="auto" w:fill="auto"/>
          </w:tcPr>
          <w:p w:rsidR="002236A6" w:rsidRPr="008A684F" w:rsidRDefault="002236A6" w:rsidP="008A684F">
            <w:pPr>
              <w:rPr>
                <w:sz w:val="20"/>
                <w:szCs w:val="20"/>
              </w:rPr>
            </w:pPr>
          </w:p>
        </w:tc>
      </w:tr>
      <w:tr w:rsidR="002236A6" w:rsidRPr="008A684F" w:rsidTr="008A684F">
        <w:tc>
          <w:tcPr>
            <w:tcW w:w="2751" w:type="dxa"/>
            <w:tcBorders>
              <w:top w:val="single" w:sz="4" w:space="0" w:color="000000"/>
              <w:left w:val="single" w:sz="4" w:space="0" w:color="000000"/>
              <w:bottom w:val="single" w:sz="4" w:space="0" w:color="000000"/>
            </w:tcBorders>
            <w:shd w:val="clear" w:color="auto" w:fill="auto"/>
          </w:tcPr>
          <w:p w:rsidR="002236A6" w:rsidRPr="008A684F" w:rsidRDefault="002236A6" w:rsidP="008A684F">
            <w:pPr>
              <w:rPr>
                <w:sz w:val="20"/>
                <w:szCs w:val="20"/>
              </w:rPr>
            </w:pPr>
            <w:r w:rsidRPr="008A684F">
              <w:rPr>
                <w:sz w:val="20"/>
                <w:szCs w:val="20"/>
              </w:rPr>
              <w:t>Банковские реквизиты:</w:t>
            </w:r>
          </w:p>
        </w:tc>
        <w:tc>
          <w:tcPr>
            <w:tcW w:w="8084" w:type="dxa"/>
            <w:tcBorders>
              <w:top w:val="single" w:sz="4" w:space="0" w:color="000000"/>
              <w:left w:val="single" w:sz="4" w:space="0" w:color="000000"/>
              <w:bottom w:val="single" w:sz="4" w:space="0" w:color="000000"/>
              <w:right w:val="single" w:sz="4" w:space="0" w:color="000000"/>
            </w:tcBorders>
            <w:shd w:val="clear" w:color="auto" w:fill="auto"/>
          </w:tcPr>
          <w:p w:rsidR="002236A6" w:rsidRPr="008A684F" w:rsidRDefault="002236A6" w:rsidP="008A684F">
            <w:pPr>
              <w:pStyle w:val="a3"/>
              <w:rPr>
                <w:sz w:val="20"/>
                <w:szCs w:val="20"/>
              </w:rPr>
            </w:pPr>
          </w:p>
        </w:tc>
      </w:tr>
    </w:tbl>
    <w:p w:rsidR="002236A6" w:rsidRPr="008A684F" w:rsidRDefault="008A684F" w:rsidP="008A684F">
      <w:pPr>
        <w:rPr>
          <w:sz w:val="20"/>
          <w:szCs w:val="20"/>
        </w:rPr>
      </w:pPr>
      <w:r w:rsidRPr="008A684F">
        <w:rPr>
          <w:sz w:val="20"/>
          <w:szCs w:val="20"/>
        </w:rPr>
        <w:t xml:space="preserve">    Поставщик:</w:t>
      </w:r>
    </w:p>
    <w:tbl>
      <w:tblPr>
        <w:tblW w:w="0" w:type="auto"/>
        <w:tblInd w:w="-5" w:type="dxa"/>
        <w:tblLayout w:type="fixed"/>
        <w:tblCellMar>
          <w:left w:w="57" w:type="dxa"/>
          <w:right w:w="57" w:type="dxa"/>
        </w:tblCellMar>
        <w:tblLook w:val="0000" w:firstRow="0" w:lastRow="0" w:firstColumn="0" w:lastColumn="0" w:noHBand="0" w:noVBand="0"/>
      </w:tblPr>
      <w:tblGrid>
        <w:gridCol w:w="2751"/>
        <w:gridCol w:w="8084"/>
      </w:tblGrid>
      <w:tr w:rsidR="00F82CC7" w:rsidRPr="008A684F" w:rsidTr="008A684F">
        <w:tc>
          <w:tcPr>
            <w:tcW w:w="2751" w:type="dxa"/>
            <w:tcBorders>
              <w:top w:val="single" w:sz="4" w:space="0" w:color="000000"/>
              <w:left w:val="single" w:sz="4" w:space="0" w:color="000000"/>
              <w:bottom w:val="single" w:sz="4" w:space="0" w:color="000000"/>
            </w:tcBorders>
            <w:shd w:val="clear" w:color="auto" w:fill="auto"/>
          </w:tcPr>
          <w:p w:rsidR="00F82CC7" w:rsidRPr="008A684F" w:rsidRDefault="00F82CC7" w:rsidP="008A684F">
            <w:pPr>
              <w:rPr>
                <w:sz w:val="20"/>
                <w:szCs w:val="20"/>
              </w:rPr>
            </w:pPr>
            <w:r w:rsidRPr="008A684F">
              <w:rPr>
                <w:sz w:val="20"/>
                <w:szCs w:val="20"/>
              </w:rPr>
              <w:t>ИНН/КПП:</w:t>
            </w:r>
          </w:p>
        </w:tc>
        <w:tc>
          <w:tcPr>
            <w:tcW w:w="8084" w:type="dxa"/>
            <w:tcBorders>
              <w:top w:val="single" w:sz="4" w:space="0" w:color="000000"/>
              <w:left w:val="single" w:sz="4" w:space="0" w:color="000000"/>
              <w:bottom w:val="single" w:sz="4" w:space="0" w:color="000000"/>
              <w:right w:val="single" w:sz="4" w:space="0" w:color="000000"/>
            </w:tcBorders>
            <w:shd w:val="clear" w:color="auto" w:fill="auto"/>
          </w:tcPr>
          <w:p w:rsidR="00F82CC7" w:rsidRPr="008A684F" w:rsidRDefault="008D7C17" w:rsidP="008A684F">
            <w:pPr>
              <w:rPr>
                <w:sz w:val="20"/>
                <w:szCs w:val="20"/>
              </w:rPr>
            </w:pPr>
            <w:r>
              <w:rPr>
                <w:sz w:val="20"/>
                <w:szCs w:val="20"/>
              </w:rPr>
              <w:t>7452116620/</w:t>
            </w:r>
            <w:r w:rsidRPr="002374D3">
              <w:rPr>
                <w:sz w:val="20"/>
                <w:szCs w:val="20"/>
              </w:rPr>
              <w:t>745101001</w:t>
            </w:r>
          </w:p>
        </w:tc>
      </w:tr>
      <w:tr w:rsidR="002236A6" w:rsidRPr="008A684F" w:rsidTr="008D7C17">
        <w:trPr>
          <w:trHeight w:val="298"/>
        </w:trPr>
        <w:tc>
          <w:tcPr>
            <w:tcW w:w="2751" w:type="dxa"/>
            <w:tcBorders>
              <w:top w:val="single" w:sz="4" w:space="0" w:color="000000"/>
              <w:left w:val="single" w:sz="4" w:space="0" w:color="000000"/>
              <w:bottom w:val="single" w:sz="4" w:space="0" w:color="auto"/>
            </w:tcBorders>
            <w:shd w:val="clear" w:color="auto" w:fill="auto"/>
          </w:tcPr>
          <w:p w:rsidR="002236A6" w:rsidRPr="008A684F" w:rsidRDefault="002236A6" w:rsidP="008D7C17">
            <w:pPr>
              <w:snapToGrid w:val="0"/>
              <w:rPr>
                <w:sz w:val="20"/>
                <w:szCs w:val="20"/>
              </w:rPr>
            </w:pPr>
            <w:r w:rsidRPr="008A684F">
              <w:rPr>
                <w:sz w:val="20"/>
                <w:szCs w:val="20"/>
              </w:rPr>
              <w:t>Юридический адрес:</w:t>
            </w:r>
          </w:p>
        </w:tc>
        <w:tc>
          <w:tcPr>
            <w:tcW w:w="8084" w:type="dxa"/>
            <w:tcBorders>
              <w:top w:val="single" w:sz="4" w:space="0" w:color="000000"/>
              <w:left w:val="single" w:sz="4" w:space="0" w:color="000000"/>
              <w:bottom w:val="single" w:sz="4" w:space="0" w:color="auto"/>
              <w:right w:val="single" w:sz="4" w:space="0" w:color="000000"/>
            </w:tcBorders>
            <w:shd w:val="clear" w:color="auto" w:fill="auto"/>
          </w:tcPr>
          <w:p w:rsidR="002236A6" w:rsidRPr="008A684F" w:rsidRDefault="008D7C17" w:rsidP="008D7C17">
            <w:pPr>
              <w:jc w:val="both"/>
              <w:rPr>
                <w:sz w:val="20"/>
                <w:szCs w:val="20"/>
              </w:rPr>
            </w:pPr>
            <w:r w:rsidRPr="002374D3">
              <w:rPr>
                <w:sz w:val="20"/>
                <w:szCs w:val="20"/>
              </w:rPr>
              <w:t xml:space="preserve">454087, </w:t>
            </w:r>
            <w:r>
              <w:rPr>
                <w:sz w:val="20"/>
                <w:szCs w:val="20"/>
              </w:rPr>
              <w:t xml:space="preserve">гор. Челябинск, </w:t>
            </w:r>
            <w:r w:rsidRPr="002374D3">
              <w:rPr>
                <w:sz w:val="20"/>
                <w:szCs w:val="20"/>
              </w:rPr>
              <w:t>ул.</w:t>
            </w:r>
            <w:r>
              <w:rPr>
                <w:sz w:val="20"/>
                <w:szCs w:val="20"/>
              </w:rPr>
              <w:t xml:space="preserve"> </w:t>
            </w:r>
            <w:r w:rsidRPr="002374D3">
              <w:rPr>
                <w:sz w:val="20"/>
                <w:szCs w:val="20"/>
              </w:rPr>
              <w:t xml:space="preserve">Трактовая, </w:t>
            </w:r>
            <w:r>
              <w:rPr>
                <w:sz w:val="20"/>
                <w:szCs w:val="20"/>
              </w:rPr>
              <w:t>дом 26</w:t>
            </w:r>
            <w:proofErr w:type="gramStart"/>
            <w:r>
              <w:rPr>
                <w:sz w:val="20"/>
                <w:szCs w:val="20"/>
              </w:rPr>
              <w:t>/</w:t>
            </w:r>
            <w:r w:rsidRPr="002374D3">
              <w:rPr>
                <w:sz w:val="20"/>
                <w:szCs w:val="20"/>
              </w:rPr>
              <w:t>Б</w:t>
            </w:r>
            <w:proofErr w:type="gramEnd"/>
            <w:r w:rsidRPr="002374D3">
              <w:rPr>
                <w:sz w:val="20"/>
                <w:szCs w:val="20"/>
              </w:rPr>
              <w:t>, пом</w:t>
            </w:r>
            <w:r>
              <w:rPr>
                <w:sz w:val="20"/>
                <w:szCs w:val="20"/>
              </w:rPr>
              <w:t>.</w:t>
            </w:r>
            <w:r w:rsidRPr="002374D3">
              <w:rPr>
                <w:sz w:val="20"/>
                <w:szCs w:val="20"/>
              </w:rPr>
              <w:t>3</w:t>
            </w:r>
          </w:p>
        </w:tc>
      </w:tr>
      <w:tr w:rsidR="008D7C17" w:rsidRPr="008A684F" w:rsidTr="008D7C17">
        <w:trPr>
          <w:trHeight w:val="387"/>
        </w:trPr>
        <w:tc>
          <w:tcPr>
            <w:tcW w:w="2751" w:type="dxa"/>
            <w:tcBorders>
              <w:top w:val="single" w:sz="4" w:space="0" w:color="auto"/>
              <w:left w:val="single" w:sz="4" w:space="0" w:color="000000"/>
              <w:bottom w:val="single" w:sz="4" w:space="0" w:color="000000"/>
            </w:tcBorders>
            <w:shd w:val="clear" w:color="auto" w:fill="auto"/>
          </w:tcPr>
          <w:p w:rsidR="008D7C17" w:rsidRPr="008A684F" w:rsidRDefault="008D7C17" w:rsidP="008A684F">
            <w:pPr>
              <w:rPr>
                <w:sz w:val="20"/>
                <w:szCs w:val="20"/>
              </w:rPr>
            </w:pPr>
            <w:r w:rsidRPr="008A684F">
              <w:rPr>
                <w:sz w:val="20"/>
                <w:szCs w:val="20"/>
              </w:rPr>
              <w:t>Банковские реквизиты:</w:t>
            </w:r>
          </w:p>
        </w:tc>
        <w:tc>
          <w:tcPr>
            <w:tcW w:w="8084" w:type="dxa"/>
            <w:tcBorders>
              <w:top w:val="single" w:sz="4" w:space="0" w:color="auto"/>
              <w:left w:val="single" w:sz="4" w:space="0" w:color="000000"/>
              <w:bottom w:val="single" w:sz="4" w:space="0" w:color="000000"/>
              <w:right w:val="single" w:sz="4" w:space="0" w:color="000000"/>
            </w:tcBorders>
            <w:shd w:val="clear" w:color="auto" w:fill="auto"/>
          </w:tcPr>
          <w:p w:rsidR="008D7C17" w:rsidRDefault="008D7C17" w:rsidP="008D7C17">
            <w:pPr>
              <w:jc w:val="both"/>
              <w:rPr>
                <w:sz w:val="20"/>
                <w:szCs w:val="20"/>
              </w:rPr>
            </w:pPr>
            <w:proofErr w:type="gramStart"/>
            <w:r w:rsidRPr="002374D3">
              <w:rPr>
                <w:sz w:val="20"/>
                <w:szCs w:val="20"/>
              </w:rPr>
              <w:t>р</w:t>
            </w:r>
            <w:proofErr w:type="gramEnd"/>
            <w:r w:rsidRPr="002374D3">
              <w:rPr>
                <w:sz w:val="20"/>
                <w:szCs w:val="20"/>
              </w:rPr>
              <w:t>/с 40702810772000036580</w:t>
            </w:r>
            <w:r>
              <w:rPr>
                <w:sz w:val="20"/>
                <w:szCs w:val="20"/>
              </w:rPr>
              <w:t xml:space="preserve"> в Челябинское отделение № 8597 </w:t>
            </w:r>
            <w:r w:rsidRPr="002374D3">
              <w:rPr>
                <w:sz w:val="20"/>
                <w:szCs w:val="20"/>
              </w:rPr>
              <w:t>ПАО « Сбербанк»</w:t>
            </w:r>
            <w:r>
              <w:rPr>
                <w:sz w:val="20"/>
                <w:szCs w:val="20"/>
              </w:rPr>
              <w:t xml:space="preserve"> </w:t>
            </w:r>
            <w:r w:rsidRPr="002374D3">
              <w:rPr>
                <w:sz w:val="20"/>
                <w:szCs w:val="20"/>
              </w:rPr>
              <w:t>г. Челябинск</w:t>
            </w:r>
            <w:r>
              <w:rPr>
                <w:sz w:val="20"/>
                <w:szCs w:val="20"/>
              </w:rPr>
              <w:t xml:space="preserve"> </w:t>
            </w:r>
            <w:r w:rsidRPr="002374D3">
              <w:rPr>
                <w:sz w:val="20"/>
                <w:szCs w:val="20"/>
              </w:rPr>
              <w:t>к/с 30101810700000000602</w:t>
            </w:r>
          </w:p>
          <w:p w:rsidR="008D7C17" w:rsidRDefault="008D7C17" w:rsidP="008D7C17">
            <w:pPr>
              <w:jc w:val="both"/>
              <w:rPr>
                <w:sz w:val="20"/>
                <w:szCs w:val="20"/>
              </w:rPr>
            </w:pPr>
            <w:r w:rsidRPr="002374D3">
              <w:rPr>
                <w:sz w:val="20"/>
                <w:szCs w:val="20"/>
              </w:rPr>
              <w:t>БИК  047501602</w:t>
            </w:r>
          </w:p>
          <w:p w:rsidR="008D7C17" w:rsidRPr="002374D3" w:rsidRDefault="008D7C17" w:rsidP="008D7C17">
            <w:pPr>
              <w:jc w:val="both"/>
              <w:rPr>
                <w:sz w:val="20"/>
                <w:szCs w:val="20"/>
              </w:rPr>
            </w:pPr>
            <w:r w:rsidRPr="002374D3">
              <w:rPr>
                <w:sz w:val="20"/>
                <w:szCs w:val="20"/>
              </w:rPr>
              <w:t>ОГРН 1147452003126</w:t>
            </w:r>
          </w:p>
        </w:tc>
      </w:tr>
    </w:tbl>
    <w:p w:rsidR="00F82CC7" w:rsidRPr="008A684F" w:rsidRDefault="00F82CC7" w:rsidP="008A684F">
      <w:pPr>
        <w:pStyle w:val="ConsPlusNonformat"/>
        <w:rPr>
          <w:rFonts w:ascii="Times New Roman" w:hAnsi="Times New Roman" w:cs="Times New Roman"/>
        </w:rPr>
      </w:pPr>
    </w:p>
    <w:tbl>
      <w:tblPr>
        <w:tblpPr w:leftFromText="180" w:rightFromText="180" w:vertAnchor="text" w:horzAnchor="margin" w:tblpY="253"/>
        <w:tblW w:w="10881" w:type="dxa"/>
        <w:tblLayout w:type="fixed"/>
        <w:tblLook w:val="0000" w:firstRow="0" w:lastRow="0" w:firstColumn="0" w:lastColumn="0" w:noHBand="0" w:noVBand="0"/>
      </w:tblPr>
      <w:tblGrid>
        <w:gridCol w:w="4924"/>
        <w:gridCol w:w="5957"/>
      </w:tblGrid>
      <w:tr w:rsidR="00F82CC7" w:rsidRPr="008A684F" w:rsidTr="008A684F">
        <w:trPr>
          <w:trHeight w:val="238"/>
        </w:trPr>
        <w:tc>
          <w:tcPr>
            <w:tcW w:w="4924" w:type="dxa"/>
            <w:shd w:val="clear" w:color="auto" w:fill="auto"/>
          </w:tcPr>
          <w:p w:rsidR="00F82CC7" w:rsidRPr="008A684F" w:rsidRDefault="00F82CC7" w:rsidP="008A684F">
            <w:pPr>
              <w:rPr>
                <w:b/>
                <w:sz w:val="20"/>
                <w:szCs w:val="20"/>
              </w:rPr>
            </w:pPr>
            <w:r w:rsidRPr="008A684F">
              <w:rPr>
                <w:b/>
                <w:sz w:val="20"/>
                <w:szCs w:val="20"/>
              </w:rPr>
              <w:t>ПОКУПАТЕЛЬ:</w:t>
            </w:r>
          </w:p>
        </w:tc>
        <w:tc>
          <w:tcPr>
            <w:tcW w:w="5957" w:type="dxa"/>
            <w:shd w:val="clear" w:color="auto" w:fill="auto"/>
          </w:tcPr>
          <w:p w:rsidR="00F82CC7" w:rsidRPr="008A684F" w:rsidRDefault="00F82CC7" w:rsidP="008A684F">
            <w:pPr>
              <w:rPr>
                <w:b/>
                <w:sz w:val="20"/>
                <w:szCs w:val="20"/>
              </w:rPr>
            </w:pPr>
            <w:r w:rsidRPr="008A684F">
              <w:rPr>
                <w:b/>
                <w:sz w:val="20"/>
                <w:szCs w:val="20"/>
              </w:rPr>
              <w:t>ПОСТАВЩИК:</w:t>
            </w:r>
          </w:p>
        </w:tc>
      </w:tr>
      <w:tr w:rsidR="00F82CC7" w:rsidRPr="008A684F" w:rsidTr="008A684F">
        <w:trPr>
          <w:trHeight w:val="675"/>
        </w:trPr>
        <w:tc>
          <w:tcPr>
            <w:tcW w:w="4924" w:type="dxa"/>
            <w:shd w:val="clear" w:color="auto" w:fill="auto"/>
          </w:tcPr>
          <w:p w:rsidR="00F82CC7" w:rsidRPr="008A684F" w:rsidRDefault="00703CEA" w:rsidP="0076269F">
            <w:pPr>
              <w:shd w:val="clear" w:color="auto" w:fill="FFFFFF"/>
              <w:rPr>
                <w:sz w:val="20"/>
                <w:szCs w:val="20"/>
              </w:rPr>
            </w:pPr>
            <w:r w:rsidRPr="008A684F">
              <w:rPr>
                <w:sz w:val="20"/>
                <w:szCs w:val="20"/>
              </w:rPr>
              <w:t>___________________/</w:t>
            </w:r>
            <w:r w:rsidR="0076269F">
              <w:rPr>
                <w:sz w:val="20"/>
                <w:szCs w:val="20"/>
              </w:rPr>
              <w:t xml:space="preserve"> </w:t>
            </w:r>
            <w:r w:rsidR="002236A6" w:rsidRPr="008A684F">
              <w:rPr>
                <w:sz w:val="20"/>
                <w:szCs w:val="20"/>
              </w:rPr>
              <w:t>/</w:t>
            </w:r>
          </w:p>
        </w:tc>
        <w:tc>
          <w:tcPr>
            <w:tcW w:w="5957" w:type="dxa"/>
            <w:shd w:val="clear" w:color="auto" w:fill="auto"/>
          </w:tcPr>
          <w:p w:rsidR="00F82CC7" w:rsidRPr="008A684F" w:rsidRDefault="00F82CC7" w:rsidP="000C780D">
            <w:pPr>
              <w:shd w:val="clear" w:color="auto" w:fill="FFFFFF"/>
              <w:rPr>
                <w:sz w:val="20"/>
                <w:szCs w:val="20"/>
              </w:rPr>
            </w:pPr>
            <w:r w:rsidRPr="008A684F">
              <w:rPr>
                <w:sz w:val="20"/>
                <w:szCs w:val="20"/>
              </w:rPr>
              <w:t xml:space="preserve">_______________ / </w:t>
            </w:r>
            <w:r w:rsidR="000C780D">
              <w:rPr>
                <w:sz w:val="20"/>
                <w:szCs w:val="20"/>
              </w:rPr>
              <w:t>О.А. Неустроева</w:t>
            </w:r>
            <w:r w:rsidRPr="008A684F">
              <w:rPr>
                <w:sz w:val="20"/>
                <w:szCs w:val="20"/>
              </w:rPr>
              <w:t>/</w:t>
            </w:r>
          </w:p>
        </w:tc>
      </w:tr>
    </w:tbl>
    <w:p w:rsidR="008A684F" w:rsidRDefault="008A684F" w:rsidP="008A684F">
      <w:pPr>
        <w:jc w:val="right"/>
        <w:rPr>
          <w:sz w:val="20"/>
          <w:szCs w:val="20"/>
        </w:rPr>
      </w:pPr>
    </w:p>
    <w:p w:rsidR="00A85689" w:rsidRDefault="00A85689" w:rsidP="008A684F">
      <w:pPr>
        <w:jc w:val="right"/>
        <w:rPr>
          <w:sz w:val="20"/>
          <w:szCs w:val="20"/>
        </w:rPr>
      </w:pPr>
      <w:r>
        <w:rPr>
          <w:sz w:val="20"/>
          <w:szCs w:val="20"/>
        </w:rPr>
        <w:br w:type="page"/>
      </w:r>
    </w:p>
    <w:p w:rsidR="00F82CC7" w:rsidRPr="008A684F" w:rsidRDefault="00F82CC7" w:rsidP="008A684F">
      <w:pPr>
        <w:jc w:val="right"/>
        <w:rPr>
          <w:sz w:val="20"/>
          <w:szCs w:val="20"/>
        </w:rPr>
      </w:pPr>
      <w:r w:rsidRPr="008A684F">
        <w:rPr>
          <w:sz w:val="20"/>
          <w:szCs w:val="20"/>
        </w:rPr>
        <w:lastRenderedPageBreak/>
        <w:t>Приложение №1</w:t>
      </w:r>
    </w:p>
    <w:p w:rsidR="008C3EC5" w:rsidRDefault="00F82CC7" w:rsidP="008A684F">
      <w:pPr>
        <w:jc w:val="right"/>
        <w:rPr>
          <w:sz w:val="20"/>
          <w:szCs w:val="20"/>
        </w:rPr>
      </w:pPr>
      <w:r w:rsidRPr="008A684F">
        <w:rPr>
          <w:sz w:val="20"/>
          <w:szCs w:val="20"/>
        </w:rPr>
        <w:t xml:space="preserve">к </w:t>
      </w:r>
      <w:r w:rsidR="0076269F">
        <w:rPr>
          <w:sz w:val="20"/>
          <w:szCs w:val="20"/>
        </w:rPr>
        <w:t xml:space="preserve">     </w:t>
      </w:r>
      <w:r w:rsidRPr="008A684F">
        <w:rPr>
          <w:sz w:val="20"/>
          <w:szCs w:val="20"/>
        </w:rPr>
        <w:t>№</w:t>
      </w:r>
      <w:r w:rsidRPr="008C3EC5">
        <w:rPr>
          <w:sz w:val="20"/>
          <w:szCs w:val="20"/>
        </w:rPr>
        <w:t xml:space="preserve"> </w:t>
      </w:r>
      <w:r w:rsidR="0076269F">
        <w:rPr>
          <w:sz w:val="20"/>
          <w:szCs w:val="20"/>
          <w:shd w:val="clear" w:color="auto" w:fill="FFFFFF"/>
        </w:rPr>
        <w:t xml:space="preserve">  </w:t>
      </w:r>
    </w:p>
    <w:p w:rsidR="00F82CC7" w:rsidRPr="008A684F" w:rsidRDefault="00F82CC7" w:rsidP="008A684F">
      <w:pPr>
        <w:jc w:val="right"/>
        <w:rPr>
          <w:sz w:val="20"/>
          <w:szCs w:val="20"/>
        </w:rPr>
      </w:pPr>
      <w:r w:rsidRPr="008A684F">
        <w:rPr>
          <w:sz w:val="20"/>
          <w:szCs w:val="20"/>
        </w:rPr>
        <w:t xml:space="preserve">от </w:t>
      </w:r>
      <w:r w:rsidR="008C3EC5" w:rsidRPr="008A684F">
        <w:rPr>
          <w:sz w:val="20"/>
          <w:szCs w:val="20"/>
        </w:rPr>
        <w:t>«</w:t>
      </w:r>
      <w:r w:rsidR="0076269F">
        <w:rPr>
          <w:sz w:val="20"/>
          <w:szCs w:val="20"/>
        </w:rPr>
        <w:t xml:space="preserve">  </w:t>
      </w:r>
      <w:r w:rsidR="008C3EC5" w:rsidRPr="008A684F">
        <w:rPr>
          <w:sz w:val="20"/>
          <w:szCs w:val="20"/>
        </w:rPr>
        <w:t>»</w:t>
      </w:r>
      <w:r w:rsidR="008C3EC5" w:rsidRPr="008C3EC5">
        <w:rPr>
          <w:sz w:val="20"/>
          <w:szCs w:val="20"/>
        </w:rPr>
        <w:t xml:space="preserve"> </w:t>
      </w:r>
      <w:r w:rsidR="008C3EC5">
        <w:rPr>
          <w:sz w:val="20"/>
          <w:szCs w:val="20"/>
        </w:rPr>
        <w:t xml:space="preserve"> </w:t>
      </w:r>
      <w:r w:rsidR="008C3EC5" w:rsidRPr="008A684F">
        <w:rPr>
          <w:sz w:val="20"/>
          <w:szCs w:val="20"/>
        </w:rPr>
        <w:t>202</w:t>
      </w:r>
      <w:r w:rsidR="0076269F">
        <w:rPr>
          <w:sz w:val="20"/>
          <w:szCs w:val="20"/>
        </w:rPr>
        <w:t>4</w:t>
      </w:r>
      <w:r w:rsidR="008C3EC5" w:rsidRPr="008A684F">
        <w:rPr>
          <w:sz w:val="20"/>
          <w:szCs w:val="20"/>
        </w:rPr>
        <w:t xml:space="preserve"> г.</w:t>
      </w:r>
    </w:p>
    <w:p w:rsidR="00F82CC7" w:rsidRPr="008A684F" w:rsidRDefault="00F82CC7" w:rsidP="008A684F">
      <w:pPr>
        <w:jc w:val="right"/>
        <w:rPr>
          <w:sz w:val="20"/>
          <w:szCs w:val="20"/>
        </w:rPr>
      </w:pPr>
    </w:p>
    <w:p w:rsidR="00F82CC7" w:rsidRPr="008A684F" w:rsidRDefault="00F82CC7" w:rsidP="008A684F">
      <w:pPr>
        <w:jc w:val="center"/>
        <w:rPr>
          <w:sz w:val="20"/>
          <w:szCs w:val="20"/>
        </w:rPr>
      </w:pPr>
      <w:r w:rsidRPr="008A684F">
        <w:rPr>
          <w:sz w:val="20"/>
          <w:szCs w:val="20"/>
        </w:rPr>
        <w:t>СПЕЦИФИКАЦИЯ</w:t>
      </w:r>
    </w:p>
    <w:p w:rsidR="00F82CC7" w:rsidRPr="008A684F" w:rsidRDefault="00F82CC7" w:rsidP="008A684F">
      <w:pPr>
        <w:jc w:val="center"/>
        <w:rPr>
          <w:sz w:val="20"/>
          <w:szCs w:val="20"/>
        </w:rPr>
      </w:pPr>
      <w:r w:rsidRPr="008A684F">
        <w:rPr>
          <w:sz w:val="20"/>
          <w:szCs w:val="20"/>
        </w:rPr>
        <w:t>на поставку товара</w:t>
      </w:r>
    </w:p>
    <w:p w:rsidR="00CC3135" w:rsidRPr="008A684F" w:rsidRDefault="00CC3135" w:rsidP="008A684F">
      <w:pPr>
        <w:jc w:val="center"/>
        <w:rPr>
          <w:sz w:val="20"/>
          <w:szCs w:val="20"/>
        </w:rPr>
      </w:pPr>
    </w:p>
    <w:tbl>
      <w:tblPr>
        <w:tblW w:w="10160" w:type="dxa"/>
        <w:tblInd w:w="93" w:type="dxa"/>
        <w:tblLook w:val="04A0" w:firstRow="1" w:lastRow="0" w:firstColumn="1" w:lastColumn="0" w:noHBand="0" w:noVBand="1"/>
      </w:tblPr>
      <w:tblGrid>
        <w:gridCol w:w="236"/>
        <w:gridCol w:w="236"/>
        <w:gridCol w:w="232"/>
        <w:gridCol w:w="232"/>
        <w:gridCol w:w="232"/>
        <w:gridCol w:w="232"/>
        <w:gridCol w:w="232"/>
        <w:gridCol w:w="232"/>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728"/>
        <w:gridCol w:w="231"/>
        <w:gridCol w:w="231"/>
        <w:gridCol w:w="231"/>
        <w:gridCol w:w="231"/>
        <w:gridCol w:w="231"/>
        <w:gridCol w:w="231"/>
        <w:gridCol w:w="231"/>
        <w:gridCol w:w="218"/>
      </w:tblGrid>
      <w:tr w:rsidR="0076269F" w:rsidRPr="0076269F" w:rsidTr="0076269F">
        <w:trPr>
          <w:trHeight w:val="225"/>
        </w:trPr>
        <w:tc>
          <w:tcPr>
            <w:tcW w:w="546" w:type="dxa"/>
            <w:gridSpan w:val="2"/>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76269F" w:rsidRPr="0076269F" w:rsidRDefault="0076269F" w:rsidP="0076269F">
            <w:pPr>
              <w:jc w:val="center"/>
              <w:rPr>
                <w:rFonts w:ascii="Arial" w:hAnsi="Arial" w:cs="Arial"/>
                <w:b/>
                <w:bCs/>
                <w:sz w:val="20"/>
                <w:szCs w:val="20"/>
              </w:rPr>
            </w:pPr>
            <w:r w:rsidRPr="0076269F">
              <w:rPr>
                <w:rFonts w:ascii="Arial" w:hAnsi="Arial" w:cs="Arial"/>
                <w:b/>
                <w:bCs/>
                <w:sz w:val="20"/>
                <w:szCs w:val="20"/>
              </w:rPr>
              <w:t>№</w:t>
            </w:r>
          </w:p>
        </w:tc>
        <w:tc>
          <w:tcPr>
            <w:tcW w:w="4075" w:type="dxa"/>
            <w:gridSpan w:val="17"/>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76269F" w:rsidRPr="0076269F" w:rsidRDefault="0076269F" w:rsidP="0076269F">
            <w:pPr>
              <w:jc w:val="center"/>
              <w:rPr>
                <w:rFonts w:ascii="Arial" w:hAnsi="Arial" w:cs="Arial"/>
                <w:b/>
                <w:bCs/>
                <w:sz w:val="20"/>
                <w:szCs w:val="20"/>
              </w:rPr>
            </w:pPr>
            <w:r w:rsidRPr="0076269F">
              <w:rPr>
                <w:rFonts w:ascii="Arial" w:hAnsi="Arial" w:cs="Arial"/>
                <w:b/>
                <w:bCs/>
                <w:sz w:val="20"/>
                <w:szCs w:val="20"/>
              </w:rPr>
              <w:t>Товары (работы, услуги)</w:t>
            </w:r>
          </w:p>
        </w:tc>
        <w:tc>
          <w:tcPr>
            <w:tcW w:w="1503" w:type="dxa"/>
            <w:gridSpan w:val="9"/>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76269F" w:rsidRPr="0076269F" w:rsidRDefault="0076269F" w:rsidP="0076269F">
            <w:pPr>
              <w:jc w:val="center"/>
              <w:rPr>
                <w:rFonts w:ascii="Arial" w:hAnsi="Arial" w:cs="Arial"/>
                <w:b/>
                <w:bCs/>
                <w:sz w:val="20"/>
                <w:szCs w:val="20"/>
              </w:rPr>
            </w:pPr>
            <w:r w:rsidRPr="0076269F">
              <w:rPr>
                <w:rFonts w:ascii="Arial" w:hAnsi="Arial" w:cs="Arial"/>
                <w:b/>
                <w:bCs/>
                <w:sz w:val="20"/>
                <w:szCs w:val="20"/>
              </w:rPr>
              <w:t>Количество</w:t>
            </w:r>
          </w:p>
        </w:tc>
        <w:tc>
          <w:tcPr>
            <w:tcW w:w="1128" w:type="dxa"/>
            <w:gridSpan w:val="8"/>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76269F" w:rsidRPr="0076269F" w:rsidRDefault="0076269F" w:rsidP="0076269F">
            <w:pPr>
              <w:jc w:val="center"/>
              <w:rPr>
                <w:rFonts w:ascii="Arial" w:hAnsi="Arial" w:cs="Arial"/>
                <w:b/>
                <w:bCs/>
                <w:sz w:val="20"/>
                <w:szCs w:val="20"/>
              </w:rPr>
            </w:pPr>
            <w:r w:rsidRPr="0076269F">
              <w:rPr>
                <w:rFonts w:ascii="Arial" w:hAnsi="Arial" w:cs="Arial"/>
                <w:b/>
                <w:bCs/>
                <w:sz w:val="20"/>
                <w:szCs w:val="20"/>
              </w:rPr>
              <w:t>Цена</w:t>
            </w:r>
          </w:p>
        </w:tc>
        <w:tc>
          <w:tcPr>
            <w:tcW w:w="2821" w:type="dxa"/>
            <w:gridSpan w:val="8"/>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76269F" w:rsidRPr="0076269F" w:rsidRDefault="0076269F" w:rsidP="0076269F">
            <w:pPr>
              <w:jc w:val="center"/>
              <w:rPr>
                <w:rFonts w:ascii="Arial" w:hAnsi="Arial" w:cs="Arial"/>
                <w:b/>
                <w:bCs/>
                <w:sz w:val="20"/>
                <w:szCs w:val="20"/>
              </w:rPr>
            </w:pPr>
            <w:r w:rsidRPr="0076269F">
              <w:rPr>
                <w:rFonts w:ascii="Arial" w:hAnsi="Arial" w:cs="Arial"/>
                <w:b/>
                <w:bCs/>
                <w:sz w:val="20"/>
                <w:szCs w:val="20"/>
              </w:rPr>
              <w:t>Сумма</w:t>
            </w:r>
          </w:p>
        </w:tc>
        <w:tc>
          <w:tcPr>
            <w:tcW w:w="8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r>
      <w:tr w:rsidR="0076269F" w:rsidRPr="0076269F" w:rsidTr="0076269F">
        <w:trPr>
          <w:trHeight w:val="225"/>
        </w:trPr>
        <w:tc>
          <w:tcPr>
            <w:tcW w:w="546" w:type="dxa"/>
            <w:gridSpan w:val="2"/>
            <w:vMerge/>
            <w:tcBorders>
              <w:top w:val="single" w:sz="8" w:space="0" w:color="auto"/>
              <w:left w:val="single" w:sz="8" w:space="0" w:color="auto"/>
              <w:bottom w:val="single" w:sz="4" w:space="0" w:color="000000"/>
              <w:right w:val="single" w:sz="4" w:space="0" w:color="auto"/>
            </w:tcBorders>
            <w:vAlign w:val="center"/>
            <w:hideMark/>
          </w:tcPr>
          <w:p w:rsidR="0076269F" w:rsidRPr="0076269F" w:rsidRDefault="0076269F" w:rsidP="0076269F">
            <w:pPr>
              <w:rPr>
                <w:rFonts w:ascii="Arial" w:hAnsi="Arial" w:cs="Arial"/>
                <w:b/>
                <w:bCs/>
                <w:sz w:val="20"/>
                <w:szCs w:val="20"/>
              </w:rPr>
            </w:pPr>
          </w:p>
        </w:tc>
        <w:tc>
          <w:tcPr>
            <w:tcW w:w="4075" w:type="dxa"/>
            <w:gridSpan w:val="17"/>
            <w:vMerge/>
            <w:tcBorders>
              <w:top w:val="single" w:sz="8" w:space="0" w:color="auto"/>
              <w:left w:val="single" w:sz="4" w:space="0" w:color="auto"/>
              <w:bottom w:val="single" w:sz="4" w:space="0" w:color="000000"/>
              <w:right w:val="single" w:sz="4" w:space="0" w:color="auto"/>
            </w:tcBorders>
            <w:vAlign w:val="center"/>
            <w:hideMark/>
          </w:tcPr>
          <w:p w:rsidR="0076269F" w:rsidRPr="0076269F" w:rsidRDefault="0076269F" w:rsidP="0076269F">
            <w:pPr>
              <w:rPr>
                <w:rFonts w:ascii="Arial" w:hAnsi="Arial" w:cs="Arial"/>
                <w:b/>
                <w:bCs/>
                <w:sz w:val="20"/>
                <w:szCs w:val="20"/>
              </w:rPr>
            </w:pPr>
          </w:p>
        </w:tc>
        <w:tc>
          <w:tcPr>
            <w:tcW w:w="1503" w:type="dxa"/>
            <w:gridSpan w:val="9"/>
            <w:vMerge/>
            <w:tcBorders>
              <w:top w:val="single" w:sz="8" w:space="0" w:color="auto"/>
              <w:left w:val="single" w:sz="4" w:space="0" w:color="auto"/>
              <w:bottom w:val="single" w:sz="4" w:space="0" w:color="000000"/>
              <w:right w:val="single" w:sz="4" w:space="0" w:color="auto"/>
            </w:tcBorders>
            <w:vAlign w:val="center"/>
            <w:hideMark/>
          </w:tcPr>
          <w:p w:rsidR="0076269F" w:rsidRPr="0076269F" w:rsidRDefault="0076269F" w:rsidP="0076269F">
            <w:pPr>
              <w:rPr>
                <w:rFonts w:ascii="Arial" w:hAnsi="Arial" w:cs="Arial"/>
                <w:b/>
                <w:bCs/>
                <w:sz w:val="20"/>
                <w:szCs w:val="20"/>
              </w:rPr>
            </w:pPr>
          </w:p>
        </w:tc>
        <w:tc>
          <w:tcPr>
            <w:tcW w:w="1128" w:type="dxa"/>
            <w:gridSpan w:val="8"/>
            <w:vMerge/>
            <w:tcBorders>
              <w:top w:val="single" w:sz="8" w:space="0" w:color="auto"/>
              <w:left w:val="single" w:sz="4" w:space="0" w:color="auto"/>
              <w:bottom w:val="single" w:sz="4" w:space="0" w:color="000000"/>
              <w:right w:val="single" w:sz="4" w:space="0" w:color="auto"/>
            </w:tcBorders>
            <w:vAlign w:val="center"/>
            <w:hideMark/>
          </w:tcPr>
          <w:p w:rsidR="0076269F" w:rsidRPr="0076269F" w:rsidRDefault="0076269F" w:rsidP="0076269F">
            <w:pPr>
              <w:rPr>
                <w:rFonts w:ascii="Arial" w:hAnsi="Arial" w:cs="Arial"/>
                <w:b/>
                <w:bCs/>
                <w:sz w:val="20"/>
                <w:szCs w:val="20"/>
              </w:rPr>
            </w:pPr>
          </w:p>
        </w:tc>
        <w:tc>
          <w:tcPr>
            <w:tcW w:w="2821" w:type="dxa"/>
            <w:gridSpan w:val="8"/>
            <w:vMerge/>
            <w:tcBorders>
              <w:top w:val="single" w:sz="8" w:space="0" w:color="auto"/>
              <w:left w:val="single" w:sz="4" w:space="0" w:color="auto"/>
              <w:bottom w:val="single" w:sz="4" w:space="0" w:color="000000"/>
              <w:right w:val="single" w:sz="8" w:space="0" w:color="auto"/>
            </w:tcBorders>
            <w:vAlign w:val="center"/>
            <w:hideMark/>
          </w:tcPr>
          <w:p w:rsidR="0076269F" w:rsidRPr="0076269F" w:rsidRDefault="0076269F" w:rsidP="0076269F">
            <w:pPr>
              <w:rPr>
                <w:rFonts w:ascii="Arial" w:hAnsi="Arial" w:cs="Arial"/>
                <w:b/>
                <w:bCs/>
                <w:sz w:val="20"/>
                <w:szCs w:val="20"/>
              </w:rPr>
            </w:pPr>
          </w:p>
        </w:tc>
        <w:tc>
          <w:tcPr>
            <w:tcW w:w="8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r>
      <w:tr w:rsidR="0076269F" w:rsidRPr="0076269F" w:rsidTr="0076269F">
        <w:trPr>
          <w:trHeight w:val="225"/>
        </w:trPr>
        <w:tc>
          <w:tcPr>
            <w:tcW w:w="54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1</w:t>
            </w:r>
          </w:p>
        </w:tc>
        <w:tc>
          <w:tcPr>
            <w:tcW w:w="4075" w:type="dxa"/>
            <w:gridSpan w:val="17"/>
            <w:tcBorders>
              <w:top w:val="single" w:sz="4" w:space="0" w:color="auto"/>
              <w:left w:val="nil"/>
              <w:bottom w:val="single" w:sz="4" w:space="0" w:color="auto"/>
              <w:right w:val="nil"/>
            </w:tcBorders>
            <w:shd w:val="clear" w:color="auto" w:fill="auto"/>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xml:space="preserve">Мешки для мусора 120л/20 </w:t>
            </w:r>
            <w:proofErr w:type="spellStart"/>
            <w:proofErr w:type="gramStart"/>
            <w:r w:rsidRPr="0076269F">
              <w:rPr>
                <w:rFonts w:ascii="Arial" w:hAnsi="Arial" w:cs="Arial"/>
                <w:sz w:val="16"/>
                <w:szCs w:val="16"/>
              </w:rPr>
              <w:t>шт</w:t>
            </w:r>
            <w:proofErr w:type="spellEnd"/>
            <w:proofErr w:type="gramEnd"/>
            <w:r w:rsidRPr="0076269F">
              <w:rPr>
                <w:rFonts w:ascii="Arial" w:hAnsi="Arial" w:cs="Arial"/>
                <w:sz w:val="16"/>
                <w:szCs w:val="16"/>
              </w:rPr>
              <w:t xml:space="preserve"> 50 мкм УП</w:t>
            </w:r>
          </w:p>
        </w:tc>
        <w:tc>
          <w:tcPr>
            <w:tcW w:w="5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5</w:t>
            </w:r>
          </w:p>
        </w:tc>
        <w:tc>
          <w:tcPr>
            <w:tcW w:w="1002" w:type="dxa"/>
            <w:gridSpan w:val="6"/>
            <w:tcBorders>
              <w:top w:val="single" w:sz="4" w:space="0" w:color="auto"/>
              <w:left w:val="nil"/>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proofErr w:type="spellStart"/>
            <w:r w:rsidRPr="0076269F">
              <w:rPr>
                <w:rFonts w:ascii="Arial" w:hAnsi="Arial" w:cs="Arial"/>
                <w:sz w:val="16"/>
                <w:szCs w:val="16"/>
              </w:rPr>
              <w:t>рул</w:t>
            </w:r>
            <w:proofErr w:type="spellEnd"/>
            <w:r w:rsidRPr="0076269F">
              <w:rPr>
                <w:rFonts w:ascii="Arial" w:hAnsi="Arial" w:cs="Arial"/>
                <w:sz w:val="16"/>
                <w:szCs w:val="16"/>
              </w:rPr>
              <w:t>.</w:t>
            </w:r>
          </w:p>
        </w:tc>
        <w:tc>
          <w:tcPr>
            <w:tcW w:w="1128" w:type="dxa"/>
            <w:gridSpan w:val="8"/>
            <w:tcBorders>
              <w:top w:val="single" w:sz="4" w:space="0" w:color="auto"/>
              <w:left w:val="nil"/>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210,00</w:t>
            </w:r>
          </w:p>
        </w:tc>
        <w:tc>
          <w:tcPr>
            <w:tcW w:w="2821" w:type="dxa"/>
            <w:gridSpan w:val="8"/>
            <w:tcBorders>
              <w:top w:val="single" w:sz="4" w:space="0" w:color="auto"/>
              <w:left w:val="nil"/>
              <w:bottom w:val="single" w:sz="4" w:space="0" w:color="auto"/>
              <w:right w:val="single" w:sz="8"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1 050,00</w:t>
            </w:r>
          </w:p>
        </w:tc>
        <w:tc>
          <w:tcPr>
            <w:tcW w:w="8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r>
      <w:tr w:rsidR="0076269F" w:rsidRPr="0076269F" w:rsidTr="0076269F">
        <w:trPr>
          <w:trHeight w:val="225"/>
        </w:trPr>
        <w:tc>
          <w:tcPr>
            <w:tcW w:w="54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2</w:t>
            </w:r>
          </w:p>
        </w:tc>
        <w:tc>
          <w:tcPr>
            <w:tcW w:w="4075" w:type="dxa"/>
            <w:gridSpan w:val="17"/>
            <w:tcBorders>
              <w:top w:val="single" w:sz="4" w:space="0" w:color="auto"/>
              <w:left w:val="nil"/>
              <w:bottom w:val="single" w:sz="4" w:space="0" w:color="auto"/>
              <w:right w:val="nil"/>
            </w:tcBorders>
            <w:shd w:val="clear" w:color="auto" w:fill="auto"/>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Мыло жидкое хозяйственное 5л 72% антибактериальное</w:t>
            </w:r>
          </w:p>
        </w:tc>
        <w:tc>
          <w:tcPr>
            <w:tcW w:w="5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3</w:t>
            </w:r>
          </w:p>
        </w:tc>
        <w:tc>
          <w:tcPr>
            <w:tcW w:w="1002" w:type="dxa"/>
            <w:gridSpan w:val="6"/>
            <w:tcBorders>
              <w:top w:val="single" w:sz="4" w:space="0" w:color="auto"/>
              <w:left w:val="nil"/>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proofErr w:type="spellStart"/>
            <w:proofErr w:type="gramStart"/>
            <w:r w:rsidRPr="0076269F">
              <w:rPr>
                <w:rFonts w:ascii="Arial" w:hAnsi="Arial" w:cs="Arial"/>
                <w:sz w:val="16"/>
                <w:szCs w:val="16"/>
              </w:rPr>
              <w:t>шт</w:t>
            </w:r>
            <w:proofErr w:type="spellEnd"/>
            <w:proofErr w:type="gramEnd"/>
          </w:p>
        </w:tc>
        <w:tc>
          <w:tcPr>
            <w:tcW w:w="1128" w:type="dxa"/>
            <w:gridSpan w:val="8"/>
            <w:tcBorders>
              <w:top w:val="single" w:sz="4" w:space="0" w:color="auto"/>
              <w:left w:val="nil"/>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300,00</w:t>
            </w:r>
          </w:p>
        </w:tc>
        <w:tc>
          <w:tcPr>
            <w:tcW w:w="2821" w:type="dxa"/>
            <w:gridSpan w:val="8"/>
            <w:tcBorders>
              <w:top w:val="single" w:sz="4" w:space="0" w:color="auto"/>
              <w:left w:val="nil"/>
              <w:bottom w:val="single" w:sz="4" w:space="0" w:color="auto"/>
              <w:right w:val="single" w:sz="8"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900,00</w:t>
            </w:r>
          </w:p>
        </w:tc>
        <w:tc>
          <w:tcPr>
            <w:tcW w:w="8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r>
      <w:tr w:rsidR="0076269F" w:rsidRPr="0076269F" w:rsidTr="0076269F">
        <w:trPr>
          <w:trHeight w:val="225"/>
        </w:trPr>
        <w:tc>
          <w:tcPr>
            <w:tcW w:w="54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3</w:t>
            </w:r>
          </w:p>
        </w:tc>
        <w:tc>
          <w:tcPr>
            <w:tcW w:w="4075" w:type="dxa"/>
            <w:gridSpan w:val="17"/>
            <w:tcBorders>
              <w:top w:val="single" w:sz="4" w:space="0" w:color="auto"/>
              <w:left w:val="nil"/>
              <w:bottom w:val="single" w:sz="4" w:space="0" w:color="auto"/>
              <w:right w:val="nil"/>
            </w:tcBorders>
            <w:shd w:val="clear" w:color="auto" w:fill="auto"/>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xml:space="preserve">Полотенца бумажные 2-х </w:t>
            </w:r>
            <w:proofErr w:type="spellStart"/>
            <w:r w:rsidRPr="0076269F">
              <w:rPr>
                <w:rFonts w:ascii="Arial" w:hAnsi="Arial" w:cs="Arial"/>
                <w:sz w:val="16"/>
                <w:szCs w:val="16"/>
              </w:rPr>
              <w:t>слойные</w:t>
            </w:r>
            <w:proofErr w:type="spellEnd"/>
            <w:r w:rsidRPr="0076269F">
              <w:rPr>
                <w:rFonts w:ascii="Arial" w:hAnsi="Arial" w:cs="Arial"/>
                <w:sz w:val="16"/>
                <w:szCs w:val="16"/>
              </w:rPr>
              <w:t xml:space="preserve"> 2 </w:t>
            </w:r>
            <w:proofErr w:type="spellStart"/>
            <w:proofErr w:type="gramStart"/>
            <w:r w:rsidRPr="0076269F">
              <w:rPr>
                <w:rFonts w:ascii="Arial" w:hAnsi="Arial" w:cs="Arial"/>
                <w:sz w:val="16"/>
                <w:szCs w:val="16"/>
              </w:rPr>
              <w:t>шт</w:t>
            </w:r>
            <w:proofErr w:type="spellEnd"/>
            <w:proofErr w:type="gramEnd"/>
          </w:p>
        </w:tc>
        <w:tc>
          <w:tcPr>
            <w:tcW w:w="5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10</w:t>
            </w:r>
          </w:p>
        </w:tc>
        <w:tc>
          <w:tcPr>
            <w:tcW w:w="1002" w:type="dxa"/>
            <w:gridSpan w:val="6"/>
            <w:tcBorders>
              <w:top w:val="single" w:sz="4" w:space="0" w:color="auto"/>
              <w:left w:val="nil"/>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proofErr w:type="spellStart"/>
            <w:r w:rsidRPr="0076269F">
              <w:rPr>
                <w:rFonts w:ascii="Arial" w:hAnsi="Arial" w:cs="Arial"/>
                <w:sz w:val="16"/>
                <w:szCs w:val="16"/>
              </w:rPr>
              <w:t>упак</w:t>
            </w:r>
            <w:proofErr w:type="spellEnd"/>
          </w:p>
        </w:tc>
        <w:tc>
          <w:tcPr>
            <w:tcW w:w="1128" w:type="dxa"/>
            <w:gridSpan w:val="8"/>
            <w:tcBorders>
              <w:top w:val="single" w:sz="4" w:space="0" w:color="auto"/>
              <w:left w:val="nil"/>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65,00</w:t>
            </w:r>
          </w:p>
        </w:tc>
        <w:tc>
          <w:tcPr>
            <w:tcW w:w="2821" w:type="dxa"/>
            <w:gridSpan w:val="8"/>
            <w:tcBorders>
              <w:top w:val="single" w:sz="4" w:space="0" w:color="auto"/>
              <w:left w:val="nil"/>
              <w:bottom w:val="single" w:sz="4" w:space="0" w:color="auto"/>
              <w:right w:val="single" w:sz="8"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650,00</w:t>
            </w:r>
          </w:p>
        </w:tc>
        <w:tc>
          <w:tcPr>
            <w:tcW w:w="8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r>
      <w:tr w:rsidR="0076269F" w:rsidRPr="0076269F" w:rsidTr="0076269F">
        <w:trPr>
          <w:trHeight w:val="225"/>
        </w:trPr>
        <w:tc>
          <w:tcPr>
            <w:tcW w:w="54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4</w:t>
            </w:r>
          </w:p>
        </w:tc>
        <w:tc>
          <w:tcPr>
            <w:tcW w:w="4075" w:type="dxa"/>
            <w:gridSpan w:val="17"/>
            <w:tcBorders>
              <w:top w:val="single" w:sz="4" w:space="0" w:color="auto"/>
              <w:left w:val="nil"/>
              <w:bottom w:val="single" w:sz="4" w:space="0" w:color="auto"/>
              <w:right w:val="nil"/>
            </w:tcBorders>
            <w:shd w:val="clear" w:color="auto" w:fill="auto"/>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Чистящее средство "Доместос" 1 л</w:t>
            </w:r>
          </w:p>
        </w:tc>
        <w:tc>
          <w:tcPr>
            <w:tcW w:w="5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3</w:t>
            </w:r>
          </w:p>
        </w:tc>
        <w:tc>
          <w:tcPr>
            <w:tcW w:w="1002" w:type="dxa"/>
            <w:gridSpan w:val="6"/>
            <w:tcBorders>
              <w:top w:val="single" w:sz="4" w:space="0" w:color="auto"/>
              <w:left w:val="nil"/>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proofErr w:type="spellStart"/>
            <w:proofErr w:type="gramStart"/>
            <w:r w:rsidRPr="0076269F">
              <w:rPr>
                <w:rFonts w:ascii="Arial" w:hAnsi="Arial" w:cs="Arial"/>
                <w:sz w:val="16"/>
                <w:szCs w:val="16"/>
              </w:rPr>
              <w:t>шт</w:t>
            </w:r>
            <w:proofErr w:type="spellEnd"/>
            <w:proofErr w:type="gramEnd"/>
          </w:p>
        </w:tc>
        <w:tc>
          <w:tcPr>
            <w:tcW w:w="1128" w:type="dxa"/>
            <w:gridSpan w:val="8"/>
            <w:tcBorders>
              <w:top w:val="single" w:sz="4" w:space="0" w:color="auto"/>
              <w:left w:val="nil"/>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200,00</w:t>
            </w:r>
          </w:p>
        </w:tc>
        <w:tc>
          <w:tcPr>
            <w:tcW w:w="2821" w:type="dxa"/>
            <w:gridSpan w:val="8"/>
            <w:tcBorders>
              <w:top w:val="single" w:sz="4" w:space="0" w:color="auto"/>
              <w:left w:val="nil"/>
              <w:bottom w:val="single" w:sz="4" w:space="0" w:color="auto"/>
              <w:right w:val="single" w:sz="8"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600,00</w:t>
            </w:r>
          </w:p>
        </w:tc>
        <w:tc>
          <w:tcPr>
            <w:tcW w:w="8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r>
      <w:tr w:rsidR="0076269F" w:rsidRPr="0076269F" w:rsidTr="0076269F">
        <w:trPr>
          <w:trHeight w:val="225"/>
        </w:trPr>
        <w:tc>
          <w:tcPr>
            <w:tcW w:w="54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5</w:t>
            </w:r>
          </w:p>
        </w:tc>
        <w:tc>
          <w:tcPr>
            <w:tcW w:w="4075" w:type="dxa"/>
            <w:gridSpan w:val="17"/>
            <w:tcBorders>
              <w:top w:val="single" w:sz="4" w:space="0" w:color="auto"/>
              <w:left w:val="nil"/>
              <w:bottom w:val="single" w:sz="4" w:space="0" w:color="auto"/>
              <w:right w:val="nil"/>
            </w:tcBorders>
            <w:shd w:val="clear" w:color="auto" w:fill="auto"/>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Моющее средство для стекол 500 мл с курком</w:t>
            </w:r>
          </w:p>
        </w:tc>
        <w:tc>
          <w:tcPr>
            <w:tcW w:w="5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3</w:t>
            </w:r>
          </w:p>
        </w:tc>
        <w:tc>
          <w:tcPr>
            <w:tcW w:w="1002" w:type="dxa"/>
            <w:gridSpan w:val="6"/>
            <w:tcBorders>
              <w:top w:val="single" w:sz="4" w:space="0" w:color="auto"/>
              <w:left w:val="nil"/>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proofErr w:type="spellStart"/>
            <w:proofErr w:type="gramStart"/>
            <w:r w:rsidRPr="0076269F">
              <w:rPr>
                <w:rFonts w:ascii="Arial" w:hAnsi="Arial" w:cs="Arial"/>
                <w:sz w:val="16"/>
                <w:szCs w:val="16"/>
              </w:rPr>
              <w:t>шт</w:t>
            </w:r>
            <w:proofErr w:type="spellEnd"/>
            <w:proofErr w:type="gramEnd"/>
          </w:p>
        </w:tc>
        <w:tc>
          <w:tcPr>
            <w:tcW w:w="1128" w:type="dxa"/>
            <w:gridSpan w:val="8"/>
            <w:tcBorders>
              <w:top w:val="single" w:sz="4" w:space="0" w:color="auto"/>
              <w:left w:val="nil"/>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65,00</w:t>
            </w:r>
          </w:p>
        </w:tc>
        <w:tc>
          <w:tcPr>
            <w:tcW w:w="2821" w:type="dxa"/>
            <w:gridSpan w:val="8"/>
            <w:tcBorders>
              <w:top w:val="single" w:sz="4" w:space="0" w:color="auto"/>
              <w:left w:val="nil"/>
              <w:bottom w:val="single" w:sz="4" w:space="0" w:color="auto"/>
              <w:right w:val="single" w:sz="8"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195,00</w:t>
            </w:r>
          </w:p>
        </w:tc>
        <w:tc>
          <w:tcPr>
            <w:tcW w:w="8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r>
      <w:tr w:rsidR="0076269F" w:rsidRPr="0076269F" w:rsidTr="0076269F">
        <w:trPr>
          <w:trHeight w:val="225"/>
        </w:trPr>
        <w:tc>
          <w:tcPr>
            <w:tcW w:w="54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6</w:t>
            </w:r>
          </w:p>
        </w:tc>
        <w:tc>
          <w:tcPr>
            <w:tcW w:w="4075" w:type="dxa"/>
            <w:gridSpan w:val="17"/>
            <w:tcBorders>
              <w:top w:val="single" w:sz="4" w:space="0" w:color="auto"/>
              <w:left w:val="nil"/>
              <w:bottom w:val="single" w:sz="4" w:space="0" w:color="auto"/>
              <w:right w:val="nil"/>
            </w:tcBorders>
            <w:shd w:val="clear" w:color="auto" w:fill="auto"/>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Средство "</w:t>
            </w:r>
            <w:proofErr w:type="spellStart"/>
            <w:r w:rsidRPr="0076269F">
              <w:rPr>
                <w:rFonts w:ascii="Arial" w:hAnsi="Arial" w:cs="Arial"/>
                <w:sz w:val="16"/>
                <w:szCs w:val="16"/>
              </w:rPr>
              <w:t>Део</w:t>
            </w:r>
            <w:proofErr w:type="spellEnd"/>
            <w:r w:rsidRPr="0076269F">
              <w:rPr>
                <w:rFonts w:ascii="Arial" w:hAnsi="Arial" w:cs="Arial"/>
                <w:sz w:val="16"/>
                <w:szCs w:val="16"/>
              </w:rPr>
              <w:t xml:space="preserve">-хлор" дезинфицирующее 1 кг(300 </w:t>
            </w:r>
            <w:proofErr w:type="spellStart"/>
            <w:proofErr w:type="gramStart"/>
            <w:r w:rsidRPr="0076269F">
              <w:rPr>
                <w:rFonts w:ascii="Arial" w:hAnsi="Arial" w:cs="Arial"/>
                <w:sz w:val="16"/>
                <w:szCs w:val="16"/>
              </w:rPr>
              <w:t>таб</w:t>
            </w:r>
            <w:proofErr w:type="spellEnd"/>
            <w:proofErr w:type="gramEnd"/>
            <w:r w:rsidRPr="0076269F">
              <w:rPr>
                <w:rFonts w:ascii="Arial" w:hAnsi="Arial" w:cs="Arial"/>
                <w:sz w:val="16"/>
                <w:szCs w:val="16"/>
              </w:rPr>
              <w:t>)</w:t>
            </w:r>
          </w:p>
        </w:tc>
        <w:tc>
          <w:tcPr>
            <w:tcW w:w="5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1</w:t>
            </w:r>
          </w:p>
        </w:tc>
        <w:tc>
          <w:tcPr>
            <w:tcW w:w="1002" w:type="dxa"/>
            <w:gridSpan w:val="6"/>
            <w:tcBorders>
              <w:top w:val="single" w:sz="4" w:space="0" w:color="auto"/>
              <w:left w:val="nil"/>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proofErr w:type="spellStart"/>
            <w:proofErr w:type="gramStart"/>
            <w:r w:rsidRPr="0076269F">
              <w:rPr>
                <w:rFonts w:ascii="Arial" w:hAnsi="Arial" w:cs="Arial"/>
                <w:sz w:val="16"/>
                <w:szCs w:val="16"/>
              </w:rPr>
              <w:t>шт</w:t>
            </w:r>
            <w:proofErr w:type="spellEnd"/>
            <w:proofErr w:type="gramEnd"/>
          </w:p>
        </w:tc>
        <w:tc>
          <w:tcPr>
            <w:tcW w:w="1128" w:type="dxa"/>
            <w:gridSpan w:val="8"/>
            <w:tcBorders>
              <w:top w:val="single" w:sz="4" w:space="0" w:color="auto"/>
              <w:left w:val="nil"/>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690,00</w:t>
            </w:r>
          </w:p>
        </w:tc>
        <w:tc>
          <w:tcPr>
            <w:tcW w:w="2821" w:type="dxa"/>
            <w:gridSpan w:val="8"/>
            <w:tcBorders>
              <w:top w:val="single" w:sz="4" w:space="0" w:color="auto"/>
              <w:left w:val="nil"/>
              <w:bottom w:val="single" w:sz="4" w:space="0" w:color="auto"/>
              <w:right w:val="single" w:sz="8"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690,00</w:t>
            </w:r>
          </w:p>
        </w:tc>
        <w:tc>
          <w:tcPr>
            <w:tcW w:w="8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r>
      <w:tr w:rsidR="0076269F" w:rsidRPr="0076269F" w:rsidTr="0076269F">
        <w:trPr>
          <w:trHeight w:val="225"/>
        </w:trPr>
        <w:tc>
          <w:tcPr>
            <w:tcW w:w="54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7</w:t>
            </w:r>
          </w:p>
        </w:tc>
        <w:tc>
          <w:tcPr>
            <w:tcW w:w="4075" w:type="dxa"/>
            <w:gridSpan w:val="17"/>
            <w:tcBorders>
              <w:top w:val="single" w:sz="4" w:space="0" w:color="auto"/>
              <w:left w:val="nil"/>
              <w:bottom w:val="single" w:sz="4" w:space="0" w:color="auto"/>
              <w:right w:val="nil"/>
            </w:tcBorders>
            <w:shd w:val="clear" w:color="auto" w:fill="auto"/>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xml:space="preserve">Перчатки </w:t>
            </w:r>
            <w:proofErr w:type="gramStart"/>
            <w:r w:rsidRPr="0076269F">
              <w:rPr>
                <w:rFonts w:ascii="Arial" w:hAnsi="Arial" w:cs="Arial"/>
                <w:sz w:val="16"/>
                <w:szCs w:val="16"/>
              </w:rPr>
              <w:t>х/б</w:t>
            </w:r>
            <w:proofErr w:type="gramEnd"/>
            <w:r w:rsidRPr="0076269F">
              <w:rPr>
                <w:rFonts w:ascii="Arial" w:hAnsi="Arial" w:cs="Arial"/>
                <w:sz w:val="16"/>
                <w:szCs w:val="16"/>
              </w:rPr>
              <w:t xml:space="preserve"> 5-и нит.10 класс черные</w:t>
            </w:r>
          </w:p>
        </w:tc>
        <w:tc>
          <w:tcPr>
            <w:tcW w:w="5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20</w:t>
            </w:r>
          </w:p>
        </w:tc>
        <w:tc>
          <w:tcPr>
            <w:tcW w:w="1002" w:type="dxa"/>
            <w:gridSpan w:val="6"/>
            <w:tcBorders>
              <w:top w:val="single" w:sz="4" w:space="0" w:color="auto"/>
              <w:left w:val="nil"/>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пар</w:t>
            </w:r>
          </w:p>
        </w:tc>
        <w:tc>
          <w:tcPr>
            <w:tcW w:w="1128" w:type="dxa"/>
            <w:gridSpan w:val="8"/>
            <w:tcBorders>
              <w:top w:val="single" w:sz="4" w:space="0" w:color="auto"/>
              <w:left w:val="nil"/>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19,00</w:t>
            </w:r>
          </w:p>
        </w:tc>
        <w:tc>
          <w:tcPr>
            <w:tcW w:w="2821" w:type="dxa"/>
            <w:gridSpan w:val="8"/>
            <w:tcBorders>
              <w:top w:val="single" w:sz="4" w:space="0" w:color="auto"/>
              <w:left w:val="nil"/>
              <w:bottom w:val="single" w:sz="4" w:space="0" w:color="auto"/>
              <w:right w:val="single" w:sz="8"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380,00</w:t>
            </w:r>
          </w:p>
        </w:tc>
        <w:tc>
          <w:tcPr>
            <w:tcW w:w="8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r>
      <w:tr w:rsidR="0076269F" w:rsidRPr="0076269F" w:rsidTr="0076269F">
        <w:trPr>
          <w:trHeight w:val="225"/>
        </w:trPr>
        <w:tc>
          <w:tcPr>
            <w:tcW w:w="546"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8</w:t>
            </w:r>
          </w:p>
        </w:tc>
        <w:tc>
          <w:tcPr>
            <w:tcW w:w="4075" w:type="dxa"/>
            <w:gridSpan w:val="17"/>
            <w:tcBorders>
              <w:top w:val="single" w:sz="4" w:space="0" w:color="auto"/>
              <w:left w:val="nil"/>
              <w:bottom w:val="single" w:sz="4" w:space="0" w:color="auto"/>
              <w:right w:val="nil"/>
            </w:tcBorders>
            <w:shd w:val="clear" w:color="auto" w:fill="auto"/>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Фанера 1525х1525х18 мм строительного назначения</w:t>
            </w:r>
          </w:p>
        </w:tc>
        <w:tc>
          <w:tcPr>
            <w:tcW w:w="5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2</w:t>
            </w:r>
          </w:p>
        </w:tc>
        <w:tc>
          <w:tcPr>
            <w:tcW w:w="1002" w:type="dxa"/>
            <w:gridSpan w:val="6"/>
            <w:tcBorders>
              <w:top w:val="single" w:sz="4" w:space="0" w:color="auto"/>
              <w:left w:val="nil"/>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proofErr w:type="spellStart"/>
            <w:proofErr w:type="gramStart"/>
            <w:r w:rsidRPr="0076269F">
              <w:rPr>
                <w:rFonts w:ascii="Arial" w:hAnsi="Arial" w:cs="Arial"/>
                <w:sz w:val="16"/>
                <w:szCs w:val="16"/>
              </w:rPr>
              <w:t>шт</w:t>
            </w:r>
            <w:proofErr w:type="spellEnd"/>
            <w:proofErr w:type="gramEnd"/>
          </w:p>
        </w:tc>
        <w:tc>
          <w:tcPr>
            <w:tcW w:w="1128" w:type="dxa"/>
            <w:gridSpan w:val="8"/>
            <w:tcBorders>
              <w:top w:val="single" w:sz="4" w:space="0" w:color="auto"/>
              <w:left w:val="nil"/>
              <w:bottom w:val="single" w:sz="4" w:space="0" w:color="auto"/>
              <w:right w:val="single" w:sz="4"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1 980,00</w:t>
            </w:r>
          </w:p>
        </w:tc>
        <w:tc>
          <w:tcPr>
            <w:tcW w:w="2821" w:type="dxa"/>
            <w:gridSpan w:val="8"/>
            <w:tcBorders>
              <w:top w:val="single" w:sz="4" w:space="0" w:color="auto"/>
              <w:left w:val="nil"/>
              <w:bottom w:val="single" w:sz="4" w:space="0" w:color="auto"/>
              <w:right w:val="single" w:sz="8" w:space="0" w:color="auto"/>
            </w:tcBorders>
            <w:shd w:val="clear" w:color="auto" w:fill="auto"/>
            <w:noWrap/>
            <w:vAlign w:val="bottom"/>
            <w:hideMark/>
          </w:tcPr>
          <w:p w:rsidR="0076269F" w:rsidRPr="0076269F" w:rsidRDefault="0076269F" w:rsidP="0076269F">
            <w:pPr>
              <w:jc w:val="right"/>
              <w:rPr>
                <w:rFonts w:ascii="Arial" w:hAnsi="Arial" w:cs="Arial"/>
                <w:sz w:val="16"/>
                <w:szCs w:val="16"/>
              </w:rPr>
            </w:pPr>
            <w:r w:rsidRPr="0076269F">
              <w:rPr>
                <w:rFonts w:ascii="Arial" w:hAnsi="Arial" w:cs="Arial"/>
                <w:sz w:val="16"/>
                <w:szCs w:val="16"/>
              </w:rPr>
              <w:t>3 960,00</w:t>
            </w:r>
          </w:p>
        </w:tc>
        <w:tc>
          <w:tcPr>
            <w:tcW w:w="8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r>
      <w:tr w:rsidR="0076269F" w:rsidRPr="0076269F" w:rsidTr="0076269F">
        <w:trPr>
          <w:trHeight w:val="102"/>
        </w:trPr>
        <w:tc>
          <w:tcPr>
            <w:tcW w:w="273"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273"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242"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242"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242"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241"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241"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240"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240"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239"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239"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239"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239"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239"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239"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239"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238"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238"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238"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67"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67"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67"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67"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67"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67"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67"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67"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67"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42"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41"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41"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41"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41"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41"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41"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40"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736"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55"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55"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55"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55"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55"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55"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155" w:type="dxa"/>
            <w:tcBorders>
              <w:top w:val="single" w:sz="8" w:space="0" w:color="auto"/>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r w:rsidRPr="0076269F">
              <w:rPr>
                <w:rFonts w:ascii="Arial" w:hAnsi="Arial" w:cs="Arial"/>
                <w:sz w:val="16"/>
                <w:szCs w:val="16"/>
              </w:rPr>
              <w:t> </w:t>
            </w:r>
          </w:p>
        </w:tc>
        <w:tc>
          <w:tcPr>
            <w:tcW w:w="8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r>
      <w:tr w:rsidR="0076269F" w:rsidRPr="0076269F" w:rsidTr="0076269F">
        <w:trPr>
          <w:trHeight w:val="255"/>
        </w:trPr>
        <w:tc>
          <w:tcPr>
            <w:tcW w:w="273"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73"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42"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42"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42"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41"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41"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40"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40"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39"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39"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39"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39"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39"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39"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39"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38"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38"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38"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6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6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6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6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6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6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6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6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6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128" w:type="dxa"/>
            <w:gridSpan w:val="8"/>
            <w:tcBorders>
              <w:top w:val="nil"/>
              <w:left w:val="nil"/>
              <w:bottom w:val="nil"/>
              <w:right w:val="nil"/>
            </w:tcBorders>
            <w:shd w:val="clear" w:color="auto" w:fill="auto"/>
            <w:noWrap/>
            <w:vAlign w:val="bottom"/>
            <w:hideMark/>
          </w:tcPr>
          <w:p w:rsidR="0076269F" w:rsidRPr="0076269F" w:rsidRDefault="0076269F" w:rsidP="0076269F">
            <w:pPr>
              <w:jc w:val="right"/>
              <w:rPr>
                <w:rFonts w:ascii="Arial" w:hAnsi="Arial" w:cs="Arial"/>
                <w:b/>
                <w:bCs/>
                <w:sz w:val="20"/>
                <w:szCs w:val="20"/>
              </w:rPr>
            </w:pPr>
            <w:r w:rsidRPr="0076269F">
              <w:rPr>
                <w:rFonts w:ascii="Arial" w:hAnsi="Arial" w:cs="Arial"/>
                <w:b/>
                <w:bCs/>
                <w:sz w:val="20"/>
                <w:szCs w:val="20"/>
              </w:rPr>
              <w:t>Итого:</w:t>
            </w:r>
          </w:p>
        </w:tc>
        <w:tc>
          <w:tcPr>
            <w:tcW w:w="2821" w:type="dxa"/>
            <w:gridSpan w:val="8"/>
            <w:tcBorders>
              <w:top w:val="nil"/>
              <w:left w:val="nil"/>
              <w:bottom w:val="nil"/>
              <w:right w:val="nil"/>
            </w:tcBorders>
            <w:shd w:val="clear" w:color="auto" w:fill="auto"/>
            <w:noWrap/>
            <w:vAlign w:val="bottom"/>
            <w:hideMark/>
          </w:tcPr>
          <w:p w:rsidR="0076269F" w:rsidRPr="0076269F" w:rsidRDefault="0076269F" w:rsidP="0076269F">
            <w:pPr>
              <w:jc w:val="right"/>
              <w:rPr>
                <w:rFonts w:ascii="Arial" w:hAnsi="Arial" w:cs="Arial"/>
                <w:b/>
                <w:bCs/>
                <w:sz w:val="20"/>
                <w:szCs w:val="20"/>
              </w:rPr>
            </w:pPr>
            <w:r w:rsidRPr="0076269F">
              <w:rPr>
                <w:rFonts w:ascii="Arial" w:hAnsi="Arial" w:cs="Arial"/>
                <w:b/>
                <w:bCs/>
                <w:sz w:val="20"/>
                <w:szCs w:val="20"/>
              </w:rPr>
              <w:t>8 425,00</w:t>
            </w:r>
          </w:p>
        </w:tc>
        <w:tc>
          <w:tcPr>
            <w:tcW w:w="8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r>
      <w:tr w:rsidR="0076269F" w:rsidRPr="0076269F" w:rsidTr="0076269F">
        <w:trPr>
          <w:trHeight w:val="255"/>
        </w:trPr>
        <w:tc>
          <w:tcPr>
            <w:tcW w:w="273"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73"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42"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42"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42"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41"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41"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40"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40"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39"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39"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39"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39"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39"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39"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39"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38"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38"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238"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6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6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6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6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6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6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6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6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67"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42"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41"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41"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41"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41"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41"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41" w:type="dxa"/>
            <w:tcBorders>
              <w:top w:val="nil"/>
              <w:left w:val="nil"/>
              <w:bottom w:val="nil"/>
              <w:right w:val="nil"/>
            </w:tcBorders>
            <w:shd w:val="clear" w:color="auto" w:fill="auto"/>
            <w:noWrap/>
            <w:vAlign w:val="bottom"/>
            <w:hideMark/>
          </w:tcPr>
          <w:p w:rsidR="0076269F" w:rsidRPr="0076269F" w:rsidRDefault="0076269F" w:rsidP="0076269F">
            <w:pPr>
              <w:rPr>
                <w:rFonts w:ascii="Arial" w:hAnsi="Arial" w:cs="Arial"/>
                <w:sz w:val="16"/>
                <w:szCs w:val="16"/>
              </w:rPr>
            </w:pPr>
          </w:p>
        </w:tc>
        <w:tc>
          <w:tcPr>
            <w:tcW w:w="140" w:type="dxa"/>
            <w:tcBorders>
              <w:top w:val="nil"/>
              <w:left w:val="nil"/>
              <w:bottom w:val="nil"/>
              <w:right w:val="nil"/>
            </w:tcBorders>
            <w:shd w:val="clear" w:color="auto" w:fill="auto"/>
            <w:noWrap/>
            <w:vAlign w:val="bottom"/>
            <w:hideMark/>
          </w:tcPr>
          <w:p w:rsidR="0076269F" w:rsidRPr="0076269F" w:rsidRDefault="0076269F" w:rsidP="0076269F">
            <w:pPr>
              <w:jc w:val="right"/>
              <w:rPr>
                <w:rFonts w:ascii="Arial" w:hAnsi="Arial" w:cs="Arial"/>
                <w:b/>
                <w:bCs/>
                <w:sz w:val="20"/>
                <w:szCs w:val="20"/>
              </w:rPr>
            </w:pPr>
          </w:p>
        </w:tc>
        <w:tc>
          <w:tcPr>
            <w:tcW w:w="1736" w:type="dxa"/>
            <w:tcBorders>
              <w:top w:val="nil"/>
              <w:left w:val="nil"/>
              <w:bottom w:val="nil"/>
              <w:right w:val="nil"/>
            </w:tcBorders>
            <w:shd w:val="clear" w:color="auto" w:fill="auto"/>
            <w:noWrap/>
            <w:vAlign w:val="bottom"/>
            <w:hideMark/>
          </w:tcPr>
          <w:p w:rsidR="0076269F" w:rsidRPr="0076269F" w:rsidRDefault="0076269F" w:rsidP="0076269F">
            <w:pPr>
              <w:jc w:val="right"/>
              <w:rPr>
                <w:rFonts w:ascii="Arial" w:hAnsi="Arial" w:cs="Arial"/>
                <w:b/>
                <w:bCs/>
                <w:sz w:val="20"/>
                <w:szCs w:val="20"/>
              </w:rPr>
            </w:pPr>
            <w:r>
              <w:rPr>
                <w:rFonts w:ascii="Arial" w:hAnsi="Arial" w:cs="Arial"/>
                <w:b/>
                <w:bCs/>
                <w:sz w:val="20"/>
                <w:szCs w:val="20"/>
              </w:rPr>
              <w:t xml:space="preserve"> </w:t>
            </w:r>
          </w:p>
        </w:tc>
        <w:tc>
          <w:tcPr>
            <w:tcW w:w="1172" w:type="dxa"/>
            <w:gridSpan w:val="8"/>
            <w:tcBorders>
              <w:top w:val="nil"/>
              <w:left w:val="nil"/>
              <w:bottom w:val="nil"/>
              <w:right w:val="nil"/>
            </w:tcBorders>
            <w:shd w:val="clear" w:color="auto" w:fill="auto"/>
            <w:vAlign w:val="bottom"/>
            <w:hideMark/>
          </w:tcPr>
          <w:p w:rsidR="0076269F" w:rsidRPr="0076269F" w:rsidRDefault="0076269F" w:rsidP="0076269F">
            <w:pPr>
              <w:jc w:val="right"/>
              <w:rPr>
                <w:rFonts w:ascii="Arial" w:hAnsi="Arial" w:cs="Arial"/>
                <w:b/>
                <w:bCs/>
                <w:sz w:val="20"/>
                <w:szCs w:val="20"/>
              </w:rPr>
            </w:pPr>
            <w:r w:rsidRPr="0076269F">
              <w:rPr>
                <w:rFonts w:ascii="Arial" w:hAnsi="Arial" w:cs="Arial"/>
                <w:b/>
                <w:bCs/>
                <w:sz w:val="20"/>
                <w:szCs w:val="20"/>
              </w:rPr>
              <w:t>-</w:t>
            </w:r>
          </w:p>
        </w:tc>
      </w:tr>
    </w:tbl>
    <w:p w:rsidR="00CC3135" w:rsidRPr="008A684F" w:rsidRDefault="00CC3135" w:rsidP="008A684F">
      <w:pPr>
        <w:jc w:val="center"/>
        <w:rPr>
          <w:sz w:val="20"/>
          <w:szCs w:val="20"/>
        </w:rPr>
      </w:pPr>
    </w:p>
    <w:p w:rsidR="00F82CC7" w:rsidRPr="008A684F" w:rsidRDefault="00F82CC7" w:rsidP="008A684F">
      <w:pPr>
        <w:rPr>
          <w:sz w:val="20"/>
          <w:szCs w:val="20"/>
        </w:rPr>
      </w:pPr>
    </w:p>
    <w:p w:rsidR="00F82CC7" w:rsidRPr="008A684F" w:rsidRDefault="00F82CC7" w:rsidP="008A684F">
      <w:pPr>
        <w:ind w:right="202"/>
        <w:jc w:val="center"/>
        <w:rPr>
          <w:b/>
          <w:caps/>
          <w:sz w:val="20"/>
          <w:szCs w:val="20"/>
        </w:rPr>
      </w:pPr>
    </w:p>
    <w:p w:rsidR="00F82CC7" w:rsidRPr="008A684F" w:rsidRDefault="00F82CC7" w:rsidP="008A684F">
      <w:pPr>
        <w:ind w:right="202"/>
        <w:jc w:val="center"/>
        <w:rPr>
          <w:b/>
          <w:caps/>
          <w:sz w:val="20"/>
          <w:szCs w:val="20"/>
        </w:rPr>
      </w:pPr>
    </w:p>
    <w:p w:rsidR="00F82CC7" w:rsidRPr="008A684F" w:rsidRDefault="00F82CC7" w:rsidP="008A684F">
      <w:pPr>
        <w:jc w:val="center"/>
        <w:rPr>
          <w:b/>
          <w:caps/>
          <w:sz w:val="20"/>
          <w:szCs w:val="20"/>
        </w:rPr>
      </w:pPr>
      <w:r w:rsidRPr="008A684F">
        <w:rPr>
          <w:b/>
          <w:caps/>
          <w:sz w:val="20"/>
          <w:szCs w:val="20"/>
        </w:rPr>
        <w:t>РЕКВИЗИТЫ СТОРОН</w:t>
      </w:r>
    </w:p>
    <w:p w:rsidR="00F82CC7" w:rsidRPr="008A684F" w:rsidRDefault="00F82CC7" w:rsidP="008A684F">
      <w:pPr>
        <w:shd w:val="clear" w:color="auto" w:fill="FFFFFF"/>
        <w:rPr>
          <w:bCs/>
          <w:sz w:val="20"/>
          <w:szCs w:val="20"/>
        </w:rPr>
      </w:pPr>
    </w:p>
    <w:tbl>
      <w:tblPr>
        <w:tblpPr w:leftFromText="180" w:rightFromText="180" w:vertAnchor="text" w:horzAnchor="margin" w:tblpY="253"/>
        <w:tblW w:w="9848" w:type="dxa"/>
        <w:tblLayout w:type="fixed"/>
        <w:tblLook w:val="0000" w:firstRow="0" w:lastRow="0" w:firstColumn="0" w:lastColumn="0" w:noHBand="0" w:noVBand="0"/>
      </w:tblPr>
      <w:tblGrid>
        <w:gridCol w:w="4924"/>
        <w:gridCol w:w="4924"/>
      </w:tblGrid>
      <w:tr w:rsidR="00F82CC7" w:rsidRPr="008A684F" w:rsidTr="00484067">
        <w:trPr>
          <w:trHeight w:val="238"/>
        </w:trPr>
        <w:tc>
          <w:tcPr>
            <w:tcW w:w="4924" w:type="dxa"/>
          </w:tcPr>
          <w:p w:rsidR="00F82CC7" w:rsidRPr="008A684F" w:rsidRDefault="00F82CC7" w:rsidP="008A684F">
            <w:pPr>
              <w:rPr>
                <w:b/>
                <w:sz w:val="20"/>
                <w:szCs w:val="20"/>
              </w:rPr>
            </w:pPr>
            <w:r w:rsidRPr="008A684F">
              <w:rPr>
                <w:b/>
                <w:sz w:val="20"/>
                <w:szCs w:val="20"/>
              </w:rPr>
              <w:t>ПОКУПАТЕЛЬ:</w:t>
            </w:r>
          </w:p>
        </w:tc>
        <w:tc>
          <w:tcPr>
            <w:tcW w:w="4924" w:type="dxa"/>
          </w:tcPr>
          <w:p w:rsidR="00F82CC7" w:rsidRPr="008A684F" w:rsidRDefault="00F82CC7" w:rsidP="008A684F">
            <w:pPr>
              <w:rPr>
                <w:b/>
                <w:sz w:val="20"/>
                <w:szCs w:val="20"/>
              </w:rPr>
            </w:pPr>
            <w:r w:rsidRPr="008A684F">
              <w:rPr>
                <w:b/>
                <w:sz w:val="20"/>
                <w:szCs w:val="20"/>
              </w:rPr>
              <w:t>ПОСТАВЩИК:</w:t>
            </w:r>
          </w:p>
        </w:tc>
      </w:tr>
      <w:tr w:rsidR="00F82CC7" w:rsidRPr="008A684F" w:rsidTr="00484067">
        <w:trPr>
          <w:trHeight w:val="501"/>
        </w:trPr>
        <w:tc>
          <w:tcPr>
            <w:tcW w:w="4924" w:type="dxa"/>
          </w:tcPr>
          <w:p w:rsidR="00F82CC7" w:rsidRPr="008A684F" w:rsidRDefault="00F82CC7" w:rsidP="008A684F">
            <w:pPr>
              <w:shd w:val="clear" w:color="auto" w:fill="FFFFFF"/>
              <w:rPr>
                <w:sz w:val="20"/>
                <w:szCs w:val="20"/>
              </w:rPr>
            </w:pPr>
          </w:p>
        </w:tc>
        <w:tc>
          <w:tcPr>
            <w:tcW w:w="4924" w:type="dxa"/>
          </w:tcPr>
          <w:p w:rsidR="00F82CC7" w:rsidRPr="008A684F" w:rsidRDefault="00F82CC7" w:rsidP="008A684F">
            <w:pPr>
              <w:shd w:val="clear" w:color="auto" w:fill="FFFFFF"/>
              <w:rPr>
                <w:sz w:val="20"/>
                <w:szCs w:val="20"/>
              </w:rPr>
            </w:pPr>
          </w:p>
        </w:tc>
      </w:tr>
      <w:tr w:rsidR="00F82CC7" w:rsidRPr="008A684F" w:rsidTr="00484067">
        <w:trPr>
          <w:trHeight w:val="675"/>
        </w:trPr>
        <w:tc>
          <w:tcPr>
            <w:tcW w:w="4924" w:type="dxa"/>
          </w:tcPr>
          <w:p w:rsidR="00F82CC7" w:rsidRPr="008A684F" w:rsidRDefault="00F82CC7" w:rsidP="008A684F">
            <w:pPr>
              <w:shd w:val="clear" w:color="auto" w:fill="FFFFFF"/>
              <w:rPr>
                <w:sz w:val="20"/>
                <w:szCs w:val="20"/>
              </w:rPr>
            </w:pPr>
          </w:p>
          <w:p w:rsidR="00F82CC7" w:rsidRPr="008A684F" w:rsidRDefault="00F82CC7" w:rsidP="008A684F">
            <w:pPr>
              <w:shd w:val="clear" w:color="auto" w:fill="FFFFFF"/>
              <w:rPr>
                <w:sz w:val="20"/>
                <w:szCs w:val="20"/>
              </w:rPr>
            </w:pPr>
          </w:p>
          <w:p w:rsidR="00F82CC7" w:rsidRPr="008A684F" w:rsidRDefault="00CC3135" w:rsidP="008A684F">
            <w:pPr>
              <w:shd w:val="clear" w:color="auto" w:fill="FFFFFF"/>
              <w:rPr>
                <w:sz w:val="20"/>
                <w:szCs w:val="20"/>
              </w:rPr>
            </w:pPr>
            <w:r w:rsidRPr="008A684F">
              <w:rPr>
                <w:sz w:val="20"/>
                <w:szCs w:val="20"/>
              </w:rPr>
              <w:t>___________________/</w:t>
            </w:r>
            <w:r w:rsidR="008D7C17">
              <w:rPr>
                <w:sz w:val="20"/>
                <w:szCs w:val="20"/>
              </w:rPr>
              <w:t xml:space="preserve"> </w:t>
            </w:r>
            <w:r w:rsidR="0076269F">
              <w:rPr>
                <w:sz w:val="20"/>
                <w:szCs w:val="20"/>
              </w:rPr>
              <w:t xml:space="preserve"> </w:t>
            </w:r>
            <w:r w:rsidR="002236A6" w:rsidRPr="008A684F">
              <w:rPr>
                <w:sz w:val="20"/>
                <w:szCs w:val="20"/>
              </w:rPr>
              <w:t>/</w:t>
            </w:r>
          </w:p>
          <w:p w:rsidR="00CC3135" w:rsidRPr="008A684F" w:rsidRDefault="00CC3135" w:rsidP="008A684F">
            <w:pPr>
              <w:shd w:val="clear" w:color="auto" w:fill="FFFFFF"/>
              <w:rPr>
                <w:sz w:val="20"/>
                <w:szCs w:val="20"/>
              </w:rPr>
            </w:pPr>
          </w:p>
        </w:tc>
        <w:tc>
          <w:tcPr>
            <w:tcW w:w="4924" w:type="dxa"/>
          </w:tcPr>
          <w:p w:rsidR="00F82CC7" w:rsidRPr="008A684F" w:rsidRDefault="00F82CC7" w:rsidP="008A684F">
            <w:pPr>
              <w:shd w:val="clear" w:color="auto" w:fill="FFFFFF"/>
              <w:rPr>
                <w:sz w:val="20"/>
                <w:szCs w:val="20"/>
              </w:rPr>
            </w:pPr>
          </w:p>
          <w:p w:rsidR="00F82CC7" w:rsidRPr="008A684F" w:rsidRDefault="00F82CC7" w:rsidP="008A684F">
            <w:pPr>
              <w:shd w:val="clear" w:color="auto" w:fill="FFFFFF"/>
              <w:rPr>
                <w:sz w:val="20"/>
                <w:szCs w:val="20"/>
              </w:rPr>
            </w:pPr>
          </w:p>
          <w:p w:rsidR="00F82CC7" w:rsidRPr="008A684F" w:rsidRDefault="00F82CC7" w:rsidP="008D7C17">
            <w:pPr>
              <w:shd w:val="clear" w:color="auto" w:fill="FFFFFF"/>
              <w:rPr>
                <w:sz w:val="20"/>
                <w:szCs w:val="20"/>
              </w:rPr>
            </w:pPr>
            <w:r w:rsidRPr="008A684F">
              <w:rPr>
                <w:sz w:val="20"/>
                <w:szCs w:val="20"/>
              </w:rPr>
              <w:t>_______________ /</w:t>
            </w:r>
            <w:r w:rsidR="008D7C17">
              <w:rPr>
                <w:sz w:val="20"/>
                <w:szCs w:val="20"/>
              </w:rPr>
              <w:t xml:space="preserve"> О.А. Неустроева</w:t>
            </w:r>
            <w:r w:rsidRPr="008A684F">
              <w:rPr>
                <w:sz w:val="20"/>
                <w:szCs w:val="20"/>
              </w:rPr>
              <w:t>/</w:t>
            </w:r>
          </w:p>
        </w:tc>
      </w:tr>
      <w:tr w:rsidR="00F82CC7" w:rsidRPr="008A684F" w:rsidTr="00484067">
        <w:trPr>
          <w:trHeight w:val="443"/>
        </w:trPr>
        <w:tc>
          <w:tcPr>
            <w:tcW w:w="4924" w:type="dxa"/>
          </w:tcPr>
          <w:p w:rsidR="00F82CC7" w:rsidRPr="008A684F" w:rsidRDefault="00F82CC7" w:rsidP="0076269F">
            <w:pPr>
              <w:shd w:val="clear" w:color="auto" w:fill="FFFFFF"/>
              <w:rPr>
                <w:sz w:val="20"/>
                <w:szCs w:val="20"/>
              </w:rPr>
            </w:pPr>
            <w:r w:rsidRPr="008A684F">
              <w:rPr>
                <w:sz w:val="20"/>
                <w:szCs w:val="20"/>
              </w:rPr>
              <w:t>“_____” __________________ 20</w:t>
            </w:r>
            <w:r w:rsidR="00CC3135" w:rsidRPr="008A684F">
              <w:rPr>
                <w:sz w:val="20"/>
                <w:szCs w:val="20"/>
              </w:rPr>
              <w:t>2</w:t>
            </w:r>
            <w:r w:rsidR="0076269F">
              <w:rPr>
                <w:sz w:val="20"/>
                <w:szCs w:val="20"/>
              </w:rPr>
              <w:t>4</w:t>
            </w:r>
            <w:r w:rsidR="00431793">
              <w:rPr>
                <w:sz w:val="20"/>
                <w:szCs w:val="20"/>
              </w:rPr>
              <w:t xml:space="preserve"> </w:t>
            </w:r>
            <w:r w:rsidRPr="008A684F">
              <w:rPr>
                <w:sz w:val="20"/>
                <w:szCs w:val="20"/>
              </w:rPr>
              <w:t>г.</w:t>
            </w:r>
          </w:p>
        </w:tc>
        <w:tc>
          <w:tcPr>
            <w:tcW w:w="4924" w:type="dxa"/>
          </w:tcPr>
          <w:p w:rsidR="00F82CC7" w:rsidRPr="008A684F" w:rsidRDefault="00F82CC7" w:rsidP="008A684F">
            <w:pPr>
              <w:shd w:val="clear" w:color="auto" w:fill="FFFFFF"/>
              <w:rPr>
                <w:sz w:val="20"/>
                <w:szCs w:val="20"/>
              </w:rPr>
            </w:pPr>
            <w:r w:rsidRPr="008A684F">
              <w:rPr>
                <w:sz w:val="20"/>
                <w:szCs w:val="20"/>
              </w:rPr>
              <w:t>“_____” ________________ 20</w:t>
            </w:r>
            <w:r w:rsidR="00CC3135" w:rsidRPr="008A684F">
              <w:rPr>
                <w:sz w:val="20"/>
                <w:szCs w:val="20"/>
              </w:rPr>
              <w:t>2</w:t>
            </w:r>
            <w:r w:rsidR="008A684F" w:rsidRPr="008A684F">
              <w:rPr>
                <w:sz w:val="20"/>
                <w:szCs w:val="20"/>
              </w:rPr>
              <w:t>1</w:t>
            </w:r>
            <w:r w:rsidRPr="008A684F">
              <w:rPr>
                <w:sz w:val="20"/>
                <w:szCs w:val="20"/>
              </w:rPr>
              <w:t xml:space="preserve"> г.</w:t>
            </w:r>
          </w:p>
        </w:tc>
      </w:tr>
    </w:tbl>
    <w:p w:rsidR="000F7D1E" w:rsidRPr="008A684F" w:rsidRDefault="0076269F" w:rsidP="008A684F">
      <w:pPr>
        <w:rPr>
          <w:sz w:val="20"/>
          <w:szCs w:val="20"/>
        </w:rPr>
      </w:pPr>
    </w:p>
    <w:sectPr w:rsidR="000F7D1E" w:rsidRPr="008A684F" w:rsidSect="008A684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2066E"/>
    <w:multiLevelType w:val="hybridMultilevel"/>
    <w:tmpl w:val="9BB88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C7"/>
    <w:rsid w:val="00032FFF"/>
    <w:rsid w:val="000A6863"/>
    <w:rsid w:val="000C780D"/>
    <w:rsid w:val="001E2EBB"/>
    <w:rsid w:val="002236A6"/>
    <w:rsid w:val="0029686C"/>
    <w:rsid w:val="00407567"/>
    <w:rsid w:val="00431793"/>
    <w:rsid w:val="005B2C1F"/>
    <w:rsid w:val="005D2C20"/>
    <w:rsid w:val="00703CEA"/>
    <w:rsid w:val="0076269F"/>
    <w:rsid w:val="007B10ED"/>
    <w:rsid w:val="007B12CE"/>
    <w:rsid w:val="007E4563"/>
    <w:rsid w:val="00822BDF"/>
    <w:rsid w:val="00833555"/>
    <w:rsid w:val="00856160"/>
    <w:rsid w:val="008A684F"/>
    <w:rsid w:val="008C3EC5"/>
    <w:rsid w:val="008D7C17"/>
    <w:rsid w:val="0094658C"/>
    <w:rsid w:val="00A05A1C"/>
    <w:rsid w:val="00A85689"/>
    <w:rsid w:val="00A94B80"/>
    <w:rsid w:val="00B02EBE"/>
    <w:rsid w:val="00B26268"/>
    <w:rsid w:val="00B74388"/>
    <w:rsid w:val="00B97502"/>
    <w:rsid w:val="00BA28F3"/>
    <w:rsid w:val="00BF6C1C"/>
    <w:rsid w:val="00CC3135"/>
    <w:rsid w:val="00E705E0"/>
    <w:rsid w:val="00F82CC7"/>
    <w:rsid w:val="00FE6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C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Caa1"/>
    <w:basedOn w:val="a"/>
    <w:link w:val="a4"/>
    <w:rsid w:val="00F82CC7"/>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Caa1 Знак"/>
    <w:basedOn w:val="a0"/>
    <w:link w:val="a3"/>
    <w:rsid w:val="00F82CC7"/>
    <w:rPr>
      <w:rFonts w:ascii="Times New Roman" w:eastAsia="Times New Roman" w:hAnsi="Times New Roman" w:cs="Times New Roman"/>
      <w:sz w:val="24"/>
      <w:szCs w:val="24"/>
      <w:lang w:eastAsia="ru-RU"/>
    </w:rPr>
  </w:style>
  <w:style w:type="paragraph" w:customStyle="1" w:styleId="ConsPlusNormal">
    <w:name w:val="ConsPlusNormal"/>
    <w:rsid w:val="00F82CC7"/>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F82CC7"/>
    <w:pPr>
      <w:suppressAutoHyphens/>
      <w:autoSpaceDE w:val="0"/>
      <w:spacing w:after="0" w:line="240" w:lineRule="auto"/>
    </w:pPr>
    <w:rPr>
      <w:rFonts w:ascii="Courier New" w:eastAsia="Times New Roman" w:hAnsi="Courier New" w:cs="Courier New"/>
      <w:sz w:val="20"/>
      <w:szCs w:val="20"/>
      <w:lang w:eastAsia="ar-SA"/>
    </w:rPr>
  </w:style>
  <w:style w:type="paragraph" w:styleId="a5">
    <w:name w:val="Balloon Text"/>
    <w:basedOn w:val="a"/>
    <w:link w:val="a6"/>
    <w:uiPriority w:val="99"/>
    <w:semiHidden/>
    <w:unhideWhenUsed/>
    <w:rsid w:val="00407567"/>
    <w:rPr>
      <w:rFonts w:ascii="Tahoma" w:hAnsi="Tahoma" w:cs="Tahoma"/>
      <w:sz w:val="16"/>
      <w:szCs w:val="16"/>
    </w:rPr>
  </w:style>
  <w:style w:type="character" w:customStyle="1" w:styleId="a6">
    <w:name w:val="Текст выноски Знак"/>
    <w:basedOn w:val="a0"/>
    <w:link w:val="a5"/>
    <w:uiPriority w:val="99"/>
    <w:semiHidden/>
    <w:rsid w:val="004075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C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Caa1"/>
    <w:basedOn w:val="a"/>
    <w:link w:val="a4"/>
    <w:rsid w:val="00F82CC7"/>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Caa1 Знак"/>
    <w:basedOn w:val="a0"/>
    <w:link w:val="a3"/>
    <w:rsid w:val="00F82CC7"/>
    <w:rPr>
      <w:rFonts w:ascii="Times New Roman" w:eastAsia="Times New Roman" w:hAnsi="Times New Roman" w:cs="Times New Roman"/>
      <w:sz w:val="24"/>
      <w:szCs w:val="24"/>
      <w:lang w:eastAsia="ru-RU"/>
    </w:rPr>
  </w:style>
  <w:style w:type="paragraph" w:customStyle="1" w:styleId="ConsPlusNormal">
    <w:name w:val="ConsPlusNormal"/>
    <w:rsid w:val="00F82CC7"/>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F82CC7"/>
    <w:pPr>
      <w:suppressAutoHyphens/>
      <w:autoSpaceDE w:val="0"/>
      <w:spacing w:after="0" w:line="240" w:lineRule="auto"/>
    </w:pPr>
    <w:rPr>
      <w:rFonts w:ascii="Courier New" w:eastAsia="Times New Roman" w:hAnsi="Courier New" w:cs="Courier New"/>
      <w:sz w:val="20"/>
      <w:szCs w:val="20"/>
      <w:lang w:eastAsia="ar-SA"/>
    </w:rPr>
  </w:style>
  <w:style w:type="paragraph" w:styleId="a5">
    <w:name w:val="Balloon Text"/>
    <w:basedOn w:val="a"/>
    <w:link w:val="a6"/>
    <w:uiPriority w:val="99"/>
    <w:semiHidden/>
    <w:unhideWhenUsed/>
    <w:rsid w:val="00407567"/>
    <w:rPr>
      <w:rFonts w:ascii="Tahoma" w:hAnsi="Tahoma" w:cs="Tahoma"/>
      <w:sz w:val="16"/>
      <w:szCs w:val="16"/>
    </w:rPr>
  </w:style>
  <w:style w:type="character" w:customStyle="1" w:styleId="a6">
    <w:name w:val="Текст выноски Знак"/>
    <w:basedOn w:val="a0"/>
    <w:link w:val="a5"/>
    <w:uiPriority w:val="99"/>
    <w:semiHidden/>
    <w:rsid w:val="004075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191">
      <w:bodyDiv w:val="1"/>
      <w:marLeft w:val="0"/>
      <w:marRight w:val="0"/>
      <w:marTop w:val="0"/>
      <w:marBottom w:val="0"/>
      <w:divBdr>
        <w:top w:val="none" w:sz="0" w:space="0" w:color="auto"/>
        <w:left w:val="none" w:sz="0" w:space="0" w:color="auto"/>
        <w:bottom w:val="none" w:sz="0" w:space="0" w:color="auto"/>
        <w:right w:val="none" w:sz="0" w:space="0" w:color="auto"/>
      </w:divBdr>
    </w:div>
    <w:div w:id="358897685">
      <w:bodyDiv w:val="1"/>
      <w:marLeft w:val="0"/>
      <w:marRight w:val="0"/>
      <w:marTop w:val="0"/>
      <w:marBottom w:val="0"/>
      <w:divBdr>
        <w:top w:val="none" w:sz="0" w:space="0" w:color="auto"/>
        <w:left w:val="none" w:sz="0" w:space="0" w:color="auto"/>
        <w:bottom w:val="none" w:sz="0" w:space="0" w:color="auto"/>
        <w:right w:val="none" w:sz="0" w:space="0" w:color="auto"/>
      </w:divBdr>
    </w:div>
    <w:div w:id="1308239708">
      <w:bodyDiv w:val="1"/>
      <w:marLeft w:val="0"/>
      <w:marRight w:val="0"/>
      <w:marTop w:val="0"/>
      <w:marBottom w:val="0"/>
      <w:divBdr>
        <w:top w:val="none" w:sz="0" w:space="0" w:color="auto"/>
        <w:left w:val="none" w:sz="0" w:space="0" w:color="auto"/>
        <w:bottom w:val="none" w:sz="0" w:space="0" w:color="auto"/>
        <w:right w:val="none" w:sz="0" w:space="0" w:color="auto"/>
      </w:divBdr>
    </w:div>
    <w:div w:id="1692761067">
      <w:bodyDiv w:val="1"/>
      <w:marLeft w:val="0"/>
      <w:marRight w:val="0"/>
      <w:marTop w:val="0"/>
      <w:marBottom w:val="0"/>
      <w:divBdr>
        <w:top w:val="none" w:sz="0" w:space="0" w:color="auto"/>
        <w:left w:val="none" w:sz="0" w:space="0" w:color="auto"/>
        <w:bottom w:val="none" w:sz="0" w:space="0" w:color="auto"/>
        <w:right w:val="none" w:sz="0" w:space="0" w:color="auto"/>
      </w:divBdr>
    </w:div>
    <w:div w:id="1870025352">
      <w:bodyDiv w:val="1"/>
      <w:marLeft w:val="0"/>
      <w:marRight w:val="0"/>
      <w:marTop w:val="0"/>
      <w:marBottom w:val="0"/>
      <w:divBdr>
        <w:top w:val="none" w:sz="0" w:space="0" w:color="auto"/>
        <w:left w:val="none" w:sz="0" w:space="0" w:color="auto"/>
        <w:bottom w:val="none" w:sz="0" w:space="0" w:color="auto"/>
        <w:right w:val="none" w:sz="0" w:space="0" w:color="auto"/>
      </w:divBdr>
    </w:div>
    <w:div w:id="1871528001">
      <w:bodyDiv w:val="1"/>
      <w:marLeft w:val="0"/>
      <w:marRight w:val="0"/>
      <w:marTop w:val="0"/>
      <w:marBottom w:val="0"/>
      <w:divBdr>
        <w:top w:val="none" w:sz="0" w:space="0" w:color="auto"/>
        <w:left w:val="none" w:sz="0" w:space="0" w:color="auto"/>
        <w:bottom w:val="none" w:sz="0" w:space="0" w:color="auto"/>
        <w:right w:val="none" w:sz="0" w:space="0" w:color="auto"/>
      </w:divBdr>
    </w:div>
    <w:div w:id="1972009414">
      <w:bodyDiv w:val="1"/>
      <w:marLeft w:val="0"/>
      <w:marRight w:val="0"/>
      <w:marTop w:val="0"/>
      <w:marBottom w:val="0"/>
      <w:divBdr>
        <w:top w:val="none" w:sz="0" w:space="0" w:color="auto"/>
        <w:left w:val="none" w:sz="0" w:space="0" w:color="auto"/>
        <w:bottom w:val="none" w:sz="0" w:space="0" w:color="auto"/>
        <w:right w:val="none" w:sz="0" w:space="0" w:color="auto"/>
      </w:divBdr>
    </w:div>
    <w:div w:id="2087148393">
      <w:bodyDiv w:val="1"/>
      <w:marLeft w:val="0"/>
      <w:marRight w:val="0"/>
      <w:marTop w:val="0"/>
      <w:marBottom w:val="0"/>
      <w:divBdr>
        <w:top w:val="none" w:sz="0" w:space="0" w:color="auto"/>
        <w:left w:val="none" w:sz="0" w:space="0" w:color="auto"/>
        <w:bottom w:val="none" w:sz="0" w:space="0" w:color="auto"/>
        <w:right w:val="none" w:sz="0" w:space="0" w:color="auto"/>
      </w:divBdr>
    </w:div>
    <w:div w:id="21148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8123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306main</dc:creator>
  <cp:lastModifiedBy>Ekaterina</cp:lastModifiedBy>
  <cp:revision>2</cp:revision>
  <cp:lastPrinted>2020-12-23T10:52:00Z</cp:lastPrinted>
  <dcterms:created xsi:type="dcterms:W3CDTF">2024-04-25T07:43:00Z</dcterms:created>
  <dcterms:modified xsi:type="dcterms:W3CDTF">2024-04-25T07:43:00Z</dcterms:modified>
</cp:coreProperties>
</file>