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A" w:rsidRPr="004E67A3" w:rsidRDefault="00AF2D44" w:rsidP="00980F96">
      <w:pPr>
        <w:jc w:val="center"/>
        <w:rPr>
          <w:b/>
          <w:color w:val="262626"/>
          <w:sz w:val="18"/>
          <w:szCs w:val="18"/>
        </w:rPr>
      </w:pPr>
      <w:r w:rsidRPr="004E67A3">
        <w:rPr>
          <w:b/>
          <w:color w:val="262626"/>
          <w:sz w:val="18"/>
          <w:szCs w:val="18"/>
        </w:rPr>
        <w:t xml:space="preserve">ДОГОВОР № </w:t>
      </w:r>
      <w:r w:rsidR="004E67A3" w:rsidRPr="004E67A3">
        <w:rPr>
          <w:b/>
          <w:color w:val="262626"/>
          <w:sz w:val="18"/>
          <w:szCs w:val="18"/>
        </w:rPr>
        <w:t>6</w:t>
      </w:r>
    </w:p>
    <w:p w:rsidR="009D16FE" w:rsidRPr="004E67A3" w:rsidRDefault="009D16FE" w:rsidP="00980F96">
      <w:pPr>
        <w:jc w:val="center"/>
        <w:rPr>
          <w:b/>
          <w:color w:val="262626"/>
          <w:sz w:val="18"/>
          <w:szCs w:val="18"/>
        </w:rPr>
      </w:pPr>
      <w:r w:rsidRPr="004E67A3">
        <w:rPr>
          <w:b/>
          <w:color w:val="262626"/>
          <w:sz w:val="18"/>
          <w:szCs w:val="18"/>
        </w:rPr>
        <w:t xml:space="preserve">ИКЗ </w:t>
      </w:r>
    </w:p>
    <w:p w:rsidR="00AF2D44" w:rsidRPr="004E67A3" w:rsidRDefault="00AF2D44" w:rsidP="00AF2D44">
      <w:pPr>
        <w:rPr>
          <w:sz w:val="18"/>
          <w:szCs w:val="18"/>
        </w:rPr>
      </w:pPr>
    </w:p>
    <w:p w:rsidR="00AF2D44" w:rsidRPr="004E67A3" w:rsidRDefault="00AF2D44" w:rsidP="00AF2D44">
      <w:pPr>
        <w:rPr>
          <w:sz w:val="18"/>
          <w:szCs w:val="18"/>
        </w:rPr>
      </w:pPr>
      <w:r w:rsidRPr="004E67A3">
        <w:rPr>
          <w:sz w:val="18"/>
          <w:szCs w:val="18"/>
        </w:rPr>
        <w:t xml:space="preserve">г. Челябинск                                        </w:t>
      </w:r>
      <w:r w:rsidR="004E67A3" w:rsidRPr="004E67A3">
        <w:rPr>
          <w:sz w:val="18"/>
          <w:szCs w:val="18"/>
        </w:rPr>
        <w:tab/>
      </w:r>
      <w:r w:rsidR="004E67A3" w:rsidRPr="004E67A3">
        <w:rPr>
          <w:sz w:val="18"/>
          <w:szCs w:val="18"/>
        </w:rPr>
        <w:tab/>
      </w:r>
      <w:r w:rsidR="004E67A3" w:rsidRPr="004E67A3">
        <w:rPr>
          <w:sz w:val="18"/>
          <w:szCs w:val="18"/>
        </w:rPr>
        <w:tab/>
      </w:r>
      <w:r w:rsidR="004E67A3" w:rsidRPr="004E67A3">
        <w:rPr>
          <w:sz w:val="18"/>
          <w:szCs w:val="18"/>
        </w:rPr>
        <w:tab/>
      </w:r>
      <w:r w:rsidR="004E67A3" w:rsidRPr="004E67A3">
        <w:rPr>
          <w:sz w:val="18"/>
          <w:szCs w:val="18"/>
        </w:rPr>
        <w:tab/>
      </w:r>
      <w:r w:rsidR="004E67A3">
        <w:rPr>
          <w:sz w:val="18"/>
          <w:szCs w:val="18"/>
        </w:rPr>
        <w:t xml:space="preserve">                         </w:t>
      </w:r>
      <w:r w:rsidR="0096613D">
        <w:rPr>
          <w:sz w:val="18"/>
          <w:szCs w:val="18"/>
        </w:rPr>
        <w:t xml:space="preserve">                  </w:t>
      </w:r>
      <w:proofErr w:type="gramStart"/>
      <w:r w:rsidR="0096613D">
        <w:rPr>
          <w:sz w:val="18"/>
          <w:szCs w:val="18"/>
        </w:rPr>
        <w:t xml:space="preserve">  </w:t>
      </w:r>
      <w:r w:rsidR="004E67A3">
        <w:rPr>
          <w:sz w:val="18"/>
          <w:szCs w:val="18"/>
        </w:rPr>
        <w:t xml:space="preserve"> </w:t>
      </w:r>
      <w:r w:rsidRPr="004E67A3">
        <w:rPr>
          <w:sz w:val="18"/>
          <w:szCs w:val="18"/>
        </w:rPr>
        <w:t>«</w:t>
      </w:r>
      <w:proofErr w:type="gramEnd"/>
      <w:r w:rsidR="00C118D1">
        <w:rPr>
          <w:sz w:val="18"/>
          <w:szCs w:val="18"/>
        </w:rPr>
        <w:t>____</w:t>
      </w:r>
      <w:r w:rsidRPr="004E67A3">
        <w:rPr>
          <w:sz w:val="18"/>
          <w:szCs w:val="18"/>
        </w:rPr>
        <w:t>»</w:t>
      </w:r>
      <w:r w:rsidR="0096613D">
        <w:rPr>
          <w:sz w:val="18"/>
          <w:szCs w:val="18"/>
        </w:rPr>
        <w:t xml:space="preserve"> </w:t>
      </w:r>
      <w:r w:rsidR="004E67A3" w:rsidRPr="004E67A3">
        <w:rPr>
          <w:sz w:val="18"/>
          <w:szCs w:val="18"/>
        </w:rPr>
        <w:t xml:space="preserve">января </w:t>
      </w:r>
      <w:r w:rsidRPr="004E67A3">
        <w:rPr>
          <w:sz w:val="18"/>
          <w:szCs w:val="18"/>
        </w:rPr>
        <w:t>20</w:t>
      </w:r>
      <w:r w:rsidR="004E67A3">
        <w:rPr>
          <w:sz w:val="18"/>
          <w:szCs w:val="18"/>
        </w:rPr>
        <w:t>23</w:t>
      </w:r>
      <w:r w:rsidRPr="004E67A3">
        <w:rPr>
          <w:sz w:val="18"/>
          <w:szCs w:val="18"/>
        </w:rPr>
        <w:t>г.</w:t>
      </w:r>
    </w:p>
    <w:p w:rsidR="00AF2D44" w:rsidRPr="004E67A3" w:rsidRDefault="00AF2D44" w:rsidP="00AF2D44">
      <w:pPr>
        <w:rPr>
          <w:sz w:val="18"/>
          <w:szCs w:val="18"/>
        </w:rPr>
      </w:pPr>
    </w:p>
    <w:p w:rsidR="00AF2D44" w:rsidRPr="004E67A3" w:rsidRDefault="007A42EA" w:rsidP="00615791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bookmarkStart w:id="0" w:name="OLE_LINK1"/>
      <w:bookmarkStart w:id="1" w:name="OLE_LINK2"/>
      <w:bookmarkStart w:id="2" w:name="OLE_LINK3"/>
      <w:bookmarkStart w:id="3" w:name="OLE_LINK4"/>
      <w:r w:rsidRPr="004E67A3">
        <w:rPr>
          <w:sz w:val="18"/>
          <w:szCs w:val="18"/>
        </w:rPr>
        <w:t>Индивидуальный предприниматель Ляшевск</w:t>
      </w:r>
      <w:r w:rsidR="00A55734" w:rsidRPr="004E67A3">
        <w:rPr>
          <w:sz w:val="18"/>
          <w:szCs w:val="18"/>
        </w:rPr>
        <w:t>ий Валерий Александрович</w:t>
      </w:r>
      <w:r w:rsidR="00AF2D44" w:rsidRPr="004E67A3">
        <w:rPr>
          <w:sz w:val="18"/>
          <w:szCs w:val="18"/>
        </w:rPr>
        <w:t>,</w:t>
      </w:r>
      <w:bookmarkEnd w:id="0"/>
      <w:bookmarkEnd w:id="1"/>
      <w:bookmarkEnd w:id="2"/>
      <w:bookmarkEnd w:id="3"/>
      <w:r w:rsidR="00AF2D44" w:rsidRPr="004E67A3">
        <w:rPr>
          <w:sz w:val="18"/>
          <w:szCs w:val="18"/>
        </w:rPr>
        <w:t xml:space="preserve"> именуемое в дальнейшем «</w:t>
      </w:r>
      <w:r w:rsidR="00844933" w:rsidRPr="004E67A3">
        <w:rPr>
          <w:sz w:val="18"/>
          <w:szCs w:val="18"/>
        </w:rPr>
        <w:t>Поставщик</w:t>
      </w:r>
      <w:r w:rsidR="00AF2D44" w:rsidRPr="004E67A3">
        <w:rPr>
          <w:sz w:val="18"/>
          <w:szCs w:val="18"/>
        </w:rPr>
        <w:t xml:space="preserve">», </w:t>
      </w:r>
      <w:r w:rsidR="00E01BEF" w:rsidRPr="004E67A3">
        <w:rPr>
          <w:sz w:val="18"/>
          <w:szCs w:val="18"/>
        </w:rPr>
        <w:t xml:space="preserve">действующий на основании свидетельства о постановке на учет в налоговом органе серия 74 № 000865155, </w:t>
      </w:r>
      <w:r w:rsidR="00AF2D44" w:rsidRPr="004E67A3">
        <w:rPr>
          <w:sz w:val="18"/>
          <w:szCs w:val="18"/>
        </w:rPr>
        <w:t xml:space="preserve">с одной стороны, и </w:t>
      </w:r>
      <w:r w:rsidR="00C118D1">
        <w:rPr>
          <w:sz w:val="18"/>
          <w:szCs w:val="18"/>
        </w:rPr>
        <w:t>________________________________________________</w:t>
      </w:r>
      <w:r w:rsidR="004D4E61" w:rsidRPr="004E67A3">
        <w:rPr>
          <w:sz w:val="18"/>
          <w:szCs w:val="18"/>
        </w:rPr>
        <w:t xml:space="preserve"> именуемое в дальнейшем «Заказчик», в лице заведующего </w:t>
      </w:r>
      <w:r w:rsidR="00C118D1">
        <w:rPr>
          <w:sz w:val="18"/>
          <w:szCs w:val="18"/>
        </w:rPr>
        <w:t>_______________________________________</w:t>
      </w:r>
      <w:r w:rsidR="00D57CA3" w:rsidRPr="004E67A3">
        <w:rPr>
          <w:color w:val="000000"/>
          <w:sz w:val="18"/>
          <w:szCs w:val="18"/>
        </w:rPr>
        <w:t xml:space="preserve">, </w:t>
      </w:r>
      <w:r w:rsidR="00AF2D44" w:rsidRPr="004E67A3">
        <w:rPr>
          <w:color w:val="000000"/>
          <w:sz w:val="18"/>
          <w:szCs w:val="18"/>
        </w:rPr>
        <w:t xml:space="preserve">действующего на основании </w:t>
      </w:r>
      <w:proofErr w:type="gramStart"/>
      <w:r w:rsidR="00AF2D44" w:rsidRPr="004E67A3">
        <w:rPr>
          <w:color w:val="000000"/>
          <w:sz w:val="18"/>
          <w:szCs w:val="18"/>
        </w:rPr>
        <w:t>Устава,</w:t>
      </w:r>
      <w:r w:rsidR="00AF2D44" w:rsidRPr="004E67A3">
        <w:rPr>
          <w:color w:val="000000" w:themeColor="text1"/>
          <w:sz w:val="18"/>
          <w:szCs w:val="18"/>
        </w:rPr>
        <w:t>именуемое</w:t>
      </w:r>
      <w:proofErr w:type="gramEnd"/>
      <w:r w:rsidR="00AF2D44" w:rsidRPr="004E67A3">
        <w:rPr>
          <w:color w:val="000000" w:themeColor="text1"/>
          <w:sz w:val="18"/>
          <w:szCs w:val="18"/>
        </w:rPr>
        <w:t xml:space="preserve"> в дальнейшем «</w:t>
      </w:r>
      <w:r w:rsidR="007940D3" w:rsidRPr="004E67A3">
        <w:rPr>
          <w:color w:val="000000" w:themeColor="text1"/>
          <w:sz w:val="18"/>
          <w:szCs w:val="18"/>
        </w:rPr>
        <w:t>Заказчик</w:t>
      </w:r>
      <w:r w:rsidR="00AF2D44" w:rsidRPr="004E67A3">
        <w:rPr>
          <w:color w:val="000000" w:themeColor="text1"/>
          <w:sz w:val="18"/>
          <w:szCs w:val="18"/>
        </w:rPr>
        <w:t xml:space="preserve">», </w:t>
      </w:r>
      <w:r w:rsidR="00AF2D44" w:rsidRPr="004E67A3">
        <w:rPr>
          <w:sz w:val="18"/>
          <w:szCs w:val="18"/>
        </w:rPr>
        <w:t>с другой стороны, заключили настоящий Договор о нижеследующем:</w:t>
      </w:r>
    </w:p>
    <w:p w:rsidR="00DC6EC1" w:rsidRPr="004E67A3" w:rsidRDefault="00DC6EC1" w:rsidP="00615791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AF2D44" w:rsidRPr="004E67A3" w:rsidRDefault="00AF2D44" w:rsidP="00DC6EC1">
      <w:pPr>
        <w:widowControl w:val="0"/>
        <w:numPr>
          <w:ilvl w:val="0"/>
          <w:numId w:val="3"/>
        </w:numPr>
        <w:jc w:val="center"/>
        <w:rPr>
          <w:sz w:val="18"/>
          <w:szCs w:val="18"/>
        </w:rPr>
      </w:pPr>
      <w:r w:rsidRPr="004E67A3">
        <w:rPr>
          <w:b/>
          <w:sz w:val="18"/>
          <w:szCs w:val="18"/>
        </w:rPr>
        <w:t>Предмет договора</w:t>
      </w:r>
    </w:p>
    <w:p w:rsidR="006A0DA3" w:rsidRPr="004E67A3" w:rsidRDefault="00AF2D44" w:rsidP="006A0DA3">
      <w:pPr>
        <w:widowControl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1.</w:t>
      </w:r>
      <w:r w:rsidR="00DC6EC1" w:rsidRPr="004E67A3">
        <w:rPr>
          <w:sz w:val="18"/>
          <w:szCs w:val="18"/>
        </w:rPr>
        <w:t>1</w:t>
      </w:r>
      <w:r w:rsidRPr="004E67A3">
        <w:rPr>
          <w:sz w:val="18"/>
          <w:szCs w:val="18"/>
        </w:rPr>
        <w:t>. По настоящему договору Поставщик обязуется в обусловленный настоящим договором срок поставить Заказчику, а Заказчик принять и оплатить оборудование (далее по тексту именуемые «товар») по цене, в ассортименте, количестве, указанном в спецификации (Приложение №1).</w:t>
      </w:r>
    </w:p>
    <w:p w:rsidR="006A0DA3" w:rsidRPr="004E67A3" w:rsidRDefault="00AF2D44" w:rsidP="006A0DA3">
      <w:pPr>
        <w:widowControl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1.</w:t>
      </w:r>
      <w:r w:rsidR="00DC6EC1" w:rsidRPr="004E67A3">
        <w:rPr>
          <w:sz w:val="18"/>
          <w:szCs w:val="18"/>
        </w:rPr>
        <w:t>2</w:t>
      </w:r>
      <w:r w:rsidRPr="004E67A3">
        <w:rPr>
          <w:sz w:val="18"/>
          <w:szCs w:val="18"/>
        </w:rPr>
        <w:t>. Поставляемый товар должен иметь, сертификаты соответствия, качества и иные документы, подтверждающие его качество.</w:t>
      </w:r>
    </w:p>
    <w:p w:rsidR="006A0DA3" w:rsidRPr="004E67A3" w:rsidRDefault="00AF2D44" w:rsidP="006A0DA3">
      <w:pPr>
        <w:widowControl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1.</w:t>
      </w:r>
      <w:r w:rsidR="00DC6EC1" w:rsidRPr="004E67A3">
        <w:rPr>
          <w:sz w:val="18"/>
          <w:szCs w:val="18"/>
        </w:rPr>
        <w:t>3</w:t>
      </w:r>
      <w:r w:rsidRPr="004E67A3">
        <w:rPr>
          <w:sz w:val="18"/>
          <w:szCs w:val="18"/>
        </w:rPr>
        <w:t>. Товар поставляется</w:t>
      </w:r>
      <w:bookmarkStart w:id="4" w:name="OLE_LINK11"/>
      <w:bookmarkStart w:id="5" w:name="OLE_LINK12"/>
      <w:bookmarkStart w:id="6" w:name="OLE_LINK13"/>
      <w:r w:rsidR="00447225" w:rsidRPr="004E67A3">
        <w:rPr>
          <w:sz w:val="18"/>
          <w:szCs w:val="18"/>
        </w:rPr>
        <w:t xml:space="preserve"> </w:t>
      </w:r>
      <w:r w:rsidRPr="004E67A3">
        <w:rPr>
          <w:sz w:val="18"/>
          <w:szCs w:val="18"/>
        </w:rPr>
        <w:t>по адресу</w:t>
      </w:r>
      <w:bookmarkEnd w:id="4"/>
      <w:bookmarkEnd w:id="5"/>
      <w:bookmarkEnd w:id="6"/>
      <w:r w:rsidR="00C118D1">
        <w:rPr>
          <w:sz w:val="18"/>
          <w:szCs w:val="18"/>
        </w:rPr>
        <w:t>:</w:t>
      </w:r>
    </w:p>
    <w:p w:rsidR="00AF2D44" w:rsidRPr="004E67A3" w:rsidRDefault="00AF2D44" w:rsidP="006A0DA3">
      <w:pPr>
        <w:widowControl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1.</w:t>
      </w:r>
      <w:r w:rsidR="00DC6EC1" w:rsidRPr="004E67A3">
        <w:rPr>
          <w:sz w:val="18"/>
          <w:szCs w:val="18"/>
        </w:rPr>
        <w:t>4</w:t>
      </w:r>
      <w:r w:rsidRPr="004E67A3">
        <w:rPr>
          <w:sz w:val="18"/>
          <w:szCs w:val="18"/>
        </w:rPr>
        <w:t xml:space="preserve">. Срок поставки товара: в течение </w:t>
      </w:r>
      <w:r w:rsidR="005E5759" w:rsidRPr="004E67A3">
        <w:rPr>
          <w:sz w:val="18"/>
          <w:szCs w:val="18"/>
        </w:rPr>
        <w:t>30</w:t>
      </w:r>
      <w:r w:rsidRPr="004E67A3">
        <w:rPr>
          <w:sz w:val="18"/>
          <w:szCs w:val="18"/>
        </w:rPr>
        <w:t xml:space="preserve"> дней с момента заключения договора.</w:t>
      </w:r>
    </w:p>
    <w:p w:rsidR="00520FF1" w:rsidRPr="004E67A3" w:rsidRDefault="00520FF1" w:rsidP="00520FF1">
      <w:pPr>
        <w:rPr>
          <w:bCs/>
          <w:sz w:val="18"/>
          <w:szCs w:val="18"/>
        </w:rPr>
      </w:pPr>
      <w:r w:rsidRPr="004E67A3">
        <w:rPr>
          <w:sz w:val="18"/>
          <w:szCs w:val="18"/>
        </w:rPr>
        <w:t xml:space="preserve">1.5. </w:t>
      </w:r>
      <w:r w:rsidRPr="004E67A3">
        <w:rPr>
          <w:bCs/>
          <w:sz w:val="18"/>
          <w:szCs w:val="18"/>
        </w:rPr>
        <w:t>1.4. Контракт заключен на основании п. 4 ст. 93 ФЗ 44 от 05.04.2013 г. «О контрактной системе в сфере закупок товаров, работ, услуг для обеспечения государственных и муниципальных нужд».</w:t>
      </w:r>
    </w:p>
    <w:p w:rsidR="00615791" w:rsidRPr="004E67A3" w:rsidRDefault="00615791" w:rsidP="006A0DA3">
      <w:pPr>
        <w:widowControl w:val="0"/>
        <w:jc w:val="both"/>
        <w:rPr>
          <w:sz w:val="18"/>
          <w:szCs w:val="18"/>
        </w:rPr>
      </w:pPr>
    </w:p>
    <w:p w:rsidR="006A0DA3" w:rsidRPr="004E67A3" w:rsidRDefault="00AF2D44" w:rsidP="006A0DA3">
      <w:pPr>
        <w:numPr>
          <w:ilvl w:val="0"/>
          <w:numId w:val="3"/>
        </w:numPr>
        <w:jc w:val="center"/>
        <w:rPr>
          <w:sz w:val="18"/>
          <w:szCs w:val="18"/>
        </w:rPr>
      </w:pPr>
      <w:r w:rsidRPr="004E67A3">
        <w:rPr>
          <w:b/>
          <w:sz w:val="18"/>
          <w:szCs w:val="18"/>
        </w:rPr>
        <w:t>Права и обязанности сторон.</w:t>
      </w:r>
    </w:p>
    <w:p w:rsidR="00AF2D44" w:rsidRPr="004E67A3" w:rsidRDefault="00F51799" w:rsidP="006A0DA3">
      <w:pPr>
        <w:numPr>
          <w:ilvl w:val="1"/>
          <w:numId w:val="3"/>
        </w:num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Поставщик</w:t>
      </w:r>
      <w:r w:rsidR="00AF2D44" w:rsidRPr="004E67A3">
        <w:rPr>
          <w:sz w:val="18"/>
          <w:szCs w:val="18"/>
        </w:rPr>
        <w:t xml:space="preserve"> обязуется</w:t>
      </w:r>
      <w:r w:rsidR="00AF2D44" w:rsidRPr="004E67A3">
        <w:rPr>
          <w:sz w:val="18"/>
          <w:szCs w:val="18"/>
          <w:lang w:val="en-US"/>
        </w:rPr>
        <w:t>: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2.1.1.  Поставить товар Заказчику по цене и в количестве, указанных в Спецификации, являющихся неотъемлемой частью настоящего договора. (Приложение № 1к договору)</w:t>
      </w:r>
    </w:p>
    <w:p w:rsidR="00AF2D44" w:rsidRPr="004E67A3" w:rsidRDefault="00AF2D44" w:rsidP="006A0DA3">
      <w:pPr>
        <w:tabs>
          <w:tab w:val="left" w:pos="0"/>
          <w:tab w:val="left" w:pos="284"/>
          <w:tab w:val="left" w:pos="709"/>
          <w:tab w:val="num" w:pos="216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2.1.2. Поставить товар надлежащего качества, соответствующий ГОСТам, ТУ и (или) иным документам, регламентирующим его качество;</w:t>
      </w:r>
    </w:p>
    <w:p w:rsidR="00AF2D44" w:rsidRPr="004E67A3" w:rsidRDefault="00AF2D44" w:rsidP="006A0DA3">
      <w:pPr>
        <w:tabs>
          <w:tab w:val="left" w:pos="0"/>
          <w:tab w:val="left" w:pos="284"/>
          <w:tab w:val="left" w:pos="709"/>
          <w:tab w:val="num" w:pos="216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2.1.3. Гарантировать, что товар (включая комплектующие) является новым и ранее не эксплуатировался, не имеет механических повреждений;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2.1.4.  Предоставить Заказчику товарно-сопроводительные документы (счета, счета-фактуры, накладные).    </w:t>
      </w:r>
    </w:p>
    <w:p w:rsidR="00AF2D44" w:rsidRPr="004E67A3" w:rsidRDefault="00AF2D44" w:rsidP="006A0DA3">
      <w:pPr>
        <w:tabs>
          <w:tab w:val="left" w:pos="0"/>
          <w:tab w:val="left" w:pos="284"/>
          <w:tab w:val="left" w:pos="709"/>
          <w:tab w:val="num" w:pos="216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2.1.5. В случае обнаружения дефектов товара, в том числе в течении гарантийного срока, устранить их за свой счёт в течении 3 дней с момента уведомления, в случае невозможности устранения дефектов заменить товар в течении 10 дней;</w:t>
      </w:r>
    </w:p>
    <w:p w:rsidR="006A0DA3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         2.2. Заказчик имеет право:</w:t>
      </w:r>
    </w:p>
    <w:p w:rsidR="006A0DA3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2.2.1. Запрашивать в письменной форме у заказчика сведения и документы необходимые для надлежащего исполнения принятых на себя обязательств.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2.2.2.  Осуществлять контроль и надзор за ходом исполнения настоящего договора со стороны Поставщика.</w:t>
      </w:r>
    </w:p>
    <w:p w:rsidR="00AF2D44" w:rsidRPr="004E67A3" w:rsidRDefault="00AF2D44" w:rsidP="006A0DA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2.2.3.Предъявлять претензии по качеству и количеству товара, в том числе в течение гарантийного срока</w:t>
      </w:r>
    </w:p>
    <w:p w:rsidR="00AF2D44" w:rsidRPr="004E67A3" w:rsidRDefault="00AF2D44" w:rsidP="006A0DA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2.2.4. Привлекать </w:t>
      </w:r>
      <w:r w:rsidR="006344EF" w:rsidRPr="004E67A3">
        <w:rPr>
          <w:sz w:val="18"/>
          <w:szCs w:val="18"/>
        </w:rPr>
        <w:t>Исполнителя</w:t>
      </w:r>
      <w:r w:rsidRPr="004E67A3">
        <w:rPr>
          <w:sz w:val="18"/>
          <w:szCs w:val="18"/>
        </w:rPr>
        <w:t xml:space="preserve"> к ответственности за нарушение им условий настоящего договора в соответствии с действующим законодательством РФ.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        2.3.Заказчик обязуется:</w:t>
      </w:r>
    </w:p>
    <w:p w:rsidR="00AF2D44" w:rsidRPr="004E67A3" w:rsidRDefault="00AF2D44" w:rsidP="006A0DA3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2.3.1. Произвести оплату стоимости поставки товара в соответствии с настоящим договором; </w:t>
      </w:r>
    </w:p>
    <w:p w:rsidR="00AF2D44" w:rsidRPr="004E67A3" w:rsidRDefault="00AF2D44" w:rsidP="006A0DA3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>2.3.2. Осуществить приёмку товара по качеству и комплектности в соответствии с действующим законодательством.</w:t>
      </w:r>
    </w:p>
    <w:p w:rsidR="00AF2D44" w:rsidRPr="004E67A3" w:rsidRDefault="00AF2D44" w:rsidP="00615791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4E67A3">
        <w:rPr>
          <w:b/>
          <w:sz w:val="18"/>
          <w:szCs w:val="18"/>
        </w:rPr>
        <w:t>3. Цена договора и порядок расчетов</w:t>
      </w:r>
    </w:p>
    <w:p w:rsidR="006A0DA3" w:rsidRPr="004E67A3" w:rsidRDefault="00AF2D44" w:rsidP="008E3180">
      <w:pPr>
        <w:rPr>
          <w:b/>
          <w:sz w:val="18"/>
          <w:szCs w:val="18"/>
        </w:rPr>
      </w:pPr>
      <w:r w:rsidRPr="004E67A3">
        <w:rPr>
          <w:color w:val="000000"/>
          <w:sz w:val="18"/>
          <w:szCs w:val="18"/>
        </w:rPr>
        <w:t>3.1.Товар поставляется по ценам, установленным настоящим договором</w:t>
      </w:r>
      <w:r w:rsidR="00615791" w:rsidRPr="004E67A3">
        <w:rPr>
          <w:color w:val="000000"/>
          <w:sz w:val="18"/>
          <w:szCs w:val="18"/>
        </w:rPr>
        <w:t xml:space="preserve">. </w:t>
      </w:r>
      <w:r w:rsidR="00520FF1" w:rsidRPr="004E67A3">
        <w:rPr>
          <w:color w:val="000000"/>
          <w:sz w:val="18"/>
          <w:szCs w:val="18"/>
        </w:rPr>
        <w:t>Цена договора</w:t>
      </w:r>
      <w:r w:rsidRPr="004E67A3">
        <w:rPr>
          <w:color w:val="000000"/>
          <w:sz w:val="18"/>
          <w:szCs w:val="18"/>
        </w:rPr>
        <w:t xml:space="preserve"> составляет </w:t>
      </w:r>
      <w:r w:rsidR="00B713DD">
        <w:rPr>
          <w:b/>
          <w:color w:val="000000"/>
          <w:sz w:val="18"/>
          <w:szCs w:val="18"/>
        </w:rPr>
        <w:t>5 0</w:t>
      </w:r>
      <w:r w:rsidR="0031229A" w:rsidRPr="004E67A3">
        <w:rPr>
          <w:b/>
          <w:sz w:val="18"/>
          <w:szCs w:val="18"/>
        </w:rPr>
        <w:t>00</w:t>
      </w:r>
      <w:r w:rsidR="009026C5" w:rsidRPr="004E67A3">
        <w:rPr>
          <w:b/>
          <w:sz w:val="18"/>
          <w:szCs w:val="18"/>
        </w:rPr>
        <w:t>,00</w:t>
      </w:r>
      <w:r w:rsidR="00B713DD">
        <w:rPr>
          <w:b/>
          <w:sz w:val="18"/>
          <w:szCs w:val="18"/>
        </w:rPr>
        <w:t xml:space="preserve"> </w:t>
      </w:r>
      <w:r w:rsidR="008E3180" w:rsidRPr="004E67A3">
        <w:rPr>
          <w:b/>
          <w:sz w:val="18"/>
          <w:szCs w:val="18"/>
        </w:rPr>
        <w:t>(</w:t>
      </w:r>
      <w:proofErr w:type="gramStart"/>
      <w:r w:rsidR="00B713DD">
        <w:rPr>
          <w:b/>
          <w:sz w:val="18"/>
          <w:szCs w:val="18"/>
        </w:rPr>
        <w:t>Пять</w:t>
      </w:r>
      <w:r w:rsidR="00BE3538">
        <w:rPr>
          <w:b/>
          <w:sz w:val="18"/>
          <w:szCs w:val="18"/>
        </w:rPr>
        <w:t xml:space="preserve"> </w:t>
      </w:r>
      <w:r w:rsidR="00520FF1" w:rsidRPr="004E67A3">
        <w:rPr>
          <w:b/>
          <w:sz w:val="18"/>
          <w:szCs w:val="18"/>
        </w:rPr>
        <w:t xml:space="preserve"> тысяч</w:t>
      </w:r>
      <w:proofErr w:type="gramEnd"/>
      <w:r w:rsidR="00BE3538">
        <w:rPr>
          <w:b/>
          <w:sz w:val="18"/>
          <w:szCs w:val="18"/>
        </w:rPr>
        <w:t xml:space="preserve"> </w:t>
      </w:r>
      <w:r w:rsidR="004D4E61" w:rsidRPr="004E67A3">
        <w:rPr>
          <w:b/>
          <w:sz w:val="18"/>
          <w:szCs w:val="18"/>
        </w:rPr>
        <w:t xml:space="preserve"> рублей 00 копеек )</w:t>
      </w:r>
      <w:r w:rsidRPr="004E67A3">
        <w:rPr>
          <w:b/>
          <w:sz w:val="18"/>
          <w:szCs w:val="18"/>
        </w:rPr>
        <w:t xml:space="preserve"> рублей,  НДС не предусмотрен</w:t>
      </w:r>
      <w:r w:rsidRPr="004E67A3">
        <w:rPr>
          <w:sz w:val="18"/>
          <w:szCs w:val="18"/>
        </w:rPr>
        <w:t>. Цена договора включает в себя все затраты на поставку товаров: стоимость товара</w:t>
      </w:r>
      <w:r w:rsidR="004C695F" w:rsidRPr="004E67A3">
        <w:rPr>
          <w:sz w:val="18"/>
          <w:szCs w:val="18"/>
        </w:rPr>
        <w:t xml:space="preserve"> (упаковки)</w:t>
      </w:r>
      <w:r w:rsidRPr="004E67A3">
        <w:rPr>
          <w:sz w:val="18"/>
          <w:szCs w:val="18"/>
        </w:rPr>
        <w:t>,  доставку до  адреса Заказчика, погрузо-разгрузочные работы, затраты на оформление товарно-сопроводительных документов (в том числе, сертификатов соответствия,</w:t>
      </w:r>
      <w:r w:rsidRPr="004E67A3">
        <w:rPr>
          <w:snapToGrid w:val="0"/>
          <w:sz w:val="18"/>
          <w:szCs w:val="18"/>
        </w:rPr>
        <w:t xml:space="preserve"> качества и иных документов, удостоверяющих качество продукции</w:t>
      </w:r>
      <w:r w:rsidRPr="004E67A3">
        <w:rPr>
          <w:sz w:val="18"/>
          <w:szCs w:val="18"/>
        </w:rPr>
        <w:t>), а также налоги, сборы, таможенные пошлины и другие обязательные платежи.</w:t>
      </w:r>
    </w:p>
    <w:p w:rsidR="00AF2D44" w:rsidRPr="004E67A3" w:rsidRDefault="00AF2D44" w:rsidP="006A0DA3">
      <w:pPr>
        <w:widowControl w:val="0"/>
        <w:tabs>
          <w:tab w:val="left" w:pos="1134"/>
        </w:tabs>
        <w:jc w:val="both"/>
        <w:rPr>
          <w:sz w:val="18"/>
          <w:szCs w:val="18"/>
        </w:rPr>
      </w:pPr>
      <w:r w:rsidRPr="004E67A3">
        <w:rPr>
          <w:rFonts w:eastAsia="Calibri"/>
          <w:sz w:val="18"/>
          <w:szCs w:val="18"/>
        </w:rPr>
        <w:t>3.2. Цена договора установлена в рублях Российской Федерации.</w:t>
      </w:r>
    </w:p>
    <w:p w:rsidR="00AF2D44" w:rsidRPr="004E67A3" w:rsidRDefault="00AF2D44" w:rsidP="00B45510">
      <w:pPr>
        <w:rPr>
          <w:rFonts w:eastAsia="Calibri"/>
          <w:sz w:val="18"/>
          <w:szCs w:val="18"/>
        </w:rPr>
      </w:pPr>
      <w:r w:rsidRPr="004E67A3">
        <w:rPr>
          <w:rFonts w:eastAsia="Calibri"/>
          <w:sz w:val="18"/>
          <w:szCs w:val="18"/>
        </w:rPr>
        <w:t>3.3 Цена договора является твердой, определяется на весь срок исполнения   договора и не может изменяться в ходе исполнения договора.</w:t>
      </w:r>
    </w:p>
    <w:p w:rsidR="0097103F" w:rsidRPr="004E67A3" w:rsidRDefault="0097103F" w:rsidP="006A0DA3">
      <w:pPr>
        <w:ind w:left="-142" w:firstLine="142"/>
        <w:rPr>
          <w:rFonts w:eastAsia="Calibri"/>
          <w:sz w:val="18"/>
          <w:szCs w:val="18"/>
        </w:rPr>
      </w:pPr>
    </w:p>
    <w:p w:rsidR="00AF2D44" w:rsidRPr="004E67A3" w:rsidRDefault="00AF2D44" w:rsidP="006A0DA3">
      <w:pPr>
        <w:jc w:val="both"/>
        <w:rPr>
          <w:rFonts w:eastAsia="Calibri"/>
          <w:sz w:val="18"/>
          <w:szCs w:val="18"/>
        </w:rPr>
      </w:pPr>
      <w:r w:rsidRPr="004E67A3">
        <w:rPr>
          <w:sz w:val="18"/>
          <w:szCs w:val="18"/>
        </w:rPr>
        <w:t xml:space="preserve">3.4. </w:t>
      </w:r>
      <w:r w:rsidRPr="004E67A3">
        <w:rPr>
          <w:rFonts w:eastAsia="Calibri"/>
          <w:sz w:val="18"/>
          <w:szCs w:val="18"/>
        </w:rPr>
        <w:t xml:space="preserve">Оплата </w:t>
      </w:r>
      <w:r w:rsidRPr="004E67A3">
        <w:rPr>
          <w:sz w:val="18"/>
          <w:szCs w:val="18"/>
        </w:rPr>
        <w:t xml:space="preserve">поставленных товаров </w:t>
      </w:r>
      <w:r w:rsidR="00F51799" w:rsidRPr="004E67A3">
        <w:rPr>
          <w:sz w:val="18"/>
          <w:szCs w:val="18"/>
        </w:rPr>
        <w:t>Поставщику</w:t>
      </w:r>
      <w:r w:rsidRPr="004E67A3">
        <w:rPr>
          <w:rFonts w:eastAsia="Calibri"/>
          <w:sz w:val="18"/>
          <w:szCs w:val="18"/>
        </w:rPr>
        <w:t xml:space="preserve"> по настоящему договору производится Заказчиком в течение 1</w:t>
      </w:r>
      <w:r w:rsidR="00447225" w:rsidRPr="004E67A3">
        <w:rPr>
          <w:rFonts w:eastAsia="Calibri"/>
          <w:sz w:val="18"/>
          <w:szCs w:val="18"/>
        </w:rPr>
        <w:t>0</w:t>
      </w:r>
      <w:r w:rsidRPr="004E67A3">
        <w:rPr>
          <w:rFonts w:eastAsia="Calibri"/>
          <w:sz w:val="18"/>
          <w:szCs w:val="18"/>
        </w:rPr>
        <w:t xml:space="preserve"> </w:t>
      </w:r>
      <w:r w:rsidR="00447225" w:rsidRPr="004E67A3">
        <w:rPr>
          <w:rFonts w:eastAsia="Calibri"/>
          <w:sz w:val="18"/>
          <w:szCs w:val="18"/>
        </w:rPr>
        <w:t>рабоч</w:t>
      </w:r>
      <w:r w:rsidRPr="004E67A3">
        <w:rPr>
          <w:rFonts w:eastAsia="Calibri"/>
          <w:sz w:val="18"/>
          <w:szCs w:val="18"/>
        </w:rPr>
        <w:t xml:space="preserve">их дней с момента получения товарно-сопроводительных документов, подтверждающих факт поставки товара </w:t>
      </w:r>
      <w:r w:rsidR="006344EF" w:rsidRPr="004E67A3">
        <w:rPr>
          <w:sz w:val="18"/>
          <w:szCs w:val="18"/>
        </w:rPr>
        <w:t>Исполнителем</w:t>
      </w:r>
      <w:r w:rsidRPr="004E67A3">
        <w:rPr>
          <w:rFonts w:eastAsia="Calibri"/>
          <w:sz w:val="18"/>
          <w:szCs w:val="18"/>
        </w:rPr>
        <w:t xml:space="preserve"> путем перечисления денежных средств на счет </w:t>
      </w:r>
      <w:r w:rsidR="006344EF" w:rsidRPr="004E67A3">
        <w:rPr>
          <w:sz w:val="18"/>
          <w:szCs w:val="18"/>
        </w:rPr>
        <w:t>Исполнителя</w:t>
      </w:r>
      <w:r w:rsidRPr="004E67A3">
        <w:rPr>
          <w:rFonts w:eastAsia="Calibri"/>
          <w:sz w:val="18"/>
          <w:szCs w:val="18"/>
        </w:rPr>
        <w:t>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rFonts w:eastAsia="Calibri"/>
          <w:sz w:val="18"/>
          <w:szCs w:val="18"/>
        </w:rPr>
        <w:t xml:space="preserve">3.5. </w:t>
      </w:r>
      <w:r w:rsidRPr="004E67A3">
        <w:rPr>
          <w:sz w:val="18"/>
          <w:szCs w:val="18"/>
        </w:rPr>
        <w:t xml:space="preserve">В случае неисполнения или ненадлежащего исполнения </w:t>
      </w:r>
      <w:r w:rsidR="00F51799" w:rsidRPr="004E67A3">
        <w:rPr>
          <w:sz w:val="18"/>
          <w:szCs w:val="18"/>
        </w:rPr>
        <w:t>Поставщиком</w:t>
      </w:r>
      <w:r w:rsidRPr="004E67A3">
        <w:rPr>
          <w:sz w:val="18"/>
          <w:szCs w:val="18"/>
        </w:rPr>
        <w:t xml:space="preserve"> принятых по настоящему договору обязательств, Заказчик вправе произвести оплату по настоящему договору за вычетом соответствующего размера неустойки (штрафа, пени) на основании соответствующего акта, в котором указывается сумма, подлежащая оплате в соответствии с п. 3.1. настоящего договора</w:t>
      </w:r>
    </w:p>
    <w:p w:rsidR="00615791" w:rsidRPr="004E67A3" w:rsidRDefault="00615791" w:rsidP="006A0DA3">
      <w:pPr>
        <w:jc w:val="both"/>
        <w:rPr>
          <w:rFonts w:eastAsia="Calibri"/>
          <w:sz w:val="18"/>
          <w:szCs w:val="18"/>
        </w:rPr>
      </w:pPr>
    </w:p>
    <w:p w:rsidR="00AF2D44" w:rsidRPr="004E67A3" w:rsidRDefault="00AF2D44" w:rsidP="006A0DA3">
      <w:pPr>
        <w:numPr>
          <w:ilvl w:val="0"/>
          <w:numId w:val="5"/>
        </w:numPr>
        <w:jc w:val="center"/>
        <w:rPr>
          <w:sz w:val="18"/>
          <w:szCs w:val="18"/>
        </w:rPr>
      </w:pPr>
      <w:r w:rsidRPr="004E67A3">
        <w:rPr>
          <w:b/>
          <w:sz w:val="18"/>
          <w:szCs w:val="18"/>
        </w:rPr>
        <w:t>Условия поставки, сроки, порядок передачи и приемки товара</w:t>
      </w:r>
    </w:p>
    <w:p w:rsidR="00AF2D44" w:rsidRPr="004E67A3" w:rsidRDefault="00AF2D44" w:rsidP="006A0DA3">
      <w:pPr>
        <w:rPr>
          <w:sz w:val="18"/>
          <w:szCs w:val="18"/>
        </w:rPr>
      </w:pPr>
      <w:r w:rsidRPr="004E67A3">
        <w:rPr>
          <w:sz w:val="18"/>
          <w:szCs w:val="18"/>
        </w:rPr>
        <w:t xml:space="preserve">4.1.Поставка товара осуществляется со склада </w:t>
      </w:r>
      <w:r w:rsidR="000D6C67" w:rsidRPr="004E67A3">
        <w:rPr>
          <w:sz w:val="18"/>
          <w:szCs w:val="18"/>
        </w:rPr>
        <w:t>Поставщика</w:t>
      </w:r>
      <w:r w:rsidRPr="004E67A3">
        <w:rPr>
          <w:sz w:val="18"/>
          <w:szCs w:val="18"/>
        </w:rPr>
        <w:t xml:space="preserve"> в соответствии с заказом,  принятым от Заказчика.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4.2. Заказчик обязан в момент передачи товара осмотреть его, проверить ассортимент, количество и качество. В случае обнаружения Заказчиком несоответствия товара по ассортименту, количеству и качеству приемка товара приостанавливается и не позднее, чем на следующий день сторонами составляется двухсторонний акт.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4.3.Приемка – передача товара осуществляется в присутствии представителей сторон, полномочия, которых должны быть удостоверены доверенностью.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4.4. Одновременно с передачей товара </w:t>
      </w:r>
      <w:r w:rsidR="00F51799" w:rsidRPr="004E67A3">
        <w:rPr>
          <w:sz w:val="18"/>
          <w:szCs w:val="18"/>
        </w:rPr>
        <w:t>Поставщик</w:t>
      </w:r>
      <w:r w:rsidRPr="004E67A3">
        <w:rPr>
          <w:sz w:val="18"/>
          <w:szCs w:val="18"/>
        </w:rPr>
        <w:t xml:space="preserve"> передает относящиеся к нему документы (сертификат качества, при наличии – гарантийный талон и т.д</w:t>
      </w:r>
      <w:r w:rsidR="00615791" w:rsidRPr="004E67A3">
        <w:rPr>
          <w:sz w:val="18"/>
          <w:szCs w:val="18"/>
        </w:rPr>
        <w:t>.</w:t>
      </w:r>
    </w:p>
    <w:p w:rsidR="00AF2D44" w:rsidRPr="004E67A3" w:rsidRDefault="00AF2D44" w:rsidP="006A0DA3">
      <w:pPr>
        <w:widowControl w:val="0"/>
        <w:tabs>
          <w:tab w:val="left" w:pos="1276"/>
        </w:tabs>
        <w:contextualSpacing/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4.5. Не позднее 1 рабочего дня, следующего за днем получения Заказчиком уведомления, указанного в п. 4.4. Договора, </w:t>
      </w:r>
      <w:r w:rsidR="000D6C67" w:rsidRPr="004E67A3">
        <w:rPr>
          <w:sz w:val="18"/>
          <w:szCs w:val="18"/>
        </w:rPr>
        <w:t>Поставщик</w:t>
      </w:r>
      <w:r w:rsidRPr="004E67A3">
        <w:rPr>
          <w:sz w:val="18"/>
          <w:szCs w:val="18"/>
        </w:rPr>
        <w:t xml:space="preserve"> представляет Заказчику товарно-сопроводительные документы (счета, счета-фактуры, товарные накладные), подтверждающие факт поставки товара, подписанные Поставщиком, в 2 (двух) экземплярах.</w:t>
      </w:r>
    </w:p>
    <w:p w:rsidR="00AF2D44" w:rsidRPr="004E67A3" w:rsidRDefault="00AF2D44" w:rsidP="006A0DA3">
      <w:pPr>
        <w:widowControl w:val="0"/>
        <w:tabs>
          <w:tab w:val="left" w:pos="1276"/>
        </w:tabs>
        <w:contextualSpacing/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4.6. Не позднее 5 (пяти) рабочих дней после получения от Поставщика документов, указанных в п. 4.5. Договора,  Заказчик рассматривает результаты и осуществляет приемку продукции, по настоящему Договору на предмет соответствия их объема, качества, требованиям, изложенным в настоящем Договоре, и направляет </w:t>
      </w:r>
      <w:r w:rsidR="00F51799" w:rsidRPr="004E67A3">
        <w:rPr>
          <w:sz w:val="18"/>
          <w:szCs w:val="18"/>
        </w:rPr>
        <w:t>Поставщику</w:t>
      </w:r>
      <w:r w:rsidRPr="004E67A3">
        <w:rPr>
          <w:sz w:val="18"/>
          <w:szCs w:val="18"/>
        </w:rPr>
        <w:t xml:space="preserve"> подписанный Заказчиком 1 (один) </w:t>
      </w:r>
      <w:r w:rsidRPr="004E67A3">
        <w:rPr>
          <w:sz w:val="18"/>
          <w:szCs w:val="18"/>
        </w:rPr>
        <w:lastRenderedPageBreak/>
        <w:t xml:space="preserve">экземпляр товарно-сопроводительного документа (счета, счета-фактуры, товарной накладной), подтверждающего факт поставки товара </w:t>
      </w:r>
      <w:r w:rsidR="00F51799" w:rsidRPr="004E67A3">
        <w:rPr>
          <w:sz w:val="18"/>
          <w:szCs w:val="18"/>
        </w:rPr>
        <w:t>Поставщиком</w:t>
      </w:r>
      <w:r w:rsidRPr="004E67A3">
        <w:rPr>
          <w:sz w:val="18"/>
          <w:szCs w:val="18"/>
        </w:rPr>
        <w:t>, или мотивированный отказ с перечнем выявленных недостатков.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4.</w:t>
      </w:r>
      <w:r w:rsidR="00615791" w:rsidRPr="004E67A3">
        <w:rPr>
          <w:sz w:val="18"/>
          <w:szCs w:val="18"/>
        </w:rPr>
        <w:t>7</w:t>
      </w:r>
      <w:r w:rsidRPr="004E67A3">
        <w:rPr>
          <w:sz w:val="18"/>
          <w:szCs w:val="18"/>
        </w:rPr>
        <w:t xml:space="preserve">. Подписанный Заказчиком и </w:t>
      </w:r>
      <w:r w:rsidR="00F51799" w:rsidRPr="004E67A3">
        <w:rPr>
          <w:sz w:val="18"/>
          <w:szCs w:val="18"/>
        </w:rPr>
        <w:t>Поставщиком</w:t>
      </w:r>
      <w:r w:rsidRPr="004E67A3">
        <w:rPr>
          <w:sz w:val="18"/>
          <w:szCs w:val="18"/>
        </w:rPr>
        <w:t xml:space="preserve"> товарно-сопроводительный документ (счет, счет-фактура, товарная накладная), подтверждающий факт поставки товара </w:t>
      </w:r>
      <w:r w:rsidR="00F51799" w:rsidRPr="004E67A3">
        <w:rPr>
          <w:sz w:val="18"/>
          <w:szCs w:val="18"/>
        </w:rPr>
        <w:t>Поставщиком</w:t>
      </w:r>
      <w:r w:rsidRPr="004E67A3">
        <w:rPr>
          <w:sz w:val="18"/>
          <w:szCs w:val="18"/>
        </w:rPr>
        <w:t xml:space="preserve">, и предъявленный </w:t>
      </w:r>
      <w:r w:rsidR="000D6C67" w:rsidRPr="004E67A3">
        <w:rPr>
          <w:sz w:val="18"/>
          <w:szCs w:val="18"/>
        </w:rPr>
        <w:t>Поставщиком</w:t>
      </w:r>
      <w:r w:rsidRPr="004E67A3">
        <w:rPr>
          <w:sz w:val="18"/>
          <w:szCs w:val="18"/>
        </w:rPr>
        <w:t xml:space="preserve"> Заказчику счет на оплату цены Договора являются основанием для оплаты </w:t>
      </w:r>
      <w:r w:rsidR="00F51799" w:rsidRPr="004E67A3">
        <w:rPr>
          <w:sz w:val="18"/>
          <w:szCs w:val="18"/>
        </w:rPr>
        <w:t>Поставщику</w:t>
      </w:r>
    </w:p>
    <w:p w:rsidR="00615791" w:rsidRPr="004E67A3" w:rsidRDefault="00615791" w:rsidP="006A0DA3">
      <w:pPr>
        <w:jc w:val="both"/>
        <w:rPr>
          <w:sz w:val="18"/>
          <w:szCs w:val="18"/>
        </w:rPr>
      </w:pPr>
    </w:p>
    <w:p w:rsidR="006A0DA3" w:rsidRPr="004E67A3" w:rsidRDefault="00AF2D44" w:rsidP="00615791">
      <w:pPr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4E67A3">
        <w:rPr>
          <w:b/>
          <w:sz w:val="18"/>
          <w:szCs w:val="18"/>
        </w:rPr>
        <w:t>Качество и комплектность товара. Гарантии.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5.1.</w:t>
      </w:r>
      <w:r w:rsidR="00F51799" w:rsidRPr="004E67A3">
        <w:rPr>
          <w:sz w:val="18"/>
          <w:szCs w:val="18"/>
        </w:rPr>
        <w:t>Поставщик</w:t>
      </w:r>
      <w:r w:rsidRPr="004E67A3">
        <w:rPr>
          <w:sz w:val="18"/>
          <w:szCs w:val="18"/>
        </w:rPr>
        <w:t xml:space="preserve"> гарантирует поставку качественного товара в соответствии со стандартами, установленными в Российской Федерации.</w:t>
      </w:r>
    </w:p>
    <w:p w:rsidR="006A0DA3" w:rsidRPr="004E67A3" w:rsidRDefault="00AF2D44" w:rsidP="006A0DA3">
      <w:pPr>
        <w:pStyle w:val="21"/>
        <w:ind w:left="0" w:firstLine="0"/>
        <w:jc w:val="both"/>
        <w:rPr>
          <w:color w:val="000000" w:themeColor="text1"/>
          <w:sz w:val="18"/>
          <w:szCs w:val="18"/>
        </w:rPr>
      </w:pPr>
      <w:r w:rsidRPr="004E67A3">
        <w:rPr>
          <w:sz w:val="18"/>
          <w:szCs w:val="18"/>
        </w:rPr>
        <w:t xml:space="preserve">5.2. </w:t>
      </w:r>
      <w:r w:rsidRPr="004E67A3">
        <w:rPr>
          <w:color w:val="000000" w:themeColor="text1"/>
          <w:sz w:val="18"/>
          <w:szCs w:val="18"/>
        </w:rPr>
        <w:t xml:space="preserve">Гарантийные обязательства осуществляются в соответствии с условиями, определенными в гарантийном талоне производителя. </w:t>
      </w:r>
    </w:p>
    <w:p w:rsidR="00AF2D44" w:rsidRPr="004E67A3" w:rsidRDefault="00AF2D44" w:rsidP="006A0DA3">
      <w:pPr>
        <w:pStyle w:val="21"/>
        <w:ind w:left="0" w:firstLine="0"/>
        <w:jc w:val="both"/>
        <w:rPr>
          <w:color w:val="000000" w:themeColor="text1"/>
          <w:sz w:val="18"/>
          <w:szCs w:val="18"/>
        </w:rPr>
      </w:pPr>
      <w:r w:rsidRPr="004E67A3">
        <w:rPr>
          <w:sz w:val="18"/>
          <w:szCs w:val="18"/>
        </w:rPr>
        <w:t xml:space="preserve">5.3. </w:t>
      </w:r>
      <w:r w:rsidR="00F51799" w:rsidRPr="004E67A3">
        <w:rPr>
          <w:sz w:val="18"/>
          <w:szCs w:val="18"/>
        </w:rPr>
        <w:t>Поставщик</w:t>
      </w:r>
      <w:r w:rsidRPr="004E67A3">
        <w:rPr>
          <w:sz w:val="18"/>
          <w:szCs w:val="18"/>
        </w:rPr>
        <w:t xml:space="preserve"> гарантирует своевременность поставки товара. В случае выявления нарушений в качестве   поставляемых товаров на момент приемки </w:t>
      </w:r>
      <w:bookmarkStart w:id="7" w:name="OLE_LINK25"/>
      <w:bookmarkStart w:id="8" w:name="OLE_LINK26"/>
      <w:bookmarkStart w:id="9" w:name="OLE_LINK27"/>
      <w:bookmarkStart w:id="10" w:name="OLE_LINK28"/>
      <w:bookmarkStart w:id="11" w:name="OLE_LINK29"/>
      <w:bookmarkStart w:id="12" w:name="OLE_LINK30"/>
      <w:bookmarkStart w:id="13" w:name="OLE_LINK31"/>
      <w:bookmarkStart w:id="14" w:name="OLE_LINK32"/>
      <w:bookmarkStart w:id="15" w:name="OLE_LINK33"/>
      <w:r w:rsidR="00F51799" w:rsidRPr="004E67A3">
        <w:rPr>
          <w:sz w:val="18"/>
          <w:szCs w:val="18"/>
        </w:rPr>
        <w:t>Поставщик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4E67A3">
        <w:rPr>
          <w:sz w:val="18"/>
          <w:szCs w:val="18"/>
        </w:rPr>
        <w:t xml:space="preserve"> обязан заменить некачественный товар в течение 3 дней с момента предъявления Заказчиком соответствующей претензии. 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sz w:val="18"/>
          <w:szCs w:val="18"/>
        </w:rPr>
        <w:t>5.</w:t>
      </w:r>
      <w:proofErr w:type="gramStart"/>
      <w:r w:rsidRPr="004E67A3">
        <w:rPr>
          <w:sz w:val="18"/>
          <w:szCs w:val="18"/>
        </w:rPr>
        <w:t>4.</w:t>
      </w:r>
      <w:r w:rsidR="004C695F" w:rsidRPr="004E67A3">
        <w:rPr>
          <w:color w:val="000000" w:themeColor="text1"/>
          <w:sz w:val="18"/>
          <w:szCs w:val="18"/>
        </w:rPr>
        <w:t>Товар</w:t>
      </w:r>
      <w:proofErr w:type="gramEnd"/>
      <w:r w:rsidR="004C695F" w:rsidRPr="004E67A3">
        <w:rPr>
          <w:color w:val="000000" w:themeColor="text1"/>
          <w:sz w:val="18"/>
          <w:szCs w:val="18"/>
        </w:rPr>
        <w:t xml:space="preserve"> поставляется в невозвратной таре (упаковке), стоимость которой включена в цену товара.</w:t>
      </w:r>
      <w:r w:rsidRPr="004E67A3">
        <w:rPr>
          <w:sz w:val="18"/>
          <w:szCs w:val="18"/>
        </w:rPr>
        <w:t>Товар должен упаковываться в тару и упаковку, отвечающую требованиям государственного стандарта, нормативно-технической документации и обеспечивающая сохранность при перевозке и хранении в соответствии с инструкциями изготовителя товара.</w:t>
      </w:r>
    </w:p>
    <w:p w:rsidR="009026C5" w:rsidRPr="004E67A3" w:rsidRDefault="009026C5" w:rsidP="009026C5">
      <w:pPr>
        <w:pStyle w:val="22"/>
        <w:ind w:left="0" w:firstLine="0"/>
        <w:jc w:val="both"/>
        <w:rPr>
          <w:sz w:val="18"/>
          <w:szCs w:val="18"/>
        </w:rPr>
      </w:pPr>
      <w:r w:rsidRPr="004E67A3">
        <w:rPr>
          <w:sz w:val="18"/>
          <w:szCs w:val="18"/>
        </w:rPr>
        <w:t xml:space="preserve">5.5. </w:t>
      </w:r>
      <w:r w:rsidR="000D6C67" w:rsidRPr="004E67A3">
        <w:rPr>
          <w:sz w:val="18"/>
          <w:szCs w:val="18"/>
        </w:rPr>
        <w:t>Поставщик</w:t>
      </w:r>
      <w:r w:rsidRPr="004E67A3">
        <w:rPr>
          <w:rStyle w:val="apple-converted-space"/>
          <w:b/>
          <w:bCs/>
          <w:sz w:val="18"/>
          <w:szCs w:val="18"/>
        </w:rPr>
        <w:t> </w:t>
      </w:r>
      <w:r w:rsidRPr="004E67A3">
        <w:rPr>
          <w:sz w:val="18"/>
          <w:szCs w:val="18"/>
        </w:rPr>
        <w:t xml:space="preserve">берёт на себя гарантийное обязательство за качество </w:t>
      </w:r>
      <w:r w:rsidR="000D6C67" w:rsidRPr="004E67A3">
        <w:rPr>
          <w:sz w:val="18"/>
          <w:szCs w:val="18"/>
        </w:rPr>
        <w:t xml:space="preserve">поставленного товара </w:t>
      </w:r>
      <w:r w:rsidRPr="004E67A3">
        <w:rPr>
          <w:sz w:val="18"/>
          <w:szCs w:val="18"/>
        </w:rPr>
        <w:t>в течение 12 (двенадцать) месяцев с момента подписания</w:t>
      </w:r>
      <w:r w:rsidR="000D6C67" w:rsidRPr="004E67A3">
        <w:rPr>
          <w:sz w:val="18"/>
          <w:szCs w:val="18"/>
        </w:rPr>
        <w:t xml:space="preserve"> товарной накладной</w:t>
      </w:r>
      <w:r w:rsidRPr="004E67A3">
        <w:rPr>
          <w:sz w:val="18"/>
          <w:szCs w:val="18"/>
        </w:rPr>
        <w:t>.</w:t>
      </w:r>
    </w:p>
    <w:p w:rsidR="009026C5" w:rsidRPr="004E67A3" w:rsidRDefault="009026C5" w:rsidP="009026C5">
      <w:pPr>
        <w:pStyle w:val="22"/>
        <w:ind w:left="0" w:firstLine="0"/>
        <w:jc w:val="both"/>
        <w:rPr>
          <w:sz w:val="18"/>
          <w:szCs w:val="18"/>
        </w:rPr>
      </w:pPr>
    </w:p>
    <w:p w:rsidR="00AF2D44" w:rsidRPr="004E67A3" w:rsidRDefault="00AF2D44" w:rsidP="006A0DA3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4E67A3">
        <w:rPr>
          <w:b/>
          <w:sz w:val="18"/>
          <w:szCs w:val="18"/>
        </w:rPr>
        <w:t>6. Ответственность сторон</w:t>
      </w:r>
    </w:p>
    <w:p w:rsidR="000D6C67" w:rsidRPr="004E67A3" w:rsidRDefault="000D6C67" w:rsidP="000D6C67">
      <w:pPr>
        <w:tabs>
          <w:tab w:val="left" w:pos="567"/>
        </w:tabs>
        <w:jc w:val="both"/>
        <w:rPr>
          <w:rFonts w:eastAsia="Calibri"/>
          <w:sz w:val="18"/>
          <w:szCs w:val="18"/>
        </w:rPr>
      </w:pPr>
      <w:r w:rsidRPr="004E67A3">
        <w:rPr>
          <w:rFonts w:eastAsia="Calibri"/>
          <w:sz w:val="18"/>
          <w:szCs w:val="18"/>
        </w:rPr>
        <w:t>6.1. В случае неисполнения или ненадлежащего исполнения обязательств настоящего договора стороны несут ответственность на основании действующего законодательства РФ.</w:t>
      </w:r>
    </w:p>
    <w:p w:rsidR="000D6C67" w:rsidRPr="004E67A3" w:rsidRDefault="000D6C67" w:rsidP="000D6C67">
      <w:pPr>
        <w:tabs>
          <w:tab w:val="left" w:pos="567"/>
        </w:tabs>
        <w:jc w:val="both"/>
        <w:rPr>
          <w:rFonts w:eastAsia="Calibri"/>
          <w:sz w:val="18"/>
          <w:szCs w:val="18"/>
        </w:rPr>
      </w:pPr>
      <w:r w:rsidRPr="004E67A3">
        <w:rPr>
          <w:rFonts w:eastAsia="Calibri"/>
          <w:sz w:val="18"/>
          <w:szCs w:val="18"/>
        </w:rPr>
        <w:t xml:space="preserve">6.2. За неисполнение либо ненадлежащее исполнение обязательств Поставщиком по настоящему договору, Заказчик вправе потребовать оплату неустойки в размере 1/300 </w:t>
      </w:r>
      <w:r w:rsidR="009D16FE" w:rsidRPr="004E67A3">
        <w:rPr>
          <w:rFonts w:eastAsia="Calibri"/>
          <w:sz w:val="18"/>
          <w:szCs w:val="18"/>
        </w:rPr>
        <w:t xml:space="preserve">ключевой </w:t>
      </w:r>
      <w:r w:rsidRPr="004E67A3">
        <w:rPr>
          <w:rFonts w:eastAsia="Calibri"/>
          <w:sz w:val="18"/>
          <w:szCs w:val="18"/>
        </w:rPr>
        <w:t>ставки ЦБ РФ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0D6C67" w:rsidRPr="004E67A3" w:rsidRDefault="000D6C67" w:rsidP="000D6C67">
      <w:pPr>
        <w:tabs>
          <w:tab w:val="left" w:pos="567"/>
        </w:tabs>
        <w:jc w:val="both"/>
        <w:rPr>
          <w:rFonts w:eastAsia="Calibri"/>
          <w:sz w:val="18"/>
          <w:szCs w:val="18"/>
        </w:rPr>
      </w:pPr>
      <w:r w:rsidRPr="004E67A3">
        <w:rPr>
          <w:rFonts w:eastAsia="Calibri"/>
          <w:sz w:val="18"/>
          <w:szCs w:val="18"/>
        </w:rPr>
        <w:t xml:space="preserve">6.3. За неисполнение либо ненадлежащее исполнение обязательств Заказчиком по настоящему договору, Поставщик вправе потребовать оплату неустойки в размере 1/300 </w:t>
      </w:r>
      <w:r w:rsidR="009D16FE" w:rsidRPr="004E67A3">
        <w:rPr>
          <w:rFonts w:eastAsia="Calibri"/>
          <w:sz w:val="18"/>
          <w:szCs w:val="18"/>
        </w:rPr>
        <w:t xml:space="preserve">ключевой </w:t>
      </w:r>
      <w:r w:rsidRPr="004E67A3">
        <w:rPr>
          <w:rFonts w:eastAsia="Calibri"/>
          <w:sz w:val="18"/>
          <w:szCs w:val="18"/>
        </w:rPr>
        <w:t>ставки ЦБ РФ от суммы неисполненных обязательств за каждый день просрочки исполнения обязательств.</w:t>
      </w:r>
    </w:p>
    <w:p w:rsidR="000D6C67" w:rsidRPr="004E67A3" w:rsidRDefault="000D6C67" w:rsidP="000D6C67">
      <w:pPr>
        <w:tabs>
          <w:tab w:val="left" w:pos="567"/>
        </w:tabs>
        <w:jc w:val="both"/>
        <w:rPr>
          <w:rFonts w:eastAsia="Calibri"/>
          <w:sz w:val="18"/>
          <w:szCs w:val="18"/>
        </w:rPr>
      </w:pPr>
      <w:r w:rsidRPr="004E67A3">
        <w:rPr>
          <w:rFonts w:eastAsia="Calibri"/>
          <w:sz w:val="18"/>
          <w:szCs w:val="18"/>
        </w:rPr>
        <w:t>6.4. Уплата неустойки, штрафов не освобождает стороны от исполнения обязательств, принятых на себя по договору.</w:t>
      </w:r>
    </w:p>
    <w:p w:rsidR="000D6C67" w:rsidRPr="004E67A3" w:rsidRDefault="000D6C67" w:rsidP="000D6C67">
      <w:pPr>
        <w:tabs>
          <w:tab w:val="left" w:pos="567"/>
        </w:tabs>
        <w:jc w:val="both"/>
        <w:rPr>
          <w:rFonts w:eastAsia="Calibri"/>
          <w:sz w:val="18"/>
          <w:szCs w:val="18"/>
        </w:rPr>
      </w:pPr>
      <w:r w:rsidRPr="004E67A3">
        <w:rPr>
          <w:rFonts w:eastAsia="Calibri"/>
          <w:sz w:val="18"/>
          <w:szCs w:val="18"/>
        </w:rPr>
        <w:t>6.5. Споры и разногласия, не разрешенные посредством переговоров либо иным путем, передаются на рассмотрение в Арбитражный суд Челябинской области.</w:t>
      </w:r>
    </w:p>
    <w:p w:rsidR="00AF2D44" w:rsidRPr="004E67A3" w:rsidRDefault="00AF2D44" w:rsidP="00BE3538">
      <w:pPr>
        <w:jc w:val="center"/>
        <w:rPr>
          <w:sz w:val="18"/>
          <w:szCs w:val="18"/>
        </w:rPr>
      </w:pPr>
      <w:r w:rsidRPr="004E67A3">
        <w:rPr>
          <w:b/>
          <w:sz w:val="18"/>
          <w:szCs w:val="18"/>
        </w:rPr>
        <w:t xml:space="preserve">7. </w:t>
      </w:r>
      <w:r w:rsidRPr="004E67A3">
        <w:rPr>
          <w:rFonts w:eastAsia="Calibri"/>
          <w:b/>
          <w:sz w:val="18"/>
          <w:szCs w:val="18"/>
        </w:rPr>
        <w:t>Обстоятельства непреодолимой силы.</w:t>
      </w:r>
    </w:p>
    <w:p w:rsidR="00715876" w:rsidRPr="004E67A3" w:rsidRDefault="00AF2D44" w:rsidP="006A0DA3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E67A3">
        <w:rPr>
          <w:sz w:val="18"/>
          <w:szCs w:val="18"/>
        </w:rPr>
        <w:t xml:space="preserve">7.1. </w:t>
      </w:r>
      <w:r w:rsidRPr="004E67A3">
        <w:rPr>
          <w:color w:val="000000"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неблагоприятные последствия которых они не имеют возможности.</w:t>
      </w:r>
    </w:p>
    <w:p w:rsidR="00615791" w:rsidRPr="004E67A3" w:rsidRDefault="00615791" w:rsidP="006A0DA3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AF2D44" w:rsidRPr="004E67A3" w:rsidRDefault="00AF2D44" w:rsidP="006A0DA3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4E67A3">
        <w:rPr>
          <w:b/>
          <w:sz w:val="18"/>
          <w:szCs w:val="18"/>
        </w:rPr>
        <w:t>8. Прочие условия</w:t>
      </w:r>
    </w:p>
    <w:p w:rsidR="00447225" w:rsidRPr="004E67A3" w:rsidRDefault="00AF2D44" w:rsidP="006A0DA3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E67A3">
        <w:rPr>
          <w:color w:val="000000"/>
          <w:sz w:val="18"/>
          <w:szCs w:val="18"/>
        </w:rPr>
        <w:t xml:space="preserve">8.1. Настоящий договор вступает в силу с момента подписания и действует </w:t>
      </w:r>
      <w:r w:rsidR="004C695F" w:rsidRPr="004E67A3">
        <w:rPr>
          <w:color w:val="000000"/>
          <w:sz w:val="18"/>
          <w:szCs w:val="18"/>
        </w:rPr>
        <w:t>до 31.12.20</w:t>
      </w:r>
      <w:r w:rsidR="004E67A3">
        <w:rPr>
          <w:color w:val="000000"/>
          <w:sz w:val="18"/>
          <w:szCs w:val="18"/>
        </w:rPr>
        <w:t>23</w:t>
      </w:r>
      <w:r w:rsidR="00D1137E" w:rsidRPr="004E67A3">
        <w:rPr>
          <w:color w:val="000000"/>
          <w:sz w:val="18"/>
          <w:szCs w:val="18"/>
        </w:rPr>
        <w:t xml:space="preserve"> г</w:t>
      </w:r>
      <w:r w:rsidR="000D6C67" w:rsidRPr="004E67A3">
        <w:rPr>
          <w:color w:val="000000"/>
          <w:sz w:val="18"/>
          <w:szCs w:val="18"/>
        </w:rPr>
        <w:t>.</w:t>
      </w:r>
    </w:p>
    <w:p w:rsidR="006A0DA3" w:rsidRPr="004E67A3" w:rsidRDefault="00AF2D44" w:rsidP="006A0DA3">
      <w:pPr>
        <w:adjustRightInd w:val="0"/>
        <w:jc w:val="both"/>
        <w:rPr>
          <w:rFonts w:eastAsia="Calibri"/>
          <w:sz w:val="18"/>
          <w:szCs w:val="18"/>
        </w:rPr>
      </w:pPr>
      <w:r w:rsidRPr="004E67A3">
        <w:rPr>
          <w:sz w:val="18"/>
          <w:szCs w:val="18"/>
        </w:rPr>
        <w:t xml:space="preserve">8.2. </w:t>
      </w:r>
      <w:r w:rsidRPr="004E67A3">
        <w:rPr>
          <w:rFonts w:eastAsia="Calibri"/>
          <w:sz w:val="18"/>
          <w:szCs w:val="18"/>
        </w:rPr>
        <w:t xml:space="preserve">Настоящий </w:t>
      </w:r>
      <w:r w:rsidRPr="004E67A3">
        <w:rPr>
          <w:rFonts w:eastAsia="Calibri"/>
          <w:color w:val="000000"/>
          <w:sz w:val="18"/>
          <w:szCs w:val="18"/>
        </w:rPr>
        <w:t>договор</w:t>
      </w:r>
      <w:r w:rsidRPr="004E67A3">
        <w:rPr>
          <w:rFonts w:eastAsia="Calibri"/>
          <w:sz w:val="18"/>
          <w:szCs w:val="18"/>
        </w:rPr>
        <w:t xml:space="preserve"> может быть расторгнут по соглашению сторон, по решению суда или в связи с односторонним отказом стороны </w:t>
      </w:r>
      <w:r w:rsidRPr="004E67A3">
        <w:rPr>
          <w:rFonts w:eastAsia="Calibri"/>
          <w:color w:val="000000"/>
          <w:sz w:val="18"/>
          <w:szCs w:val="18"/>
        </w:rPr>
        <w:t>договора</w:t>
      </w:r>
      <w:r w:rsidRPr="004E67A3">
        <w:rPr>
          <w:rFonts w:eastAsia="Calibri"/>
          <w:sz w:val="18"/>
          <w:szCs w:val="18"/>
        </w:rPr>
        <w:t xml:space="preserve"> от исполнения </w:t>
      </w:r>
      <w:r w:rsidRPr="004E67A3">
        <w:rPr>
          <w:rFonts w:eastAsia="Calibri"/>
          <w:color w:val="000000"/>
          <w:sz w:val="18"/>
          <w:szCs w:val="18"/>
        </w:rPr>
        <w:t>договора</w:t>
      </w:r>
      <w:r w:rsidRPr="004E67A3">
        <w:rPr>
          <w:rFonts w:eastAsia="Calibri"/>
          <w:sz w:val="18"/>
          <w:szCs w:val="18"/>
        </w:rPr>
        <w:t xml:space="preserve"> в соответствии с действующим законодательством.</w:t>
      </w:r>
    </w:p>
    <w:p w:rsidR="00AF2D44" w:rsidRPr="004E67A3" w:rsidRDefault="00AF2D44" w:rsidP="006A0DA3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napToGrid w:val="0"/>
          <w:color w:val="000000"/>
          <w:sz w:val="18"/>
          <w:szCs w:val="18"/>
        </w:rPr>
      </w:pPr>
      <w:r w:rsidRPr="004E67A3">
        <w:rPr>
          <w:color w:val="000000"/>
          <w:sz w:val="18"/>
          <w:szCs w:val="18"/>
        </w:rPr>
        <w:t>8.</w:t>
      </w:r>
      <w:r w:rsidR="00615791" w:rsidRPr="004E67A3">
        <w:rPr>
          <w:color w:val="000000"/>
          <w:sz w:val="18"/>
          <w:szCs w:val="18"/>
        </w:rPr>
        <w:t>3</w:t>
      </w:r>
      <w:r w:rsidRPr="004E67A3">
        <w:rPr>
          <w:color w:val="000000"/>
          <w:sz w:val="18"/>
          <w:szCs w:val="18"/>
        </w:rPr>
        <w:t xml:space="preserve">. </w:t>
      </w:r>
      <w:r w:rsidRPr="004E67A3">
        <w:rPr>
          <w:snapToGrid w:val="0"/>
          <w:color w:val="000000"/>
          <w:sz w:val="18"/>
          <w:szCs w:val="18"/>
        </w:rPr>
        <w:t>Отношения Сторон, не урегулированные настоящим договором, регулируются законодательством Российской Федерации.</w:t>
      </w:r>
    </w:p>
    <w:p w:rsidR="00AF2D44" w:rsidRPr="004E67A3" w:rsidRDefault="00AF2D44" w:rsidP="00615791">
      <w:pPr>
        <w:jc w:val="both"/>
        <w:rPr>
          <w:color w:val="000000"/>
          <w:sz w:val="18"/>
          <w:szCs w:val="18"/>
        </w:rPr>
      </w:pPr>
      <w:r w:rsidRPr="004E67A3">
        <w:rPr>
          <w:color w:val="000000"/>
          <w:sz w:val="18"/>
          <w:szCs w:val="18"/>
        </w:rPr>
        <w:t>8.</w:t>
      </w:r>
      <w:r w:rsidR="00615791" w:rsidRPr="004E67A3">
        <w:rPr>
          <w:color w:val="000000"/>
          <w:sz w:val="18"/>
          <w:szCs w:val="18"/>
        </w:rPr>
        <w:t>4</w:t>
      </w:r>
      <w:r w:rsidRPr="004E67A3">
        <w:rPr>
          <w:color w:val="000000"/>
          <w:sz w:val="18"/>
          <w:szCs w:val="18"/>
        </w:rPr>
        <w:t>. Все споры между сторонами, по которым не было достигнуто соглашение, разрешаются Арбитражным судом Челябинской области.</w:t>
      </w:r>
    </w:p>
    <w:p w:rsidR="00AF2D44" w:rsidRPr="004E67A3" w:rsidRDefault="00AF2D44" w:rsidP="006A0DA3">
      <w:pPr>
        <w:jc w:val="both"/>
        <w:rPr>
          <w:rFonts w:eastAsia="Calibri"/>
          <w:b/>
          <w:sz w:val="18"/>
          <w:szCs w:val="18"/>
        </w:rPr>
      </w:pPr>
      <w:r w:rsidRPr="004E67A3">
        <w:rPr>
          <w:sz w:val="18"/>
          <w:szCs w:val="18"/>
        </w:rPr>
        <w:t>8.</w:t>
      </w:r>
      <w:r w:rsidR="00615791" w:rsidRPr="004E67A3">
        <w:rPr>
          <w:sz w:val="18"/>
          <w:szCs w:val="18"/>
        </w:rPr>
        <w:t>5</w:t>
      </w:r>
      <w:r w:rsidRPr="004E67A3">
        <w:rPr>
          <w:sz w:val="18"/>
          <w:szCs w:val="18"/>
        </w:rPr>
        <w:t xml:space="preserve">. </w:t>
      </w:r>
      <w:r w:rsidRPr="004E67A3">
        <w:rPr>
          <w:rFonts w:eastAsia="Calibri"/>
          <w:sz w:val="18"/>
          <w:szCs w:val="18"/>
        </w:rPr>
        <w:t>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соглашения.</w:t>
      </w:r>
    </w:p>
    <w:p w:rsidR="00AF2D44" w:rsidRPr="004E67A3" w:rsidRDefault="00AF2D44" w:rsidP="006A0DA3">
      <w:pPr>
        <w:jc w:val="both"/>
        <w:rPr>
          <w:sz w:val="18"/>
          <w:szCs w:val="18"/>
        </w:rPr>
      </w:pPr>
      <w:r w:rsidRPr="004E67A3">
        <w:rPr>
          <w:rFonts w:eastAsia="Calibri"/>
          <w:sz w:val="18"/>
          <w:szCs w:val="18"/>
        </w:rPr>
        <w:t>8.</w:t>
      </w:r>
      <w:r w:rsidR="00615791" w:rsidRPr="004E67A3">
        <w:rPr>
          <w:rFonts w:eastAsia="Calibri"/>
          <w:sz w:val="18"/>
          <w:szCs w:val="18"/>
        </w:rPr>
        <w:t>6</w:t>
      </w:r>
      <w:r w:rsidRPr="004E67A3">
        <w:rPr>
          <w:rFonts w:eastAsia="Calibri"/>
          <w:sz w:val="18"/>
          <w:szCs w:val="18"/>
        </w:rPr>
        <w:t>.</w:t>
      </w:r>
      <w:r w:rsidR="00C118D1">
        <w:rPr>
          <w:rFonts w:eastAsia="Calibri"/>
          <w:sz w:val="18"/>
          <w:szCs w:val="18"/>
        </w:rPr>
        <w:t xml:space="preserve"> </w:t>
      </w:r>
      <w:r w:rsidRPr="004E67A3">
        <w:rPr>
          <w:sz w:val="18"/>
          <w:szCs w:val="18"/>
        </w:rPr>
        <w:t>Настоящий договор имеет одно приложение, являющихся неотъемлемой частью настоящего договора,</w:t>
      </w:r>
    </w:p>
    <w:p w:rsidR="00447225" w:rsidRPr="004E67A3" w:rsidRDefault="00447225" w:rsidP="00447225">
      <w:pPr>
        <w:tabs>
          <w:tab w:val="left" w:pos="1276"/>
        </w:tabs>
        <w:jc w:val="both"/>
        <w:rPr>
          <w:b/>
          <w:bCs/>
          <w:sz w:val="18"/>
          <w:szCs w:val="18"/>
        </w:rPr>
      </w:pPr>
      <w:r w:rsidRPr="004E67A3">
        <w:rPr>
          <w:sz w:val="18"/>
          <w:szCs w:val="18"/>
        </w:rPr>
        <w:t xml:space="preserve">8.7. </w:t>
      </w:r>
      <w:r w:rsidRPr="004E67A3">
        <w:rPr>
          <w:sz w:val="18"/>
          <w:szCs w:val="18"/>
          <w:lang w:eastAsia="ar-SA"/>
        </w:rPr>
        <w:t xml:space="preserve">Настоящий Контракт составлен в форме электронного документа, подписанного усиленными электронными подписями Сторон. </w:t>
      </w:r>
    </w:p>
    <w:p w:rsidR="00447225" w:rsidRPr="004E67A3" w:rsidRDefault="00447225" w:rsidP="006A0DA3">
      <w:pPr>
        <w:jc w:val="both"/>
        <w:rPr>
          <w:sz w:val="18"/>
          <w:szCs w:val="18"/>
        </w:rPr>
      </w:pPr>
    </w:p>
    <w:p w:rsidR="00AF2D44" w:rsidRPr="004E67A3" w:rsidRDefault="00AF2D44" w:rsidP="006A0DA3">
      <w:pPr>
        <w:jc w:val="both"/>
        <w:rPr>
          <w:rFonts w:eastAsia="Calibri"/>
          <w:sz w:val="18"/>
          <w:szCs w:val="18"/>
        </w:rPr>
      </w:pPr>
    </w:p>
    <w:p w:rsidR="00615791" w:rsidRPr="004E67A3" w:rsidRDefault="006D5954" w:rsidP="006D5954">
      <w:pPr>
        <w:ind w:left="360"/>
        <w:jc w:val="center"/>
        <w:rPr>
          <w:b/>
          <w:color w:val="262626"/>
          <w:sz w:val="18"/>
          <w:szCs w:val="18"/>
        </w:rPr>
      </w:pPr>
      <w:r w:rsidRPr="004E67A3">
        <w:rPr>
          <w:b/>
          <w:sz w:val="18"/>
          <w:szCs w:val="18"/>
        </w:rPr>
        <w:t>9.</w:t>
      </w:r>
      <w:r w:rsidR="00AF2D44" w:rsidRPr="004E67A3">
        <w:rPr>
          <w:b/>
          <w:sz w:val="18"/>
          <w:szCs w:val="18"/>
        </w:rPr>
        <w:t>Адреса и реквизиты Сторон</w:t>
      </w:r>
    </w:p>
    <w:p w:rsidR="00C04F7A" w:rsidRPr="004E67A3" w:rsidRDefault="00C04F7A" w:rsidP="006A0DA3">
      <w:pPr>
        <w:jc w:val="center"/>
        <w:rPr>
          <w:b/>
          <w:color w:val="262626"/>
          <w:sz w:val="18"/>
          <w:szCs w:val="18"/>
        </w:rPr>
      </w:pPr>
    </w:p>
    <w:tbl>
      <w:tblPr>
        <w:tblpPr w:leftFromText="180" w:rightFromText="180" w:vertAnchor="text" w:horzAnchor="margin" w:tblpXSpec="center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757"/>
      </w:tblGrid>
      <w:tr w:rsidR="003A3FA4" w:rsidRPr="004E67A3" w:rsidTr="00447225">
        <w:trPr>
          <w:trHeight w:val="200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25" w:rsidRPr="004E67A3" w:rsidRDefault="00645B7E" w:rsidP="00447225">
            <w:pPr>
              <w:rPr>
                <w:b/>
                <w:sz w:val="18"/>
                <w:szCs w:val="18"/>
              </w:rPr>
            </w:pPr>
            <w:bookmarkStart w:id="16" w:name="OLE_LINK48"/>
            <w:bookmarkStart w:id="17" w:name="OLE_LINK49"/>
            <w:bookmarkStart w:id="18" w:name="_Hlk426618477"/>
            <w:bookmarkStart w:id="19" w:name="OLE_LINK14"/>
            <w:bookmarkStart w:id="20" w:name="OLE_LINK15"/>
            <w:r w:rsidRPr="004E67A3">
              <w:rPr>
                <w:b/>
                <w:sz w:val="18"/>
                <w:szCs w:val="18"/>
              </w:rPr>
              <w:t xml:space="preserve">Заказчик: </w:t>
            </w:r>
            <w:bookmarkEnd w:id="16"/>
            <w:bookmarkEnd w:id="17"/>
          </w:p>
          <w:p w:rsidR="00C118D1" w:rsidRDefault="00C118D1" w:rsidP="00C118D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Юр.адрес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C118D1" w:rsidRDefault="00C118D1" w:rsidP="00C118D1">
            <w:pPr>
              <w:rPr>
                <w:sz w:val="18"/>
                <w:szCs w:val="18"/>
              </w:rPr>
            </w:pPr>
          </w:p>
          <w:p w:rsidR="00447225" w:rsidRPr="004E67A3" w:rsidRDefault="00C118D1" w:rsidP="00C118D1">
            <w:pPr>
              <w:rPr>
                <w:sz w:val="18"/>
                <w:szCs w:val="18"/>
              </w:rPr>
            </w:pPr>
            <w:r w:rsidRPr="004E67A3">
              <w:rPr>
                <w:sz w:val="18"/>
                <w:szCs w:val="18"/>
              </w:rPr>
              <w:t xml:space="preserve"> </w:t>
            </w:r>
          </w:p>
          <w:p w:rsidR="00447225" w:rsidRPr="004E67A3" w:rsidRDefault="00447225" w:rsidP="00447225">
            <w:pPr>
              <w:rPr>
                <w:sz w:val="18"/>
                <w:szCs w:val="18"/>
              </w:rPr>
            </w:pPr>
          </w:p>
          <w:p w:rsidR="00447225" w:rsidRPr="004E67A3" w:rsidRDefault="00447225" w:rsidP="00447225">
            <w:pPr>
              <w:pStyle w:val="a7"/>
              <w:rPr>
                <w:sz w:val="18"/>
                <w:szCs w:val="18"/>
              </w:rPr>
            </w:pPr>
            <w:r w:rsidRPr="004E67A3">
              <w:rPr>
                <w:sz w:val="18"/>
                <w:szCs w:val="18"/>
              </w:rPr>
              <w:t>Заведующий</w:t>
            </w:r>
          </w:p>
          <w:p w:rsidR="00447225" w:rsidRPr="004E67A3" w:rsidRDefault="00447225" w:rsidP="00447225">
            <w:pPr>
              <w:jc w:val="both"/>
              <w:rPr>
                <w:sz w:val="18"/>
                <w:szCs w:val="18"/>
              </w:rPr>
            </w:pPr>
            <w:r w:rsidRPr="004E67A3">
              <w:rPr>
                <w:sz w:val="18"/>
                <w:szCs w:val="18"/>
              </w:rPr>
              <w:t>________________ /</w:t>
            </w:r>
            <w:r w:rsidRPr="004E67A3">
              <w:rPr>
                <w:b/>
                <w:sz w:val="18"/>
                <w:szCs w:val="18"/>
              </w:rPr>
              <w:t xml:space="preserve"> </w:t>
            </w:r>
            <w:r w:rsidR="00C118D1">
              <w:rPr>
                <w:sz w:val="18"/>
                <w:szCs w:val="18"/>
              </w:rPr>
              <w:t>_________________</w:t>
            </w:r>
          </w:p>
          <w:p w:rsidR="00447225" w:rsidRPr="004E67A3" w:rsidRDefault="00447225" w:rsidP="00447225">
            <w:pPr>
              <w:jc w:val="both"/>
              <w:rPr>
                <w:sz w:val="18"/>
                <w:szCs w:val="18"/>
              </w:rPr>
            </w:pPr>
          </w:p>
          <w:p w:rsidR="00520FF1" w:rsidRPr="004E67A3" w:rsidRDefault="00520FF1" w:rsidP="004472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34" w:rsidRPr="004E67A3" w:rsidRDefault="00F51799" w:rsidP="00447225">
            <w:pPr>
              <w:spacing w:line="192" w:lineRule="auto"/>
              <w:rPr>
                <w:b/>
                <w:bCs/>
                <w:color w:val="000000"/>
                <w:sz w:val="18"/>
                <w:szCs w:val="18"/>
              </w:rPr>
            </w:pPr>
            <w:bookmarkStart w:id="21" w:name="OLE_LINK76"/>
            <w:bookmarkStart w:id="22" w:name="OLE_LINK77"/>
            <w:bookmarkStart w:id="23" w:name="OLE_LINK78"/>
            <w:bookmarkStart w:id="24" w:name="OLE_LINK45"/>
            <w:bookmarkStart w:id="25" w:name="OLE_LINK46"/>
            <w:proofErr w:type="spellStart"/>
            <w:proofErr w:type="gramStart"/>
            <w:r w:rsidRPr="004E67A3">
              <w:rPr>
                <w:b/>
                <w:sz w:val="18"/>
                <w:szCs w:val="18"/>
              </w:rPr>
              <w:t>Поставщик</w:t>
            </w:r>
            <w:r w:rsidR="003A3FA4" w:rsidRPr="004E67A3">
              <w:rPr>
                <w:b/>
                <w:bCs/>
                <w:color w:val="000000"/>
                <w:sz w:val="18"/>
                <w:szCs w:val="18"/>
              </w:rPr>
              <w:t>:</w:t>
            </w:r>
            <w:bookmarkEnd w:id="21"/>
            <w:bookmarkEnd w:id="22"/>
            <w:bookmarkEnd w:id="23"/>
            <w:r w:rsidR="00A55734" w:rsidRPr="004E67A3">
              <w:rPr>
                <w:b/>
                <w:bCs/>
                <w:color w:val="000000"/>
                <w:sz w:val="18"/>
                <w:szCs w:val="18"/>
              </w:rPr>
              <w:t>ИП</w:t>
            </w:r>
            <w:proofErr w:type="spellEnd"/>
            <w:proofErr w:type="gramEnd"/>
            <w:r w:rsidR="00A55734" w:rsidRPr="004E67A3">
              <w:rPr>
                <w:b/>
                <w:bCs/>
                <w:color w:val="000000"/>
                <w:sz w:val="18"/>
                <w:szCs w:val="18"/>
              </w:rPr>
              <w:t xml:space="preserve"> Ляшевский Валерий Александрович</w:t>
            </w:r>
          </w:p>
          <w:p w:rsidR="00A55734" w:rsidRPr="004E67A3" w:rsidRDefault="00A55734" w:rsidP="00447225">
            <w:pPr>
              <w:spacing w:line="192" w:lineRule="auto"/>
              <w:rPr>
                <w:b/>
                <w:bCs/>
                <w:color w:val="000000"/>
                <w:sz w:val="18"/>
                <w:szCs w:val="18"/>
              </w:rPr>
            </w:pPr>
          </w:p>
          <w:p w:rsidR="00A55734" w:rsidRPr="004E67A3" w:rsidRDefault="00A55734" w:rsidP="00447225">
            <w:pPr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 xml:space="preserve">454077, г. </w:t>
            </w:r>
            <w:proofErr w:type="gramStart"/>
            <w:r w:rsidRPr="004E67A3">
              <w:rPr>
                <w:bCs/>
                <w:color w:val="000000"/>
                <w:sz w:val="18"/>
                <w:szCs w:val="18"/>
              </w:rPr>
              <w:t>Челябинск,  ул.</w:t>
            </w:r>
            <w:proofErr w:type="gramEnd"/>
            <w:r w:rsidRPr="004E67A3">
              <w:rPr>
                <w:bCs/>
                <w:color w:val="000000"/>
                <w:sz w:val="18"/>
                <w:szCs w:val="18"/>
              </w:rPr>
              <w:t xml:space="preserve"> Вязовая, 45</w:t>
            </w:r>
          </w:p>
          <w:p w:rsidR="00A55734" w:rsidRPr="004E67A3" w:rsidRDefault="00A55734" w:rsidP="00447225">
            <w:pPr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>ИНН 745210085477</w:t>
            </w:r>
          </w:p>
          <w:p w:rsidR="0095490A" w:rsidRPr="004E67A3" w:rsidRDefault="00A55734" w:rsidP="00447225">
            <w:pPr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 xml:space="preserve">Р.с. </w:t>
            </w:r>
            <w:r w:rsidR="0095490A" w:rsidRPr="004E67A3">
              <w:rPr>
                <w:bCs/>
                <w:color w:val="000000"/>
                <w:sz w:val="18"/>
                <w:szCs w:val="18"/>
              </w:rPr>
              <w:t xml:space="preserve">40802810538040002123 </w:t>
            </w:r>
          </w:p>
          <w:p w:rsidR="0095490A" w:rsidRPr="004E67A3" w:rsidRDefault="0095490A" w:rsidP="00447225">
            <w:pPr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 xml:space="preserve"> в  ФИЛИАЛ "ЕКАТЕРИНБУРГСКИЙ" </w:t>
            </w:r>
          </w:p>
          <w:p w:rsidR="0095490A" w:rsidRPr="004E67A3" w:rsidRDefault="0095490A" w:rsidP="00447225">
            <w:pPr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 xml:space="preserve">АО "АЛЬФА-БАНК" </w:t>
            </w:r>
          </w:p>
          <w:p w:rsidR="0095490A" w:rsidRPr="004E67A3" w:rsidRDefault="0095490A" w:rsidP="00447225">
            <w:pPr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 xml:space="preserve">БИК 046577964 </w:t>
            </w:r>
          </w:p>
          <w:p w:rsidR="00A55734" w:rsidRPr="004E67A3" w:rsidRDefault="0095490A" w:rsidP="00447225">
            <w:pPr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>Корр. счет:  30101810100000000964</w:t>
            </w:r>
          </w:p>
          <w:p w:rsidR="00A55734" w:rsidRPr="004E67A3" w:rsidRDefault="00A55734" w:rsidP="00447225">
            <w:pPr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>ОГРНИП 318745600010837</w:t>
            </w:r>
          </w:p>
          <w:p w:rsidR="00A55734" w:rsidRPr="004E67A3" w:rsidRDefault="00A55734" w:rsidP="00447225">
            <w:pPr>
              <w:rPr>
                <w:bCs/>
                <w:color w:val="000000"/>
                <w:sz w:val="18"/>
                <w:szCs w:val="18"/>
              </w:rPr>
            </w:pPr>
          </w:p>
          <w:p w:rsidR="00A55734" w:rsidRPr="004E67A3" w:rsidRDefault="00A55734" w:rsidP="00447225">
            <w:pPr>
              <w:spacing w:line="192" w:lineRule="auto"/>
              <w:rPr>
                <w:bCs/>
                <w:color w:val="000000"/>
                <w:sz w:val="18"/>
                <w:szCs w:val="18"/>
              </w:rPr>
            </w:pPr>
          </w:p>
          <w:p w:rsidR="00447225" w:rsidRPr="004E67A3" w:rsidRDefault="00447225" w:rsidP="00447225">
            <w:pPr>
              <w:spacing w:line="192" w:lineRule="auto"/>
              <w:rPr>
                <w:bCs/>
                <w:color w:val="000000"/>
                <w:sz w:val="18"/>
                <w:szCs w:val="18"/>
              </w:rPr>
            </w:pPr>
          </w:p>
          <w:p w:rsidR="00447225" w:rsidRPr="004E67A3" w:rsidRDefault="00447225" w:rsidP="00447225">
            <w:pPr>
              <w:spacing w:line="192" w:lineRule="auto"/>
              <w:rPr>
                <w:bCs/>
                <w:color w:val="000000"/>
                <w:sz w:val="18"/>
                <w:szCs w:val="18"/>
              </w:rPr>
            </w:pPr>
          </w:p>
          <w:p w:rsidR="00447225" w:rsidRPr="004E67A3" w:rsidRDefault="00447225" w:rsidP="00447225">
            <w:pPr>
              <w:spacing w:line="192" w:lineRule="auto"/>
              <w:rPr>
                <w:bCs/>
                <w:color w:val="000000"/>
                <w:sz w:val="18"/>
                <w:szCs w:val="18"/>
              </w:rPr>
            </w:pPr>
          </w:p>
          <w:p w:rsidR="00447225" w:rsidRPr="004E67A3" w:rsidRDefault="00447225" w:rsidP="00447225">
            <w:pPr>
              <w:spacing w:line="192" w:lineRule="auto"/>
              <w:rPr>
                <w:bCs/>
                <w:color w:val="000000"/>
                <w:sz w:val="18"/>
                <w:szCs w:val="18"/>
              </w:rPr>
            </w:pPr>
          </w:p>
          <w:p w:rsidR="00447225" w:rsidRPr="004E67A3" w:rsidRDefault="00447225" w:rsidP="00447225">
            <w:pPr>
              <w:spacing w:line="192" w:lineRule="auto"/>
              <w:rPr>
                <w:bCs/>
                <w:color w:val="000000"/>
                <w:sz w:val="18"/>
                <w:szCs w:val="18"/>
              </w:rPr>
            </w:pPr>
          </w:p>
          <w:p w:rsidR="00A55734" w:rsidRPr="004E67A3" w:rsidRDefault="00A55734" w:rsidP="00447225">
            <w:pPr>
              <w:spacing w:line="192" w:lineRule="auto"/>
              <w:rPr>
                <w:bCs/>
                <w:color w:val="000000"/>
                <w:sz w:val="18"/>
                <w:szCs w:val="18"/>
              </w:rPr>
            </w:pPr>
          </w:p>
          <w:p w:rsidR="003A3FA4" w:rsidRPr="004E67A3" w:rsidRDefault="00447225" w:rsidP="00447225">
            <w:pPr>
              <w:tabs>
                <w:tab w:val="left" w:pos="1785"/>
              </w:tabs>
              <w:rPr>
                <w:bCs/>
                <w:color w:val="000000"/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>________________</w:t>
            </w:r>
            <w:r w:rsidR="00A55734" w:rsidRPr="004E67A3">
              <w:rPr>
                <w:bCs/>
                <w:color w:val="000000"/>
                <w:sz w:val="18"/>
                <w:szCs w:val="18"/>
              </w:rPr>
              <w:t>Ляшевский В. А.</w:t>
            </w:r>
            <w:bookmarkEnd w:id="24"/>
            <w:bookmarkEnd w:id="25"/>
          </w:p>
          <w:p w:rsidR="0095490A" w:rsidRPr="004E67A3" w:rsidRDefault="0095490A" w:rsidP="00447225">
            <w:pPr>
              <w:tabs>
                <w:tab w:val="left" w:pos="1785"/>
              </w:tabs>
              <w:rPr>
                <w:sz w:val="18"/>
                <w:szCs w:val="18"/>
              </w:rPr>
            </w:pPr>
          </w:p>
        </w:tc>
      </w:tr>
      <w:bookmarkEnd w:id="18"/>
      <w:bookmarkEnd w:id="19"/>
      <w:bookmarkEnd w:id="20"/>
    </w:tbl>
    <w:p w:rsidR="00C04F7A" w:rsidRPr="004E67A3" w:rsidRDefault="00C04F7A" w:rsidP="006A0DA3">
      <w:pPr>
        <w:rPr>
          <w:color w:val="262626"/>
          <w:sz w:val="18"/>
          <w:szCs w:val="18"/>
        </w:rPr>
      </w:pPr>
    </w:p>
    <w:p w:rsidR="00C04F7A" w:rsidRPr="004E67A3" w:rsidRDefault="00C04F7A" w:rsidP="006A0DA3">
      <w:pPr>
        <w:rPr>
          <w:color w:val="262626"/>
          <w:sz w:val="18"/>
          <w:szCs w:val="18"/>
        </w:rPr>
      </w:pPr>
      <w:r w:rsidRPr="004E67A3">
        <w:rPr>
          <w:color w:val="262626"/>
          <w:sz w:val="18"/>
          <w:szCs w:val="18"/>
        </w:rPr>
        <w:t xml:space="preserve">    М.П.                                                                                      М.П.</w:t>
      </w:r>
    </w:p>
    <w:p w:rsidR="00F67A70" w:rsidRPr="004E67A3" w:rsidRDefault="00F67A70" w:rsidP="006A0DA3">
      <w:pPr>
        <w:rPr>
          <w:color w:val="262626"/>
          <w:sz w:val="18"/>
          <w:szCs w:val="18"/>
        </w:rPr>
      </w:pPr>
    </w:p>
    <w:p w:rsidR="00BE3538" w:rsidRPr="004E67A3" w:rsidRDefault="00BE3538" w:rsidP="00BE3538">
      <w:pPr>
        <w:jc w:val="right"/>
        <w:rPr>
          <w:b/>
          <w:color w:val="262626"/>
          <w:sz w:val="18"/>
          <w:szCs w:val="18"/>
        </w:rPr>
      </w:pPr>
      <w:r w:rsidRPr="004E67A3">
        <w:rPr>
          <w:b/>
          <w:color w:val="262626"/>
          <w:sz w:val="18"/>
          <w:szCs w:val="18"/>
        </w:rPr>
        <w:t>Приложение № 1</w:t>
      </w:r>
    </w:p>
    <w:p w:rsidR="00BE3538" w:rsidRPr="004E67A3" w:rsidRDefault="00BE3538" w:rsidP="00BE3538">
      <w:pPr>
        <w:jc w:val="right"/>
        <w:rPr>
          <w:b/>
          <w:color w:val="262626"/>
          <w:sz w:val="18"/>
          <w:szCs w:val="18"/>
        </w:rPr>
      </w:pPr>
      <w:r w:rsidRPr="004E67A3">
        <w:rPr>
          <w:b/>
          <w:color w:val="262626"/>
          <w:sz w:val="18"/>
          <w:szCs w:val="18"/>
        </w:rPr>
        <w:t xml:space="preserve">к договору № </w:t>
      </w:r>
      <w:r>
        <w:rPr>
          <w:b/>
          <w:color w:val="262626"/>
          <w:sz w:val="18"/>
          <w:szCs w:val="18"/>
        </w:rPr>
        <w:t xml:space="preserve">6 </w:t>
      </w:r>
      <w:r w:rsidRPr="004E67A3">
        <w:rPr>
          <w:b/>
          <w:color w:val="262626"/>
          <w:sz w:val="18"/>
          <w:szCs w:val="18"/>
        </w:rPr>
        <w:t xml:space="preserve">от </w:t>
      </w:r>
      <w:r w:rsidR="00C118D1">
        <w:rPr>
          <w:b/>
          <w:color w:val="262626"/>
          <w:sz w:val="18"/>
          <w:szCs w:val="18"/>
        </w:rPr>
        <w:t>___________________</w:t>
      </w:r>
      <w:r w:rsidRPr="004E67A3">
        <w:rPr>
          <w:b/>
          <w:color w:val="262626"/>
          <w:sz w:val="18"/>
          <w:szCs w:val="18"/>
        </w:rPr>
        <w:t xml:space="preserve"> 20</w:t>
      </w:r>
      <w:r>
        <w:rPr>
          <w:b/>
          <w:color w:val="262626"/>
          <w:sz w:val="18"/>
          <w:szCs w:val="18"/>
        </w:rPr>
        <w:t>23</w:t>
      </w:r>
      <w:r w:rsidRPr="004E67A3">
        <w:rPr>
          <w:b/>
          <w:color w:val="262626"/>
          <w:sz w:val="18"/>
          <w:szCs w:val="18"/>
        </w:rPr>
        <w:t xml:space="preserve"> г.</w:t>
      </w:r>
    </w:p>
    <w:p w:rsidR="00BE3538" w:rsidRPr="004E67A3" w:rsidRDefault="00BE3538" w:rsidP="00BE3538">
      <w:pPr>
        <w:ind w:left="6372"/>
        <w:rPr>
          <w:color w:val="262626"/>
          <w:sz w:val="18"/>
          <w:szCs w:val="18"/>
        </w:rPr>
      </w:pPr>
    </w:p>
    <w:p w:rsidR="00BE3538" w:rsidRPr="004E67A3" w:rsidRDefault="00BE3538" w:rsidP="00BE3538">
      <w:pPr>
        <w:ind w:left="6372"/>
        <w:rPr>
          <w:color w:val="262626"/>
          <w:sz w:val="18"/>
          <w:szCs w:val="18"/>
        </w:rPr>
      </w:pPr>
    </w:p>
    <w:p w:rsidR="00BE3538" w:rsidRPr="004E67A3" w:rsidRDefault="00BE3538" w:rsidP="00BE3538">
      <w:pPr>
        <w:ind w:left="6372"/>
        <w:rPr>
          <w:color w:val="262626"/>
          <w:sz w:val="18"/>
          <w:szCs w:val="18"/>
        </w:rPr>
      </w:pPr>
    </w:p>
    <w:p w:rsidR="00BE3538" w:rsidRPr="004E67A3" w:rsidRDefault="00BE3538" w:rsidP="00BE3538">
      <w:pPr>
        <w:ind w:left="2832" w:firstLine="708"/>
        <w:rPr>
          <w:b/>
          <w:sz w:val="18"/>
          <w:szCs w:val="18"/>
        </w:rPr>
      </w:pPr>
      <w:r w:rsidRPr="004E67A3">
        <w:rPr>
          <w:b/>
          <w:sz w:val="18"/>
          <w:szCs w:val="18"/>
        </w:rPr>
        <w:t xml:space="preserve">    Спецификация</w:t>
      </w:r>
    </w:p>
    <w:p w:rsidR="00BE3538" w:rsidRPr="004E67A3" w:rsidRDefault="00BE3538" w:rsidP="00BE3538">
      <w:pPr>
        <w:ind w:left="2832" w:firstLine="708"/>
        <w:rPr>
          <w:b/>
          <w:sz w:val="18"/>
          <w:szCs w:val="18"/>
        </w:rPr>
      </w:pPr>
    </w:p>
    <w:p w:rsidR="00BE3538" w:rsidRPr="004E67A3" w:rsidRDefault="00BE3538" w:rsidP="00BE3538">
      <w:pPr>
        <w:ind w:left="2832" w:firstLine="708"/>
        <w:rPr>
          <w:b/>
          <w:sz w:val="18"/>
          <w:szCs w:val="18"/>
        </w:rPr>
      </w:pPr>
    </w:p>
    <w:tbl>
      <w:tblPr>
        <w:tblW w:w="995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4"/>
        <w:gridCol w:w="12"/>
        <w:gridCol w:w="220"/>
        <w:gridCol w:w="5402"/>
        <w:gridCol w:w="609"/>
        <w:gridCol w:w="266"/>
        <w:gridCol w:w="362"/>
        <w:gridCol w:w="220"/>
        <w:gridCol w:w="251"/>
        <w:gridCol w:w="173"/>
        <w:gridCol w:w="865"/>
        <w:gridCol w:w="85"/>
        <w:gridCol w:w="43"/>
        <w:gridCol w:w="1035"/>
        <w:gridCol w:w="45"/>
      </w:tblGrid>
      <w:tr w:rsidR="00BE3538" w:rsidRPr="004E67A3" w:rsidTr="00BE74E9">
        <w:trPr>
          <w:gridAfter w:val="12"/>
          <w:wAfter w:w="9356" w:type="dxa"/>
        </w:trPr>
        <w:tc>
          <w:tcPr>
            <w:tcW w:w="597" w:type="dxa"/>
            <w:gridSpan w:val="4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38" w:rsidRPr="004E67A3" w:rsidTr="00BE74E9">
        <w:trPr>
          <w:trHeight w:val="315"/>
        </w:trPr>
        <w:tc>
          <w:tcPr>
            <w:tcW w:w="597" w:type="dxa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BE3538" w:rsidRPr="004E67A3" w:rsidRDefault="00BE3538" w:rsidP="00BE74E9">
            <w:pPr>
              <w:jc w:val="center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402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BE3538" w:rsidRPr="004E67A3" w:rsidRDefault="00BE3538" w:rsidP="00BE74E9">
            <w:pPr>
              <w:jc w:val="center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Товары (работы, услуги)</w:t>
            </w:r>
          </w:p>
        </w:tc>
        <w:tc>
          <w:tcPr>
            <w:tcW w:w="875" w:type="dxa"/>
            <w:gridSpan w:val="2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BE3538" w:rsidRPr="004E67A3" w:rsidRDefault="00BE3538" w:rsidP="00BE74E9">
            <w:pPr>
              <w:jc w:val="center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833" w:type="dxa"/>
            <w:gridSpan w:val="3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BE3538" w:rsidRPr="004E67A3" w:rsidRDefault="00BE3538" w:rsidP="00BE74E9">
            <w:pPr>
              <w:jc w:val="center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BE3538" w:rsidRPr="004E67A3" w:rsidRDefault="00BE3538" w:rsidP="00BE74E9">
            <w:pPr>
              <w:jc w:val="center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BE3538" w:rsidRPr="004E67A3" w:rsidRDefault="00BE3538" w:rsidP="00BE74E9">
            <w:pPr>
              <w:jc w:val="center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BE3538" w:rsidRPr="004E67A3" w:rsidTr="00BE74E9">
        <w:trPr>
          <w:trHeight w:val="255"/>
        </w:trPr>
        <w:tc>
          <w:tcPr>
            <w:tcW w:w="597" w:type="dxa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BE3538" w:rsidRPr="004E67A3" w:rsidRDefault="00BE3538" w:rsidP="00BE74E9">
            <w:pPr>
              <w:jc w:val="center"/>
              <w:rPr>
                <w:sz w:val="18"/>
                <w:szCs w:val="18"/>
              </w:rPr>
            </w:pPr>
            <w:r w:rsidRPr="004E67A3">
              <w:rPr>
                <w:sz w:val="18"/>
                <w:szCs w:val="18"/>
              </w:rPr>
              <w:t>1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E3538" w:rsidRPr="004E67A3" w:rsidRDefault="00BE3538" w:rsidP="00BE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Блок питания </w:t>
            </w:r>
            <w:r w:rsidRPr="004E67A3">
              <w:rPr>
                <w:sz w:val="18"/>
                <w:szCs w:val="18"/>
              </w:rPr>
              <w:t xml:space="preserve"> (12 В</w:t>
            </w:r>
            <w:r>
              <w:rPr>
                <w:sz w:val="18"/>
                <w:szCs w:val="18"/>
              </w:rPr>
              <w:t>/5Ач</w:t>
            </w:r>
            <w:r w:rsidRPr="004E67A3">
              <w:rPr>
                <w:sz w:val="18"/>
                <w:szCs w:val="18"/>
              </w:rPr>
              <w:t>)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E3538" w:rsidRPr="004E67A3" w:rsidRDefault="00B713DD" w:rsidP="00BE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3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E3538" w:rsidRPr="004E67A3" w:rsidRDefault="00BE3538" w:rsidP="00BE74E9">
            <w:pPr>
              <w:jc w:val="center"/>
              <w:rPr>
                <w:sz w:val="18"/>
                <w:szCs w:val="18"/>
              </w:rPr>
            </w:pPr>
            <w:r w:rsidRPr="004E67A3">
              <w:rPr>
                <w:sz w:val="18"/>
                <w:szCs w:val="18"/>
              </w:rPr>
              <w:t>шт</w:t>
            </w: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BE3538" w:rsidRPr="004E67A3" w:rsidRDefault="00BE3538" w:rsidP="00BE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</w:t>
            </w:r>
            <w:r w:rsidRPr="004E67A3">
              <w:rPr>
                <w:sz w:val="18"/>
                <w:szCs w:val="18"/>
              </w:rPr>
              <w:t>00,00</w:t>
            </w: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BE3538" w:rsidRPr="004E67A3" w:rsidRDefault="00B713DD" w:rsidP="00BE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="00BE3538" w:rsidRPr="004E67A3">
              <w:rPr>
                <w:sz w:val="18"/>
                <w:szCs w:val="18"/>
              </w:rPr>
              <w:t>,00</w:t>
            </w:r>
          </w:p>
        </w:tc>
      </w:tr>
      <w:tr w:rsidR="00BE3538" w:rsidRPr="004E67A3" w:rsidTr="00BE74E9">
        <w:trPr>
          <w:gridAfter w:val="1"/>
          <w:wAfter w:w="45" w:type="dxa"/>
          <w:hidden/>
        </w:trPr>
        <w:tc>
          <w:tcPr>
            <w:tcW w:w="365" w:type="dxa"/>
            <w:gridSpan w:val="2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6243" w:type="dxa"/>
            <w:gridSpan w:val="4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1163" w:type="dxa"/>
            <w:gridSpan w:val="3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BE3538" w:rsidRPr="004E67A3" w:rsidTr="00BE74E9">
        <w:trPr>
          <w:gridAfter w:val="1"/>
          <w:wAfter w:w="45" w:type="dxa"/>
          <w:hidden/>
        </w:trPr>
        <w:tc>
          <w:tcPr>
            <w:tcW w:w="341" w:type="dxa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36" w:type="dxa"/>
            <w:gridSpan w:val="2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6497" w:type="dxa"/>
            <w:gridSpan w:val="4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  <w:hideMark/>
          </w:tcPr>
          <w:p w:rsidR="00BE3538" w:rsidRPr="004E67A3" w:rsidRDefault="00BE3538" w:rsidP="00BE74E9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</w:tbl>
    <w:p w:rsidR="00BE3538" w:rsidRPr="004E67A3" w:rsidRDefault="00BE3538" w:rsidP="00BE3538">
      <w:pPr>
        <w:rPr>
          <w:vanish/>
          <w:sz w:val="18"/>
          <w:szCs w:val="18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30"/>
        <w:gridCol w:w="500"/>
        <w:gridCol w:w="1131"/>
        <w:gridCol w:w="2848"/>
        <w:gridCol w:w="822"/>
        <w:gridCol w:w="633"/>
        <w:gridCol w:w="2239"/>
        <w:gridCol w:w="1542"/>
        <w:gridCol w:w="75"/>
      </w:tblGrid>
      <w:tr w:rsidR="00BE3538" w:rsidRPr="004E67A3" w:rsidTr="00BE74E9">
        <w:trPr>
          <w:gridAfter w:val="1"/>
          <w:hidden/>
        </w:trPr>
        <w:tc>
          <w:tcPr>
            <w:tcW w:w="13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60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57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78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</w:tr>
      <w:tr w:rsidR="00BE3538" w:rsidRPr="004E67A3" w:rsidTr="00BE74E9">
        <w:trPr>
          <w:trHeight w:val="180"/>
        </w:trPr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  <w:r w:rsidRPr="004E67A3">
              <w:rPr>
                <w:sz w:val="18"/>
                <w:szCs w:val="18"/>
              </w:rPr>
              <w:t> </w:t>
            </w:r>
          </w:p>
        </w:tc>
      </w:tr>
      <w:tr w:rsidR="00BE3538" w:rsidRPr="004E67A3" w:rsidTr="00BE74E9">
        <w:trPr>
          <w:trHeight w:val="315"/>
        </w:trPr>
        <w:tc>
          <w:tcPr>
            <w:tcW w:w="0" w:type="auto"/>
            <w:gridSpan w:val="7"/>
            <w:hideMark/>
          </w:tcPr>
          <w:p w:rsidR="00BE3538" w:rsidRPr="004E67A3" w:rsidRDefault="00BE3538" w:rsidP="00BE74E9">
            <w:pPr>
              <w:jc w:val="right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0" w:type="auto"/>
            <w:hideMark/>
          </w:tcPr>
          <w:p w:rsidR="00BE3538" w:rsidRPr="004E67A3" w:rsidRDefault="00BE3538" w:rsidP="00BE74E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5</w:t>
            </w:r>
            <w:r w:rsidR="00B713DD">
              <w:rPr>
                <w:b/>
                <w:bCs/>
                <w:sz w:val="18"/>
                <w:szCs w:val="18"/>
              </w:rPr>
              <w:t xml:space="preserve"> </w:t>
            </w:r>
            <w:r w:rsidRPr="004E67A3">
              <w:rPr>
                <w:b/>
                <w:bCs/>
                <w:sz w:val="18"/>
                <w:szCs w:val="18"/>
              </w:rPr>
              <w:t>0</w:t>
            </w:r>
            <w:r w:rsidR="00B713DD">
              <w:rPr>
                <w:b/>
                <w:bCs/>
                <w:sz w:val="18"/>
                <w:szCs w:val="18"/>
              </w:rPr>
              <w:t>0</w:t>
            </w:r>
            <w:r w:rsidRPr="004E67A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</w:tr>
      <w:tr w:rsidR="00BE3538" w:rsidRPr="004E67A3" w:rsidTr="00BE74E9">
        <w:trPr>
          <w:trHeight w:val="315"/>
        </w:trPr>
        <w:tc>
          <w:tcPr>
            <w:tcW w:w="0" w:type="auto"/>
            <w:gridSpan w:val="7"/>
            <w:hideMark/>
          </w:tcPr>
          <w:p w:rsidR="00BE3538" w:rsidRPr="004E67A3" w:rsidRDefault="00BE3538" w:rsidP="00BE74E9">
            <w:pPr>
              <w:jc w:val="right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Без налога (НДС)</w:t>
            </w:r>
          </w:p>
        </w:tc>
        <w:tc>
          <w:tcPr>
            <w:tcW w:w="0" w:type="auto"/>
            <w:hideMark/>
          </w:tcPr>
          <w:p w:rsidR="00BE3538" w:rsidRPr="004E67A3" w:rsidRDefault="00BE3538" w:rsidP="00BE74E9">
            <w:pPr>
              <w:jc w:val="right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</w:tr>
      <w:tr w:rsidR="00BE3538" w:rsidRPr="004E67A3" w:rsidTr="00BE74E9">
        <w:trPr>
          <w:trHeight w:val="315"/>
        </w:trPr>
        <w:tc>
          <w:tcPr>
            <w:tcW w:w="0" w:type="auto"/>
            <w:gridSpan w:val="7"/>
            <w:hideMark/>
          </w:tcPr>
          <w:p w:rsidR="00BE3538" w:rsidRPr="004E67A3" w:rsidRDefault="00BE3538" w:rsidP="00BE74E9">
            <w:pPr>
              <w:jc w:val="right"/>
              <w:rPr>
                <w:b/>
                <w:bCs/>
                <w:sz w:val="18"/>
                <w:szCs w:val="18"/>
              </w:rPr>
            </w:pPr>
            <w:r w:rsidRPr="004E67A3">
              <w:rPr>
                <w:b/>
                <w:bCs/>
                <w:sz w:val="18"/>
                <w:szCs w:val="18"/>
              </w:rPr>
              <w:t>Всего к оплате:</w:t>
            </w:r>
          </w:p>
        </w:tc>
        <w:tc>
          <w:tcPr>
            <w:tcW w:w="0" w:type="auto"/>
            <w:hideMark/>
          </w:tcPr>
          <w:p w:rsidR="00BE3538" w:rsidRPr="004E67A3" w:rsidRDefault="00BE3538" w:rsidP="00BE74E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5</w:t>
            </w:r>
            <w:r w:rsidR="00B713DD">
              <w:rPr>
                <w:b/>
                <w:bCs/>
                <w:sz w:val="18"/>
                <w:szCs w:val="18"/>
              </w:rPr>
              <w:t xml:space="preserve"> 0</w:t>
            </w:r>
            <w:r w:rsidRPr="004E67A3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</w:tr>
    </w:tbl>
    <w:p w:rsidR="00BE3538" w:rsidRPr="004E67A3" w:rsidRDefault="00BE3538" w:rsidP="00BE3538">
      <w:pPr>
        <w:rPr>
          <w:vanish/>
          <w:sz w:val="18"/>
          <w:szCs w:val="18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319"/>
        <w:gridCol w:w="319"/>
        <w:gridCol w:w="330"/>
        <w:gridCol w:w="388"/>
        <w:gridCol w:w="236"/>
        <w:gridCol w:w="317"/>
        <w:gridCol w:w="317"/>
        <w:gridCol w:w="328"/>
        <w:gridCol w:w="316"/>
        <w:gridCol w:w="316"/>
        <w:gridCol w:w="315"/>
        <w:gridCol w:w="327"/>
        <w:gridCol w:w="315"/>
        <w:gridCol w:w="257"/>
        <w:gridCol w:w="245"/>
        <w:gridCol w:w="245"/>
        <w:gridCol w:w="256"/>
        <w:gridCol w:w="314"/>
        <w:gridCol w:w="314"/>
        <w:gridCol w:w="325"/>
        <w:gridCol w:w="313"/>
        <w:gridCol w:w="347"/>
        <w:gridCol w:w="324"/>
        <w:gridCol w:w="312"/>
        <w:gridCol w:w="312"/>
        <w:gridCol w:w="312"/>
        <w:gridCol w:w="323"/>
        <w:gridCol w:w="312"/>
        <w:gridCol w:w="312"/>
        <w:gridCol w:w="311"/>
        <w:gridCol w:w="323"/>
        <w:gridCol w:w="174"/>
        <w:gridCol w:w="36"/>
      </w:tblGrid>
      <w:tr w:rsidR="00BE3538" w:rsidRPr="004E67A3" w:rsidTr="00BE74E9">
        <w:trPr>
          <w:gridAfter w:val="1"/>
          <w:hidden/>
        </w:trPr>
        <w:tc>
          <w:tcPr>
            <w:tcW w:w="13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0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8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28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0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0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1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0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0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1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0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3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0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0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39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405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  <w:tc>
          <w:tcPr>
            <w:tcW w:w="210" w:type="dxa"/>
            <w:vAlign w:val="center"/>
            <w:hideMark/>
          </w:tcPr>
          <w:p w:rsidR="00BE3538" w:rsidRPr="004E67A3" w:rsidRDefault="00BE3538" w:rsidP="00BE74E9">
            <w:pPr>
              <w:rPr>
                <w:vanish/>
                <w:sz w:val="18"/>
                <w:szCs w:val="18"/>
              </w:rPr>
            </w:pPr>
          </w:p>
        </w:tc>
      </w:tr>
      <w:tr w:rsidR="00BE3538" w:rsidRPr="004E67A3" w:rsidTr="00BE74E9">
        <w:trPr>
          <w:trHeight w:val="315"/>
        </w:trPr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2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  <w:r w:rsidRPr="004E67A3">
              <w:rPr>
                <w:sz w:val="18"/>
                <w:szCs w:val="18"/>
              </w:rPr>
              <w:t>Всего наименований 1, на сумму </w:t>
            </w:r>
            <w:r>
              <w:rPr>
                <w:sz w:val="18"/>
                <w:szCs w:val="18"/>
              </w:rPr>
              <w:t xml:space="preserve"> 5</w:t>
            </w:r>
            <w:r w:rsidR="00B713DD">
              <w:rPr>
                <w:sz w:val="18"/>
                <w:szCs w:val="18"/>
              </w:rPr>
              <w:t xml:space="preserve"> </w:t>
            </w:r>
            <w:r w:rsidRPr="004E67A3">
              <w:rPr>
                <w:sz w:val="18"/>
                <w:szCs w:val="18"/>
              </w:rPr>
              <w:t>00</w:t>
            </w:r>
            <w:r w:rsidR="00B713DD">
              <w:rPr>
                <w:sz w:val="18"/>
                <w:szCs w:val="18"/>
              </w:rPr>
              <w:t>0</w:t>
            </w:r>
            <w:r w:rsidRPr="004E67A3">
              <w:rPr>
                <w:sz w:val="18"/>
                <w:szCs w:val="18"/>
              </w:rPr>
              <w:t xml:space="preserve"> ,00 руб.</w:t>
            </w:r>
          </w:p>
        </w:tc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</w:tr>
      <w:tr w:rsidR="00BE3538" w:rsidRPr="004E67A3" w:rsidTr="00BE74E9">
        <w:trPr>
          <w:trHeight w:val="315"/>
        </w:trPr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  <w:bookmarkStart w:id="26" w:name="OLE_LINK34"/>
            <w:bookmarkStart w:id="27" w:name="OLE_LINK35"/>
          </w:p>
        </w:tc>
        <w:tc>
          <w:tcPr>
            <w:tcW w:w="0" w:type="auto"/>
            <w:gridSpan w:val="31"/>
            <w:hideMark/>
          </w:tcPr>
          <w:p w:rsidR="00BE3538" w:rsidRPr="004E67A3" w:rsidRDefault="00B713DD" w:rsidP="00B713D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Пять </w:t>
            </w:r>
            <w:r w:rsidR="00BE3538" w:rsidRPr="004E67A3">
              <w:rPr>
                <w:b/>
                <w:bCs/>
                <w:sz w:val="18"/>
                <w:szCs w:val="18"/>
              </w:rPr>
              <w:t>тысяч рублей 00 копеек</w:t>
            </w:r>
          </w:p>
        </w:tc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</w:tr>
    </w:tbl>
    <w:p w:rsidR="00BE3538" w:rsidRPr="004E67A3" w:rsidRDefault="00BE3538" w:rsidP="00BE3538">
      <w:pPr>
        <w:rPr>
          <w:color w:val="262626"/>
          <w:sz w:val="18"/>
          <w:szCs w:val="18"/>
        </w:rPr>
      </w:pPr>
    </w:p>
    <w:bookmarkEnd w:id="26"/>
    <w:bookmarkEnd w:id="27"/>
    <w:p w:rsidR="00BE3538" w:rsidRPr="004E67A3" w:rsidRDefault="00BE3538" w:rsidP="00BE3538">
      <w:pPr>
        <w:ind w:firstLine="540"/>
        <w:jc w:val="center"/>
        <w:rPr>
          <w:color w:val="262626"/>
          <w:sz w:val="18"/>
          <w:szCs w:val="18"/>
        </w:rPr>
      </w:pPr>
    </w:p>
    <w:p w:rsidR="00BE3538" w:rsidRPr="004E67A3" w:rsidRDefault="00BE3538" w:rsidP="00BE3538">
      <w:pPr>
        <w:ind w:firstLine="540"/>
        <w:jc w:val="center"/>
        <w:rPr>
          <w:color w:val="262626"/>
          <w:sz w:val="18"/>
          <w:szCs w:val="18"/>
        </w:rPr>
      </w:pPr>
    </w:p>
    <w:p w:rsidR="00BE3538" w:rsidRPr="004E67A3" w:rsidRDefault="00BE3538" w:rsidP="00BE3538">
      <w:pPr>
        <w:ind w:firstLine="540"/>
        <w:jc w:val="center"/>
        <w:rPr>
          <w:color w:val="262626"/>
          <w:sz w:val="18"/>
          <w:szCs w:val="18"/>
        </w:rPr>
      </w:pPr>
    </w:p>
    <w:p w:rsidR="00BE3538" w:rsidRPr="004E67A3" w:rsidRDefault="00BE3538" w:rsidP="00BE3538">
      <w:pPr>
        <w:ind w:firstLine="540"/>
        <w:jc w:val="center"/>
        <w:rPr>
          <w:color w:val="262626"/>
          <w:sz w:val="18"/>
          <w:szCs w:val="18"/>
        </w:rPr>
      </w:pPr>
    </w:p>
    <w:tbl>
      <w:tblPr>
        <w:tblpPr w:leftFromText="180" w:rightFromText="180" w:vertAnchor="text" w:horzAnchor="margin" w:tblpXSpec="center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757"/>
      </w:tblGrid>
      <w:tr w:rsidR="00BE3538" w:rsidRPr="004E67A3" w:rsidTr="00BE74E9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38" w:rsidRPr="004E67A3" w:rsidRDefault="00BE3538" w:rsidP="00BE74E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BE3538" w:rsidRPr="004E67A3" w:rsidRDefault="00C118D1" w:rsidP="00C118D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Заказчик:  </w:t>
            </w:r>
          </w:p>
          <w:p w:rsidR="00BE3538" w:rsidRPr="004E67A3" w:rsidRDefault="00BE3538" w:rsidP="00BE74E9">
            <w:pPr>
              <w:jc w:val="center"/>
              <w:rPr>
                <w:sz w:val="18"/>
                <w:szCs w:val="18"/>
              </w:rPr>
            </w:pPr>
          </w:p>
          <w:p w:rsidR="00BE3538" w:rsidRPr="004E67A3" w:rsidRDefault="00BE3538" w:rsidP="00BE74E9">
            <w:pPr>
              <w:jc w:val="center"/>
              <w:rPr>
                <w:sz w:val="18"/>
                <w:szCs w:val="18"/>
              </w:rPr>
            </w:pPr>
          </w:p>
          <w:p w:rsidR="00BE3538" w:rsidRPr="004E67A3" w:rsidRDefault="00BE3538" w:rsidP="00BE74E9">
            <w:pPr>
              <w:jc w:val="center"/>
              <w:rPr>
                <w:sz w:val="18"/>
                <w:szCs w:val="18"/>
              </w:rPr>
            </w:pPr>
          </w:p>
          <w:p w:rsidR="00BE3538" w:rsidRPr="004E67A3" w:rsidRDefault="00BE3538" w:rsidP="00BE74E9">
            <w:pPr>
              <w:jc w:val="center"/>
              <w:rPr>
                <w:sz w:val="18"/>
                <w:szCs w:val="18"/>
              </w:rPr>
            </w:pPr>
          </w:p>
          <w:p w:rsidR="00BE3538" w:rsidRPr="004E67A3" w:rsidRDefault="00BE3538" w:rsidP="00BE74E9">
            <w:pPr>
              <w:jc w:val="right"/>
              <w:rPr>
                <w:sz w:val="18"/>
                <w:szCs w:val="18"/>
              </w:rPr>
            </w:pPr>
            <w:bookmarkStart w:id="28" w:name="_GoBack"/>
            <w:bookmarkEnd w:id="28"/>
          </w:p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  <w:p w:rsidR="00BE3538" w:rsidRPr="004E67A3" w:rsidRDefault="00BE3538" w:rsidP="00BE74E9">
            <w:pPr>
              <w:rPr>
                <w:sz w:val="18"/>
                <w:szCs w:val="18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38" w:rsidRPr="004E67A3" w:rsidRDefault="00BE3538" w:rsidP="00BE74E9">
            <w:pPr>
              <w:spacing w:line="192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BE3538" w:rsidRPr="004E67A3" w:rsidRDefault="00BE3538" w:rsidP="00BE74E9">
            <w:pPr>
              <w:spacing w:line="192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67A3">
              <w:rPr>
                <w:b/>
                <w:sz w:val="18"/>
                <w:szCs w:val="18"/>
              </w:rPr>
              <w:t>Поставщик</w:t>
            </w:r>
            <w:r w:rsidRPr="004E67A3">
              <w:rPr>
                <w:b/>
                <w:bCs/>
                <w:color w:val="000000"/>
                <w:sz w:val="18"/>
                <w:szCs w:val="18"/>
              </w:rPr>
              <w:t>: ИП Ляшевский Валерий Александрович</w:t>
            </w:r>
          </w:p>
          <w:p w:rsidR="00BE3538" w:rsidRPr="004E67A3" w:rsidRDefault="00BE3538" w:rsidP="00BE74E9">
            <w:pPr>
              <w:spacing w:line="192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E3538" w:rsidRPr="004E67A3" w:rsidRDefault="00BE3538" w:rsidP="00BE74E9">
            <w:pPr>
              <w:spacing w:line="192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E3538" w:rsidRPr="004E67A3" w:rsidRDefault="00BE3538" w:rsidP="00BE74E9">
            <w:pPr>
              <w:spacing w:line="192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E3538" w:rsidRPr="004E67A3" w:rsidRDefault="00BE3538" w:rsidP="00BE74E9">
            <w:pPr>
              <w:spacing w:line="192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E3538" w:rsidRPr="004E67A3" w:rsidRDefault="00BE3538" w:rsidP="00BE74E9">
            <w:pPr>
              <w:tabs>
                <w:tab w:val="left" w:pos="1785"/>
              </w:tabs>
              <w:jc w:val="right"/>
              <w:rPr>
                <w:sz w:val="18"/>
                <w:szCs w:val="18"/>
              </w:rPr>
            </w:pPr>
            <w:r w:rsidRPr="004E67A3">
              <w:rPr>
                <w:bCs/>
                <w:color w:val="000000"/>
                <w:sz w:val="18"/>
                <w:szCs w:val="18"/>
              </w:rPr>
              <w:t>Ляшевский В. А.</w:t>
            </w:r>
          </w:p>
        </w:tc>
      </w:tr>
    </w:tbl>
    <w:p w:rsidR="00DC6EC1" w:rsidRPr="004E67A3" w:rsidRDefault="00DC6EC1" w:rsidP="00BE3538">
      <w:pPr>
        <w:jc w:val="right"/>
        <w:rPr>
          <w:b/>
          <w:color w:val="262626"/>
          <w:sz w:val="18"/>
          <w:szCs w:val="18"/>
        </w:rPr>
      </w:pPr>
    </w:p>
    <w:sectPr w:rsidR="00DC6EC1" w:rsidRPr="004E67A3" w:rsidSect="00615791">
      <w:footnotePr>
        <w:pos w:val="beneathText"/>
      </w:footnotePr>
      <w:pgSz w:w="11905" w:h="16837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B33BE1"/>
    <w:multiLevelType w:val="multilevel"/>
    <w:tmpl w:val="0DAC0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E43F36"/>
    <w:multiLevelType w:val="multilevel"/>
    <w:tmpl w:val="19A0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133007A"/>
    <w:multiLevelType w:val="hybridMultilevel"/>
    <w:tmpl w:val="02826F72"/>
    <w:lvl w:ilvl="0" w:tplc="F3326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A50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F7093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825A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94F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67E54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352629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AD645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CDC3E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EA42DC3"/>
    <w:multiLevelType w:val="multilevel"/>
    <w:tmpl w:val="CE34556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5DD4998"/>
    <w:multiLevelType w:val="hybridMultilevel"/>
    <w:tmpl w:val="2474E3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09E2"/>
    <w:multiLevelType w:val="multilevel"/>
    <w:tmpl w:val="3244CB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E9790D"/>
    <w:multiLevelType w:val="multilevel"/>
    <w:tmpl w:val="D9AC32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D0"/>
    <w:rsid w:val="000741F6"/>
    <w:rsid w:val="00096FC0"/>
    <w:rsid w:val="000B5D92"/>
    <w:rsid w:val="000C1CB9"/>
    <w:rsid w:val="000C73FF"/>
    <w:rsid w:val="000C77BD"/>
    <w:rsid w:val="000D6C67"/>
    <w:rsid w:val="000D7B71"/>
    <w:rsid w:val="000E2024"/>
    <w:rsid w:val="001175DD"/>
    <w:rsid w:val="00120BDB"/>
    <w:rsid w:val="00141652"/>
    <w:rsid w:val="0014227F"/>
    <w:rsid w:val="00150F6D"/>
    <w:rsid w:val="0015568D"/>
    <w:rsid w:val="00156B87"/>
    <w:rsid w:val="00170DEE"/>
    <w:rsid w:val="001810A7"/>
    <w:rsid w:val="001B1E3B"/>
    <w:rsid w:val="001E3CD0"/>
    <w:rsid w:val="00243F9A"/>
    <w:rsid w:val="002503E0"/>
    <w:rsid w:val="002969B9"/>
    <w:rsid w:val="00296EC4"/>
    <w:rsid w:val="00297100"/>
    <w:rsid w:val="002B4FC8"/>
    <w:rsid w:val="002E20A0"/>
    <w:rsid w:val="002E2EDD"/>
    <w:rsid w:val="003046A2"/>
    <w:rsid w:val="003115AC"/>
    <w:rsid w:val="0031229A"/>
    <w:rsid w:val="00325655"/>
    <w:rsid w:val="00360D77"/>
    <w:rsid w:val="00376B83"/>
    <w:rsid w:val="00380E62"/>
    <w:rsid w:val="00394BDB"/>
    <w:rsid w:val="003A3FA4"/>
    <w:rsid w:val="00404339"/>
    <w:rsid w:val="004160B1"/>
    <w:rsid w:val="00425D5E"/>
    <w:rsid w:val="0042751C"/>
    <w:rsid w:val="004277BE"/>
    <w:rsid w:val="0044070C"/>
    <w:rsid w:val="00441DF2"/>
    <w:rsid w:val="00442347"/>
    <w:rsid w:val="00446FBE"/>
    <w:rsid w:val="00447225"/>
    <w:rsid w:val="00452414"/>
    <w:rsid w:val="00461B50"/>
    <w:rsid w:val="004822F3"/>
    <w:rsid w:val="004857FB"/>
    <w:rsid w:val="004859E0"/>
    <w:rsid w:val="00486C0F"/>
    <w:rsid w:val="004C4AB1"/>
    <w:rsid w:val="004C695F"/>
    <w:rsid w:val="004C718E"/>
    <w:rsid w:val="004D4E61"/>
    <w:rsid w:val="004E401B"/>
    <w:rsid w:val="004E67A3"/>
    <w:rsid w:val="005202FE"/>
    <w:rsid w:val="00520FF1"/>
    <w:rsid w:val="0052556D"/>
    <w:rsid w:val="005620ED"/>
    <w:rsid w:val="005753BD"/>
    <w:rsid w:val="00590AD8"/>
    <w:rsid w:val="005C0D33"/>
    <w:rsid w:val="005E5759"/>
    <w:rsid w:val="005E7EB9"/>
    <w:rsid w:val="006007FC"/>
    <w:rsid w:val="006013DA"/>
    <w:rsid w:val="00615791"/>
    <w:rsid w:val="006344EF"/>
    <w:rsid w:val="00645B7E"/>
    <w:rsid w:val="0068232C"/>
    <w:rsid w:val="00683E83"/>
    <w:rsid w:val="00686B5F"/>
    <w:rsid w:val="006A0DA3"/>
    <w:rsid w:val="006B06A1"/>
    <w:rsid w:val="006B5CE3"/>
    <w:rsid w:val="006C5AE6"/>
    <w:rsid w:val="006D5954"/>
    <w:rsid w:val="006E1115"/>
    <w:rsid w:val="00715876"/>
    <w:rsid w:val="007374DE"/>
    <w:rsid w:val="007416E2"/>
    <w:rsid w:val="00771BDD"/>
    <w:rsid w:val="00777832"/>
    <w:rsid w:val="007940D3"/>
    <w:rsid w:val="007A12D1"/>
    <w:rsid w:val="007A42EA"/>
    <w:rsid w:val="007A6345"/>
    <w:rsid w:val="007E1BD0"/>
    <w:rsid w:val="007E31EE"/>
    <w:rsid w:val="008056E7"/>
    <w:rsid w:val="00835649"/>
    <w:rsid w:val="00844933"/>
    <w:rsid w:val="00844C1F"/>
    <w:rsid w:val="00864D27"/>
    <w:rsid w:val="008819F8"/>
    <w:rsid w:val="00890C14"/>
    <w:rsid w:val="008A401D"/>
    <w:rsid w:val="008E3180"/>
    <w:rsid w:val="008E5020"/>
    <w:rsid w:val="008E7082"/>
    <w:rsid w:val="008F2F0F"/>
    <w:rsid w:val="00902343"/>
    <w:rsid w:val="009026C5"/>
    <w:rsid w:val="00943D97"/>
    <w:rsid w:val="00951A44"/>
    <w:rsid w:val="0095490A"/>
    <w:rsid w:val="0096613D"/>
    <w:rsid w:val="0097103F"/>
    <w:rsid w:val="0097473C"/>
    <w:rsid w:val="00980F96"/>
    <w:rsid w:val="00991BA9"/>
    <w:rsid w:val="009C439A"/>
    <w:rsid w:val="009D16FE"/>
    <w:rsid w:val="00A0272E"/>
    <w:rsid w:val="00A13931"/>
    <w:rsid w:val="00A37971"/>
    <w:rsid w:val="00A55734"/>
    <w:rsid w:val="00A80DF2"/>
    <w:rsid w:val="00A81F2E"/>
    <w:rsid w:val="00AB0B2F"/>
    <w:rsid w:val="00AB6C0A"/>
    <w:rsid w:val="00AC0019"/>
    <w:rsid w:val="00AF2D44"/>
    <w:rsid w:val="00B41480"/>
    <w:rsid w:val="00B44B6A"/>
    <w:rsid w:val="00B45510"/>
    <w:rsid w:val="00B50F2E"/>
    <w:rsid w:val="00B56ED2"/>
    <w:rsid w:val="00B56FCB"/>
    <w:rsid w:val="00B660A9"/>
    <w:rsid w:val="00B70CDD"/>
    <w:rsid w:val="00B713DD"/>
    <w:rsid w:val="00B83956"/>
    <w:rsid w:val="00B90D4A"/>
    <w:rsid w:val="00B91072"/>
    <w:rsid w:val="00BA4412"/>
    <w:rsid w:val="00BA44FF"/>
    <w:rsid w:val="00BB39A4"/>
    <w:rsid w:val="00BE3538"/>
    <w:rsid w:val="00C04F7A"/>
    <w:rsid w:val="00C118D1"/>
    <w:rsid w:val="00C64C87"/>
    <w:rsid w:val="00C73E8B"/>
    <w:rsid w:val="00C874C1"/>
    <w:rsid w:val="00CA367A"/>
    <w:rsid w:val="00CB0BFA"/>
    <w:rsid w:val="00CD0024"/>
    <w:rsid w:val="00CD6FF7"/>
    <w:rsid w:val="00CF6F51"/>
    <w:rsid w:val="00D1137E"/>
    <w:rsid w:val="00D2144E"/>
    <w:rsid w:val="00D37FB3"/>
    <w:rsid w:val="00D57CA3"/>
    <w:rsid w:val="00D62DD3"/>
    <w:rsid w:val="00D85E0B"/>
    <w:rsid w:val="00DC059B"/>
    <w:rsid w:val="00DC6EC1"/>
    <w:rsid w:val="00DD2EDC"/>
    <w:rsid w:val="00DD3B0F"/>
    <w:rsid w:val="00DF6293"/>
    <w:rsid w:val="00E01BEF"/>
    <w:rsid w:val="00E03239"/>
    <w:rsid w:val="00E05945"/>
    <w:rsid w:val="00E075F7"/>
    <w:rsid w:val="00E2228F"/>
    <w:rsid w:val="00E46BAA"/>
    <w:rsid w:val="00E475C7"/>
    <w:rsid w:val="00E679A8"/>
    <w:rsid w:val="00E81724"/>
    <w:rsid w:val="00E944D5"/>
    <w:rsid w:val="00EF3719"/>
    <w:rsid w:val="00F039CA"/>
    <w:rsid w:val="00F35D84"/>
    <w:rsid w:val="00F51799"/>
    <w:rsid w:val="00F67A70"/>
    <w:rsid w:val="00F722DE"/>
    <w:rsid w:val="00F82567"/>
    <w:rsid w:val="00F866EB"/>
    <w:rsid w:val="00F87CF3"/>
    <w:rsid w:val="00FD01F1"/>
    <w:rsid w:val="00FF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AD51"/>
  <w15:docId w15:val="{9BBFBEA4-B50F-4394-977F-6AECA5FC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E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C5AE6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E1BD0"/>
  </w:style>
  <w:style w:type="character" w:styleId="a3">
    <w:name w:val="Hyperlink"/>
    <w:basedOn w:val="1"/>
    <w:semiHidden/>
    <w:rsid w:val="007E1BD0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7E1BD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4">
    <w:name w:val="Body Text"/>
    <w:basedOn w:val="a"/>
    <w:semiHidden/>
    <w:rsid w:val="007E1BD0"/>
    <w:pPr>
      <w:suppressAutoHyphens/>
      <w:spacing w:after="120"/>
    </w:pPr>
    <w:rPr>
      <w:lang w:eastAsia="ar-SA"/>
    </w:rPr>
  </w:style>
  <w:style w:type="paragraph" w:styleId="a5">
    <w:name w:val="List"/>
    <w:basedOn w:val="a4"/>
    <w:semiHidden/>
    <w:rsid w:val="007E1BD0"/>
    <w:rPr>
      <w:rFonts w:cs="Tahoma"/>
    </w:rPr>
  </w:style>
  <w:style w:type="paragraph" w:customStyle="1" w:styleId="11">
    <w:name w:val="Название1"/>
    <w:basedOn w:val="a"/>
    <w:rsid w:val="007E1BD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2">
    <w:name w:val="Указатель1"/>
    <w:basedOn w:val="a"/>
    <w:rsid w:val="007E1BD0"/>
    <w:pPr>
      <w:suppressLineNumbers/>
      <w:suppressAutoHyphens/>
    </w:pPr>
    <w:rPr>
      <w:rFonts w:cs="Tahoma"/>
      <w:lang w:eastAsia="ar-SA"/>
    </w:rPr>
  </w:style>
  <w:style w:type="paragraph" w:customStyle="1" w:styleId="21">
    <w:name w:val="Список 21"/>
    <w:basedOn w:val="a"/>
    <w:rsid w:val="007E1BD0"/>
    <w:pPr>
      <w:suppressAutoHyphens/>
      <w:snapToGrid w:val="0"/>
      <w:ind w:left="566" w:hanging="283"/>
    </w:pPr>
    <w:rPr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7E1BD0"/>
    <w:pPr>
      <w:suppressAutoHyphens/>
      <w:ind w:firstLine="720"/>
      <w:jc w:val="both"/>
    </w:pPr>
    <w:rPr>
      <w:sz w:val="22"/>
      <w:szCs w:val="20"/>
      <w:lang w:eastAsia="ar-SA"/>
    </w:rPr>
  </w:style>
  <w:style w:type="table" w:styleId="a6">
    <w:name w:val="Table Grid"/>
    <w:basedOn w:val="a1"/>
    <w:uiPriority w:val="59"/>
    <w:rsid w:val="000C1C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a8"/>
    <w:uiPriority w:val="99"/>
    <w:qFormat/>
    <w:rsid w:val="000C77BD"/>
    <w:pPr>
      <w:suppressAutoHyphens/>
    </w:pPr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locked/>
    <w:rsid w:val="006A0DA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22">
    <w:name w:val="Список 22"/>
    <w:basedOn w:val="a"/>
    <w:rsid w:val="009026C5"/>
    <w:pPr>
      <w:suppressAutoHyphens/>
      <w:snapToGrid w:val="0"/>
      <w:ind w:left="566" w:hanging="283"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9026C5"/>
  </w:style>
  <w:style w:type="paragraph" w:styleId="a9">
    <w:name w:val="Balloon Text"/>
    <w:basedOn w:val="a"/>
    <w:link w:val="aa"/>
    <w:uiPriority w:val="99"/>
    <w:semiHidden/>
    <w:unhideWhenUsed/>
    <w:rsid w:val="00E944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4D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99"/>
    <w:locked/>
    <w:rsid w:val="0044722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50287-319D-4D5B-95E2-51E66DF9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21/06</vt:lpstr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21/06</dc:title>
  <dc:creator>-</dc:creator>
  <cp:lastModifiedBy>Даниил</cp:lastModifiedBy>
  <cp:revision>3</cp:revision>
  <cp:lastPrinted>2020-08-26T06:18:00Z</cp:lastPrinted>
  <dcterms:created xsi:type="dcterms:W3CDTF">2023-01-25T10:15:00Z</dcterms:created>
  <dcterms:modified xsi:type="dcterms:W3CDTF">2023-01-25T10:17:00Z</dcterms:modified>
</cp:coreProperties>
</file>