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14" w:rsidRDefault="00EC4F0C" w:rsidP="003012AA">
      <w:pPr>
        <w:spacing w:after="0" w:line="240" w:lineRule="auto"/>
        <w:jc w:val="center"/>
        <w:rPr>
          <w:rFonts w:ascii="Times New Roman" w:eastAsia="Times New Roman" w:hAnsi="Times New Roman" w:cs="Times New Roman"/>
        </w:rPr>
      </w:pPr>
      <w:r w:rsidRPr="00EC4F0C">
        <w:rPr>
          <w:rFonts w:ascii="Times New Roman" w:eastAsia="Times New Roman" w:hAnsi="Times New Roman" w:cs="Times New Roman"/>
        </w:rPr>
        <w:t xml:space="preserve">Муниципальный контракт № </w:t>
      </w:r>
      <w:r w:rsidR="00D42F92">
        <w:rPr>
          <w:rFonts w:ascii="Times New Roman" w:eastAsia="Times New Roman" w:hAnsi="Times New Roman" w:cs="Times New Roman"/>
        </w:rPr>
        <w:t>______</w:t>
      </w:r>
    </w:p>
    <w:p w:rsidR="004A012A" w:rsidRDefault="004A012A" w:rsidP="003012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поставку товара</w:t>
      </w:r>
    </w:p>
    <w:p w:rsidR="00E33B14" w:rsidRDefault="00E33B14" w:rsidP="00E33B14">
      <w:pPr>
        <w:tabs>
          <w:tab w:val="left" w:pos="0"/>
        </w:tabs>
        <w:spacing w:after="0" w:line="240" w:lineRule="auto"/>
        <w:jc w:val="center"/>
        <w:rPr>
          <w:rFonts w:ascii="Times New Roman" w:eastAsia="Times New Roman" w:hAnsi="Times New Roman" w:cs="Times New Roman"/>
        </w:rPr>
      </w:pPr>
    </w:p>
    <w:p w:rsidR="003012AA" w:rsidRDefault="00EC4F0C" w:rsidP="00EC4F0C">
      <w:pPr>
        <w:spacing w:after="0" w:line="240" w:lineRule="auto"/>
        <w:jc w:val="center"/>
        <w:rPr>
          <w:rFonts w:ascii="Times New Roman" w:eastAsia="Times New Roman" w:hAnsi="Times New Roman" w:cs="Times New Roman"/>
        </w:rPr>
      </w:pPr>
      <w:r w:rsidRPr="00EC4F0C">
        <w:rPr>
          <w:rFonts w:ascii="Times New Roman" w:eastAsia="Times New Roman" w:hAnsi="Times New Roman" w:cs="Times New Roman"/>
        </w:rPr>
        <w:t>г. Челябинск                                                                                                     «</w:t>
      </w:r>
      <w:r w:rsidR="00D42F92">
        <w:rPr>
          <w:rFonts w:ascii="Times New Roman" w:eastAsia="Times New Roman" w:hAnsi="Times New Roman" w:cs="Times New Roman"/>
        </w:rPr>
        <w:t>___</w:t>
      </w:r>
      <w:r w:rsidRPr="00EC4F0C">
        <w:rPr>
          <w:rFonts w:ascii="Times New Roman" w:eastAsia="Times New Roman" w:hAnsi="Times New Roman" w:cs="Times New Roman"/>
        </w:rPr>
        <w:t xml:space="preserve">» </w:t>
      </w:r>
      <w:r w:rsidR="00D42F92">
        <w:rPr>
          <w:rFonts w:ascii="Times New Roman" w:eastAsia="Times New Roman" w:hAnsi="Times New Roman" w:cs="Times New Roman"/>
        </w:rPr>
        <w:t>______</w:t>
      </w:r>
      <w:r w:rsidRPr="00EC4F0C">
        <w:rPr>
          <w:rFonts w:ascii="Times New Roman" w:eastAsia="Times New Roman" w:hAnsi="Times New Roman" w:cs="Times New Roman"/>
        </w:rPr>
        <w:t xml:space="preserve"> 2019 г.</w:t>
      </w:r>
    </w:p>
    <w:p w:rsidR="00EC4F0C" w:rsidRPr="00E33B14" w:rsidRDefault="00EC4F0C" w:rsidP="00EC4F0C">
      <w:pPr>
        <w:spacing w:after="0" w:line="240" w:lineRule="auto"/>
        <w:jc w:val="center"/>
        <w:rPr>
          <w:rFonts w:ascii="Times New Roman" w:eastAsia="Times New Roman" w:hAnsi="Times New Roman" w:cs="Times New Roman"/>
        </w:rPr>
      </w:pPr>
    </w:p>
    <w:p w:rsidR="00F562DE" w:rsidRPr="005239C6" w:rsidRDefault="00F562DE" w:rsidP="00F562DE">
      <w:pPr>
        <w:tabs>
          <w:tab w:val="left" w:pos="540"/>
        </w:tabs>
        <w:spacing w:after="0" w:line="240" w:lineRule="auto"/>
        <w:ind w:firstLine="720"/>
        <w:jc w:val="both"/>
        <w:rPr>
          <w:rFonts w:ascii="Times New Roman" w:eastAsia="Times New Roman" w:hAnsi="Times New Roman" w:cs="Times New Roman"/>
        </w:rPr>
      </w:pPr>
      <w:proofErr w:type="gramStart"/>
      <w:r w:rsidRPr="005239C6">
        <w:rPr>
          <w:rFonts w:ascii="Times New Roman" w:eastAsia="Times New Roman" w:hAnsi="Times New Roman" w:cs="Times New Roman"/>
        </w:rPr>
        <w:t xml:space="preserve">Управление жилищно-коммунального хозяйства Администрации города Челябинска, именуемый в дальнейшем «Заказчик», в лице </w:t>
      </w:r>
      <w:r w:rsidR="00AE13ED">
        <w:rPr>
          <w:rFonts w:ascii="Times New Roman" w:eastAsia="Times New Roman" w:hAnsi="Times New Roman" w:cs="Times New Roman"/>
        </w:rPr>
        <w:t xml:space="preserve">временно исполняющего обязанности </w:t>
      </w:r>
      <w:r w:rsidRPr="005239C6">
        <w:rPr>
          <w:rFonts w:ascii="Times New Roman" w:eastAsia="Times New Roman" w:hAnsi="Times New Roman" w:cs="Times New Roman"/>
        </w:rPr>
        <w:t xml:space="preserve">начальника Управления </w:t>
      </w:r>
      <w:proofErr w:type="spellStart"/>
      <w:r w:rsidR="00AE13ED">
        <w:rPr>
          <w:rFonts w:ascii="Times New Roman" w:eastAsia="Times New Roman" w:hAnsi="Times New Roman" w:cs="Times New Roman"/>
        </w:rPr>
        <w:t>Корепанова</w:t>
      </w:r>
      <w:proofErr w:type="spellEnd"/>
      <w:r w:rsidR="00AE13ED">
        <w:rPr>
          <w:rFonts w:ascii="Times New Roman" w:eastAsia="Times New Roman" w:hAnsi="Times New Roman" w:cs="Times New Roman"/>
        </w:rPr>
        <w:t xml:space="preserve"> Антона Александровича</w:t>
      </w:r>
      <w:r w:rsidRPr="005239C6">
        <w:rPr>
          <w:rFonts w:ascii="Times New Roman" w:eastAsia="Times New Roman" w:hAnsi="Times New Roman" w:cs="Times New Roman"/>
        </w:rPr>
        <w:t xml:space="preserve">, действующего на основании </w:t>
      </w:r>
      <w:r w:rsidR="00AE13ED">
        <w:rPr>
          <w:rFonts w:ascii="Times New Roman" w:eastAsia="Times New Roman" w:hAnsi="Times New Roman" w:cs="Times New Roman"/>
        </w:rPr>
        <w:t>распоряжения Администрации города Челябинска от 28.11.2019 № 13597</w:t>
      </w:r>
      <w:r w:rsidRPr="005239C6">
        <w:rPr>
          <w:rFonts w:ascii="Times New Roman" w:eastAsia="Times New Roman" w:hAnsi="Times New Roman" w:cs="Times New Roman"/>
        </w:rPr>
        <w:t>, с одной стороны, и</w:t>
      </w:r>
      <w:r w:rsidR="00E5440F">
        <w:rPr>
          <w:rFonts w:ascii="Times New Roman" w:eastAsia="Times New Roman" w:hAnsi="Times New Roman" w:cs="Times New Roman"/>
        </w:rPr>
        <w:t xml:space="preserve"> </w:t>
      </w:r>
      <w:r w:rsidR="00AE13ED">
        <w:rPr>
          <w:rFonts w:ascii="Times New Roman" w:eastAsia="Times New Roman" w:hAnsi="Times New Roman" w:cs="Times New Roman"/>
        </w:rPr>
        <w:t>__________________</w:t>
      </w:r>
      <w:r w:rsidRPr="005239C6">
        <w:rPr>
          <w:rFonts w:ascii="Times New Roman" w:eastAsia="Times New Roman" w:hAnsi="Times New Roman" w:cs="Times New Roman"/>
        </w:rPr>
        <w:t>, именуем</w:t>
      </w:r>
      <w:r w:rsidR="00C823D2">
        <w:rPr>
          <w:rFonts w:ascii="Times New Roman" w:eastAsia="Times New Roman" w:hAnsi="Times New Roman" w:cs="Times New Roman"/>
        </w:rPr>
        <w:t>ый</w:t>
      </w:r>
      <w:r w:rsidRPr="005239C6">
        <w:rPr>
          <w:rFonts w:ascii="Times New Roman" w:eastAsia="Times New Roman" w:hAnsi="Times New Roman" w:cs="Times New Roman"/>
        </w:rPr>
        <w:t xml:space="preserve"> в дальнейшем «Поставщик», в лице </w:t>
      </w:r>
      <w:r w:rsidR="00AE13ED">
        <w:rPr>
          <w:rFonts w:ascii="Times New Roman" w:eastAsia="Times New Roman" w:hAnsi="Times New Roman" w:cs="Times New Roman"/>
        </w:rPr>
        <w:t>_________________</w:t>
      </w:r>
      <w:r w:rsidRPr="005239C6">
        <w:rPr>
          <w:rFonts w:ascii="Times New Roman" w:eastAsia="Times New Roman" w:hAnsi="Times New Roman" w:cs="Times New Roman"/>
        </w:rPr>
        <w:t>, действующе</w:t>
      </w:r>
      <w:r w:rsidR="00E5440F">
        <w:rPr>
          <w:rFonts w:ascii="Times New Roman" w:eastAsia="Times New Roman" w:hAnsi="Times New Roman" w:cs="Times New Roman"/>
        </w:rPr>
        <w:t>й</w:t>
      </w:r>
      <w:r w:rsidRPr="005239C6">
        <w:rPr>
          <w:rFonts w:ascii="Times New Roman" w:eastAsia="Times New Roman" w:hAnsi="Times New Roman" w:cs="Times New Roman"/>
        </w:rPr>
        <w:t xml:space="preserve"> на основании</w:t>
      </w:r>
      <w:r w:rsidR="00E5440F">
        <w:rPr>
          <w:rFonts w:ascii="Times New Roman" w:eastAsia="Times New Roman" w:hAnsi="Times New Roman" w:cs="Times New Roman"/>
        </w:rPr>
        <w:t xml:space="preserve"> </w:t>
      </w:r>
      <w:r w:rsidR="00AE13ED">
        <w:rPr>
          <w:rFonts w:ascii="Times New Roman" w:eastAsia="Times New Roman" w:hAnsi="Times New Roman" w:cs="Times New Roman"/>
        </w:rPr>
        <w:t>____________________</w:t>
      </w:r>
      <w:r w:rsidR="00E5440F">
        <w:rPr>
          <w:rFonts w:ascii="Times New Roman" w:eastAsia="Times New Roman" w:hAnsi="Times New Roman" w:cs="Times New Roman"/>
        </w:rPr>
        <w:t xml:space="preserve">, </w:t>
      </w:r>
      <w:r w:rsidRPr="005239C6">
        <w:rPr>
          <w:rFonts w:ascii="Times New Roman" w:eastAsia="Times New Roman" w:hAnsi="Times New Roman" w:cs="Times New Roman"/>
        </w:rPr>
        <w:t xml:space="preserve">с другой стороны, </w:t>
      </w:r>
      <w:r w:rsidRPr="005239C6">
        <w:rPr>
          <w:rFonts w:ascii="Times New Roman" w:eastAsia="Times New Roman" w:hAnsi="Times New Roman" w:cs="Times New Roman"/>
          <w:bCs/>
        </w:rPr>
        <w:t xml:space="preserve">совместно именуемые «Стороны» и каждый в отдельности «Сторона», </w:t>
      </w:r>
      <w:r w:rsidRPr="005239C6">
        <w:rPr>
          <w:rFonts w:ascii="Times New Roman" w:eastAsia="Times New Roman" w:hAnsi="Times New Roman" w:cs="Times New Roman"/>
        </w:rPr>
        <w:t>с соблюдением требований Гражданского кодекса Российской</w:t>
      </w:r>
      <w:proofErr w:type="gramEnd"/>
      <w:r w:rsidRPr="005239C6">
        <w:rPr>
          <w:rFonts w:ascii="Times New Roman" w:eastAsia="Times New Roman" w:hAnsi="Times New Roman" w:cs="Times New Roman"/>
        </w:rPr>
        <w:t xml:space="preserve"> Федерации,  в соответствии  с п.4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и иного законодательства РФ, заключили настоящий Муниципальный контракт (далее – Контракт) о нижеследующем:</w:t>
      </w:r>
    </w:p>
    <w:p w:rsidR="00D42F92" w:rsidRDefault="00D42F92" w:rsidP="003012AA">
      <w:pPr>
        <w:tabs>
          <w:tab w:val="left" w:pos="-180"/>
        </w:tabs>
        <w:spacing w:after="0" w:line="240" w:lineRule="auto"/>
        <w:jc w:val="center"/>
        <w:rPr>
          <w:rFonts w:ascii="Times New Roman" w:eastAsia="Times New Roman" w:hAnsi="Times New Roman" w:cs="Times New Roman"/>
          <w:b/>
          <w:caps/>
        </w:rPr>
      </w:pPr>
    </w:p>
    <w:p w:rsidR="003012AA" w:rsidRDefault="00D42F92" w:rsidP="003012AA">
      <w:pPr>
        <w:tabs>
          <w:tab w:val="left" w:pos="-180"/>
        </w:tabs>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t>1</w:t>
      </w:r>
      <w:r w:rsidR="003012AA" w:rsidRPr="006B753E">
        <w:rPr>
          <w:rFonts w:ascii="Times New Roman" w:eastAsia="Times New Roman" w:hAnsi="Times New Roman" w:cs="Times New Roman"/>
          <w:b/>
          <w:caps/>
        </w:rPr>
        <w:t>. Предмет КОНТРАКТА</w:t>
      </w:r>
    </w:p>
    <w:p w:rsidR="00AB6853" w:rsidRPr="006B753E" w:rsidRDefault="00AB6853" w:rsidP="003012AA">
      <w:pPr>
        <w:tabs>
          <w:tab w:val="left" w:pos="-180"/>
        </w:tabs>
        <w:spacing w:after="0" w:line="240" w:lineRule="auto"/>
        <w:jc w:val="center"/>
        <w:rPr>
          <w:rFonts w:ascii="Times New Roman" w:eastAsia="Times New Roman" w:hAnsi="Times New Roman" w:cs="Times New Roman"/>
          <w:b/>
          <w:caps/>
        </w:rPr>
      </w:pPr>
    </w:p>
    <w:p w:rsidR="00F562DE" w:rsidRPr="00FE7A80" w:rsidRDefault="00F562DE" w:rsidP="00F562DE">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1.1. Поставщик обязуется осуществить поставку и передать в собственность Заказчика канцелярские товары (далее – Товар) в количестве и с характеристиками указанными в Спецификации (Приложение № 1 к Контракту), являющейся неотъемлемой частью настоящего Контракта,  а Заказчик обязуется принять и оплатить указанный Товар в порядке и на условиях, предусмотренных настоящим Контрактом.</w:t>
      </w:r>
    </w:p>
    <w:p w:rsidR="00F562DE" w:rsidRPr="00FE7A80" w:rsidRDefault="00F562DE" w:rsidP="00F562DE">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1.2. Поставщик гарантирует, что товар принадлежит ему на праве собственности, свободен от обременения правами третьих лиц, под арестом или иным запретом не состоит. </w:t>
      </w:r>
    </w:p>
    <w:p w:rsidR="00F562DE" w:rsidRPr="00FE7A80" w:rsidRDefault="00F562DE" w:rsidP="00F562DE">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1.3. Товар должен соответствовать по качеству и комплектности, техническим условиям изготовителя продукции, требованиям Спецификации.</w:t>
      </w:r>
    </w:p>
    <w:p w:rsidR="00F562DE" w:rsidRPr="00FE7A80" w:rsidRDefault="00F562DE" w:rsidP="00F562DE">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1.4. Место поставки товара: Управление жилищно-коммунального хозяйства администрации города Челябинска, г. Челябинск, ул. Воровского, 5а.</w:t>
      </w:r>
    </w:p>
    <w:p w:rsidR="00F562DE" w:rsidRPr="00FE7A80" w:rsidRDefault="00F562DE" w:rsidP="00F562DE">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1.5. Уполномоченный представитель Заказчика по управлению Контрактом -  начальник общего отдела Управления жилищно-коммунального хозяйства Администрации города Челябинска – Севостьянова Оксана Борисовна, телефон: (351) 263-07-38.</w:t>
      </w:r>
    </w:p>
    <w:p w:rsidR="00F562DE" w:rsidRDefault="00F562DE" w:rsidP="00F562DE">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 xml:space="preserve">1.6. Идентификационный код закупки: </w:t>
      </w:r>
      <w:r w:rsidR="00AE13ED" w:rsidRPr="00AE13ED">
        <w:rPr>
          <w:rFonts w:ascii="Times New Roman" w:eastAsia="Times New Roman" w:hAnsi="Times New Roman" w:cs="Times New Roman"/>
        </w:rPr>
        <w:t>193745108555374510100100200010000244</w:t>
      </w:r>
      <w:r w:rsidRPr="00FE7A80">
        <w:rPr>
          <w:rFonts w:ascii="Times New Roman" w:eastAsia="Times New Roman" w:hAnsi="Times New Roman" w:cs="Times New Roman"/>
        </w:rPr>
        <w:t>;</w:t>
      </w:r>
    </w:p>
    <w:p w:rsidR="00F562DE" w:rsidRPr="00FE7A80" w:rsidRDefault="00F562DE" w:rsidP="00F562DE">
      <w:pPr>
        <w:spacing w:after="0" w:line="240" w:lineRule="auto"/>
        <w:ind w:firstLine="709"/>
        <w:jc w:val="both"/>
        <w:rPr>
          <w:rFonts w:ascii="Times New Roman" w:eastAsia="Times New Roman" w:hAnsi="Times New Roman" w:cs="Times New Roman"/>
        </w:rPr>
      </w:pPr>
    </w:p>
    <w:p w:rsidR="003012AA" w:rsidRDefault="008831D1" w:rsidP="003012AA">
      <w:pPr>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t>2</w:t>
      </w:r>
      <w:r w:rsidR="003012AA" w:rsidRPr="007072B1">
        <w:rPr>
          <w:rFonts w:ascii="Times New Roman" w:eastAsia="Times New Roman" w:hAnsi="Times New Roman" w:cs="Times New Roman"/>
          <w:b/>
          <w:caps/>
        </w:rPr>
        <w:t>. цена контракта и порядок расчетов</w:t>
      </w:r>
    </w:p>
    <w:p w:rsidR="00AB6853" w:rsidRPr="007072B1" w:rsidRDefault="00AB6853" w:rsidP="003012AA">
      <w:pPr>
        <w:spacing w:after="0" w:line="240" w:lineRule="auto"/>
        <w:jc w:val="center"/>
        <w:rPr>
          <w:rFonts w:ascii="Times New Roman" w:eastAsia="Times New Roman" w:hAnsi="Times New Roman" w:cs="Times New Roman"/>
          <w:b/>
          <w:caps/>
        </w:rPr>
      </w:pPr>
    </w:p>
    <w:p w:rsidR="00F562DE" w:rsidRPr="00FE7A80" w:rsidRDefault="00F562DE" w:rsidP="00F562DE">
      <w:pPr>
        <w:widowControl w:val="0"/>
        <w:autoSpaceDE w:val="0"/>
        <w:autoSpaceDN w:val="0"/>
        <w:adjustRightInd w:val="0"/>
        <w:ind w:firstLine="709"/>
        <w:contextualSpacing/>
        <w:jc w:val="both"/>
        <w:rPr>
          <w:rFonts w:ascii="Times New Roman" w:eastAsia="Times New Roman" w:hAnsi="Times New Roman" w:cs="Times New Roman"/>
        </w:rPr>
      </w:pPr>
      <w:r w:rsidRPr="00FE7A80">
        <w:rPr>
          <w:rFonts w:ascii="Times New Roman" w:eastAsia="Times New Roman" w:hAnsi="Times New Roman" w:cs="Times New Roman"/>
        </w:rPr>
        <w:t xml:space="preserve">2.1. Цена Контракта составляет </w:t>
      </w:r>
      <w:r w:rsidR="00AE13ED">
        <w:rPr>
          <w:rFonts w:ascii="Times New Roman" w:eastAsia="Times New Roman" w:hAnsi="Times New Roman" w:cs="Times New Roman"/>
        </w:rPr>
        <w:t>2 494,40</w:t>
      </w:r>
      <w:r w:rsidRPr="00FE7A80">
        <w:rPr>
          <w:rFonts w:ascii="Times New Roman" w:eastAsia="Times New Roman" w:hAnsi="Times New Roman" w:cs="Times New Roman"/>
        </w:rPr>
        <w:t xml:space="preserve"> (</w:t>
      </w:r>
      <w:r w:rsidR="00AE13ED">
        <w:rPr>
          <w:rFonts w:ascii="Times New Roman" w:eastAsia="Times New Roman" w:hAnsi="Times New Roman" w:cs="Times New Roman"/>
        </w:rPr>
        <w:t>Две тысячи четыреста девяносто четыре) рубля</w:t>
      </w:r>
      <w:r w:rsidRPr="00FE7A80">
        <w:rPr>
          <w:rFonts w:ascii="Times New Roman" w:eastAsia="Times New Roman" w:hAnsi="Times New Roman" w:cs="Times New Roman"/>
        </w:rPr>
        <w:t xml:space="preserve"> </w:t>
      </w:r>
      <w:r w:rsidR="00AE13ED">
        <w:rPr>
          <w:rFonts w:ascii="Times New Roman" w:eastAsia="Times New Roman" w:hAnsi="Times New Roman" w:cs="Times New Roman"/>
        </w:rPr>
        <w:t>40</w:t>
      </w:r>
      <w:r w:rsidRPr="00FE7A80">
        <w:rPr>
          <w:rFonts w:ascii="Times New Roman" w:eastAsia="Times New Roman" w:hAnsi="Times New Roman" w:cs="Times New Roman"/>
        </w:rPr>
        <w:t xml:space="preserve">  копеек, в том числе НДС, если предусмотрен.</w:t>
      </w:r>
    </w:p>
    <w:p w:rsidR="00F562DE" w:rsidRPr="00FE7A80" w:rsidRDefault="00F562DE" w:rsidP="00F562DE">
      <w:pPr>
        <w:widowControl w:val="0"/>
        <w:autoSpaceDE w:val="0"/>
        <w:autoSpaceDN w:val="0"/>
        <w:adjustRightInd w:val="0"/>
        <w:ind w:firstLine="709"/>
        <w:contextualSpacing/>
        <w:jc w:val="both"/>
        <w:rPr>
          <w:rFonts w:ascii="Times New Roman" w:eastAsia="Times New Roman" w:hAnsi="Times New Roman" w:cs="Times New Roman"/>
        </w:rPr>
      </w:pPr>
      <w:r w:rsidRPr="00FE7A80">
        <w:rPr>
          <w:rFonts w:ascii="Times New Roman" w:eastAsia="Times New Roman" w:hAnsi="Times New Roman" w:cs="Times New Roman"/>
        </w:rPr>
        <w:t>2.2. Цена Контракта, указанная в п. 2.1. Контракта включает стоимость товара,</w:t>
      </w:r>
      <w:r w:rsidRPr="00FE7A80">
        <w:rPr>
          <w:rFonts w:ascii="Times New Roman" w:hAnsi="Times New Roman" w:cs="Times New Roman"/>
        </w:rPr>
        <w:t xml:space="preserve"> стоимость </w:t>
      </w:r>
      <w:r w:rsidRPr="00FE7A80">
        <w:rPr>
          <w:rFonts w:ascii="Times New Roman" w:eastAsia="Times New Roman" w:hAnsi="Times New Roman" w:cs="Times New Roman"/>
        </w:rPr>
        <w:t xml:space="preserve">упаковки, маркировки, доставку, </w:t>
      </w:r>
      <w:proofErr w:type="gramStart"/>
      <w:r w:rsidRPr="00FE7A80">
        <w:rPr>
          <w:rFonts w:ascii="Times New Roman" w:eastAsia="Times New Roman" w:hAnsi="Times New Roman" w:cs="Times New Roman"/>
        </w:rPr>
        <w:t>погрузочно - разгрузочные</w:t>
      </w:r>
      <w:proofErr w:type="gramEnd"/>
      <w:r w:rsidRPr="00FE7A80">
        <w:rPr>
          <w:rFonts w:ascii="Times New Roman" w:eastAsia="Times New Roman" w:hAnsi="Times New Roman" w:cs="Times New Roman"/>
        </w:rPr>
        <w:t xml:space="preserve"> работы, уплату налогов, сборов и других обязательных платежей, предусмотренных действующим законодательством Российской Федерации.</w:t>
      </w:r>
    </w:p>
    <w:p w:rsidR="00F562DE" w:rsidRPr="00FE7A80" w:rsidRDefault="00F562DE" w:rsidP="00F562DE">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2.3. Цена Контракта, указанная в п. 2.1. Контракта является твердой и определяется на весь срок исполнения Контракта.</w:t>
      </w:r>
    </w:p>
    <w:p w:rsidR="00F562DE" w:rsidRPr="00FE7A80" w:rsidRDefault="00F562DE" w:rsidP="00F562DE">
      <w:pPr>
        <w:spacing w:after="0" w:line="240" w:lineRule="auto"/>
        <w:ind w:firstLine="708"/>
        <w:contextualSpacing/>
        <w:jc w:val="both"/>
        <w:rPr>
          <w:rFonts w:ascii="Times New Roman" w:eastAsia="Times New Roman" w:hAnsi="Times New Roman" w:cs="Times New Roman"/>
        </w:rPr>
      </w:pPr>
      <w:r w:rsidRPr="00FE7A80">
        <w:rPr>
          <w:rFonts w:ascii="Times New Roman" w:eastAsia="Times New Roman" w:hAnsi="Times New Roman" w:cs="Times New Roman"/>
        </w:rPr>
        <w:t xml:space="preserve">2.4. </w:t>
      </w:r>
      <w:proofErr w:type="gramStart"/>
      <w:r w:rsidRPr="00FE7A80">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FE7A80">
        <w:rPr>
          <w:rFonts w:ascii="Times New Roman" w:eastAsia="Times New Roman" w:hAnsi="Times New Roman" w:cs="Times New Roman"/>
        </w:rPr>
        <w:t xml:space="preserve"> системы Российской Федерации Заказчиком.</w:t>
      </w:r>
    </w:p>
    <w:p w:rsidR="00F562DE" w:rsidRPr="00FE7A80" w:rsidRDefault="00F562DE" w:rsidP="00F562DE">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2.5. Оплата по Контракту осуществляется в рублях Российской Федерации. </w:t>
      </w:r>
    </w:p>
    <w:p w:rsidR="00F562DE" w:rsidRPr="00FE7A80" w:rsidRDefault="00F562DE" w:rsidP="00F562DE">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2.6. Источник финансирования: бюджет города Челябинска.</w:t>
      </w:r>
    </w:p>
    <w:p w:rsidR="00F562DE" w:rsidRPr="00FE7A80" w:rsidRDefault="00F562DE" w:rsidP="00F562DE">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2.7. Авансовые платежи по Контракту не предусмотрены. </w:t>
      </w:r>
    </w:p>
    <w:p w:rsidR="00F562DE" w:rsidRPr="00FE7A80" w:rsidRDefault="00F562DE" w:rsidP="00F562DE">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2.8. Оплата за поставленный Товар производится единовременным платежом путем безналичного перечисления денежных средств на расчетный счет Поставщика, на основании выставленного счета, счета – фактуры (если применимо) и товарной накладной (универсального передаточного документа), в течение 15 (Пятнадцати) рабочих дней </w:t>
      </w:r>
      <w:proofErr w:type="gramStart"/>
      <w:r w:rsidRPr="00FE7A80">
        <w:rPr>
          <w:rFonts w:ascii="Times New Roman" w:eastAsia="Times New Roman" w:hAnsi="Times New Roman" w:cs="Times New Roman"/>
        </w:rPr>
        <w:t>с даты подписания</w:t>
      </w:r>
      <w:proofErr w:type="gramEnd"/>
      <w:r w:rsidRPr="00FE7A80">
        <w:rPr>
          <w:rFonts w:ascii="Times New Roman" w:eastAsia="Times New Roman" w:hAnsi="Times New Roman" w:cs="Times New Roman"/>
        </w:rPr>
        <w:t xml:space="preserve"> </w:t>
      </w:r>
      <w:r w:rsidRPr="00FE7A80">
        <w:rPr>
          <w:rFonts w:ascii="Times New Roman" w:eastAsia="Times New Roman" w:hAnsi="Times New Roman" w:cs="Times New Roman"/>
        </w:rPr>
        <w:lastRenderedPageBreak/>
        <w:t xml:space="preserve">Заказчиком документа о приемке (товарной накладной или универсального передаточного документа). </w:t>
      </w:r>
    </w:p>
    <w:p w:rsidR="00F562DE" w:rsidRPr="00FE7A80" w:rsidRDefault="00F562DE" w:rsidP="00F562DE">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Датой оплаты считается день списания денежных сре</w:t>
      </w:r>
      <w:proofErr w:type="gramStart"/>
      <w:r w:rsidRPr="00FE7A80">
        <w:rPr>
          <w:rFonts w:ascii="Times New Roman" w:eastAsia="Times New Roman" w:hAnsi="Times New Roman" w:cs="Times New Roman"/>
        </w:rPr>
        <w:t>дств с л</w:t>
      </w:r>
      <w:proofErr w:type="gramEnd"/>
      <w:r w:rsidRPr="00FE7A80">
        <w:rPr>
          <w:rFonts w:ascii="Times New Roman" w:eastAsia="Times New Roman" w:hAnsi="Times New Roman" w:cs="Times New Roman"/>
        </w:rPr>
        <w:t>ицевого счета Заказчика.</w:t>
      </w:r>
    </w:p>
    <w:p w:rsidR="00CB7395" w:rsidRDefault="00CB7395" w:rsidP="008831D1">
      <w:pPr>
        <w:tabs>
          <w:tab w:val="left" w:pos="-180"/>
        </w:tabs>
        <w:spacing w:after="0" w:line="240" w:lineRule="auto"/>
        <w:jc w:val="center"/>
        <w:rPr>
          <w:rFonts w:ascii="Times New Roman" w:eastAsia="Times New Roman" w:hAnsi="Times New Roman" w:cs="Times New Roman"/>
          <w:b/>
          <w:caps/>
        </w:rPr>
      </w:pPr>
    </w:p>
    <w:p w:rsidR="008831D1" w:rsidRDefault="008831D1" w:rsidP="008831D1">
      <w:pPr>
        <w:tabs>
          <w:tab w:val="left" w:pos="-180"/>
        </w:tabs>
        <w:spacing w:after="0" w:line="240" w:lineRule="auto"/>
        <w:jc w:val="center"/>
        <w:rPr>
          <w:rFonts w:ascii="Times New Roman" w:eastAsia="Times New Roman" w:hAnsi="Times New Roman" w:cs="Times New Roman"/>
          <w:b/>
          <w:caps/>
        </w:rPr>
      </w:pPr>
      <w:r w:rsidRPr="006B753E">
        <w:rPr>
          <w:rFonts w:ascii="Times New Roman" w:eastAsia="Times New Roman" w:hAnsi="Times New Roman" w:cs="Times New Roman"/>
          <w:b/>
          <w:caps/>
        </w:rPr>
        <w:t xml:space="preserve">3. </w:t>
      </w:r>
      <w:r w:rsidR="00CB7395">
        <w:rPr>
          <w:rFonts w:ascii="Times New Roman" w:eastAsia="Times New Roman" w:hAnsi="Times New Roman" w:cs="Times New Roman"/>
          <w:b/>
          <w:caps/>
        </w:rPr>
        <w:t xml:space="preserve">СРОКИ И </w:t>
      </w:r>
      <w:r w:rsidRPr="006B753E">
        <w:rPr>
          <w:rFonts w:ascii="Times New Roman" w:eastAsia="Times New Roman" w:hAnsi="Times New Roman" w:cs="Times New Roman"/>
          <w:b/>
          <w:caps/>
        </w:rPr>
        <w:t>условия поставки товара.</w:t>
      </w:r>
    </w:p>
    <w:p w:rsidR="008831D1" w:rsidRPr="006B753E" w:rsidRDefault="008831D1" w:rsidP="008831D1">
      <w:pPr>
        <w:tabs>
          <w:tab w:val="left" w:pos="-180"/>
        </w:tabs>
        <w:spacing w:after="0" w:line="240" w:lineRule="auto"/>
        <w:jc w:val="center"/>
        <w:rPr>
          <w:rFonts w:ascii="Times New Roman" w:eastAsia="Times New Roman" w:hAnsi="Times New Roman" w:cs="Times New Roman"/>
          <w:b/>
          <w:caps/>
        </w:rPr>
      </w:pP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3.1 Срок поставки товара: со следующего дня после заключения Контракта в течение </w:t>
      </w:r>
      <w:r w:rsidR="007C009F">
        <w:rPr>
          <w:rFonts w:ascii="Times New Roman" w:eastAsia="Times New Roman" w:hAnsi="Times New Roman" w:cs="Times New Roman"/>
        </w:rPr>
        <w:t>5</w:t>
      </w:r>
      <w:r w:rsidRPr="00FE7A80">
        <w:rPr>
          <w:rFonts w:ascii="Times New Roman" w:eastAsia="Times New Roman" w:hAnsi="Times New Roman" w:cs="Times New Roman"/>
        </w:rPr>
        <w:t>(</w:t>
      </w:r>
      <w:r w:rsidR="007C009F">
        <w:rPr>
          <w:rFonts w:ascii="Times New Roman" w:eastAsia="Times New Roman" w:hAnsi="Times New Roman" w:cs="Times New Roman"/>
        </w:rPr>
        <w:t>Пяти</w:t>
      </w:r>
      <w:r w:rsidRPr="00FE7A80">
        <w:rPr>
          <w:rFonts w:ascii="Times New Roman" w:eastAsia="Times New Roman" w:hAnsi="Times New Roman" w:cs="Times New Roman"/>
        </w:rPr>
        <w:t xml:space="preserve">) рабочих дней. </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3.2. Поставка товара осуществляется с понедельника по пятницу с 9:00 часов до 16:00 часов, перерыв с 12:00 до 12:45 часов.</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3.3. За два рабочих дня до даты поставки Поставщик обязан </w:t>
      </w:r>
      <w:r w:rsidRPr="00FE7A80">
        <w:rPr>
          <w:rFonts w:ascii="Times New Roman" w:hAnsi="Times New Roman" w:cs="Times New Roman"/>
        </w:rPr>
        <w:t xml:space="preserve">по телефону либо посредством факсимильной связи </w:t>
      </w:r>
      <w:r w:rsidRPr="00FE7A80">
        <w:rPr>
          <w:rFonts w:ascii="Times New Roman" w:eastAsia="Times New Roman" w:hAnsi="Times New Roman" w:cs="Times New Roman"/>
        </w:rPr>
        <w:t xml:space="preserve">уведомить Заказчика о готовности к поставке товара с указанием даты и времени. </w:t>
      </w:r>
    </w:p>
    <w:p w:rsidR="0034373F" w:rsidRPr="00FE7A80" w:rsidRDefault="0034373F" w:rsidP="0034373F">
      <w:pPr>
        <w:spacing w:after="0" w:line="240" w:lineRule="auto"/>
        <w:ind w:firstLine="720"/>
        <w:jc w:val="both"/>
        <w:rPr>
          <w:rFonts w:ascii="Times New Roman" w:hAnsi="Times New Roman" w:cs="Times New Roman"/>
        </w:rPr>
      </w:pPr>
      <w:r w:rsidRPr="00FE7A80">
        <w:rPr>
          <w:rFonts w:ascii="Times New Roman" w:eastAsia="Times New Roman" w:hAnsi="Times New Roman" w:cs="Times New Roman"/>
        </w:rPr>
        <w:t>3.4. Поставка товара производится единовременно.</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3.5. Обязательства по поставке включают доставку и разгрузку товара. Поставщик поставляет Товар Заказчику за свой счет собственным транспортом или с привлечением транспорта третьих лиц.</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3.6. Поставка Товара осуществляется в стандартной транспортной таре. Товар должен быть </w:t>
      </w:r>
      <w:proofErr w:type="spellStart"/>
      <w:r w:rsidRPr="00FE7A80">
        <w:rPr>
          <w:rFonts w:ascii="Times New Roman" w:eastAsia="Times New Roman" w:hAnsi="Times New Roman" w:cs="Times New Roman"/>
        </w:rPr>
        <w:t>затарен</w:t>
      </w:r>
      <w:proofErr w:type="spellEnd"/>
      <w:r w:rsidRPr="00FE7A80">
        <w:rPr>
          <w:rFonts w:ascii="Times New Roman" w:eastAsia="Times New Roman" w:hAnsi="Times New Roman" w:cs="Times New Roman"/>
        </w:rPr>
        <w:t xml:space="preserve"> (упакован) способом, обеспечивающим его сохранность при хранении и транспортировке. Поставщик несет ответственность за всякого рода порчу или утрату Товара до приемки его Заказчиком.</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3.7. Маркировка Товара должна обеспечивать полную и однозначную идентификацию каждой единицы Товара без вскрытия упаковки при его приемке Заказчиком. </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3.8. При разгрузке и приемке Заказчиком товара обязан присутствовать представитель Поставщика, полномочия которого должны быть удостоверены Поставщиком</w:t>
      </w:r>
    </w:p>
    <w:p w:rsidR="00502E55" w:rsidRPr="00E33B14" w:rsidRDefault="00502E55" w:rsidP="003012AA">
      <w:pPr>
        <w:spacing w:after="0" w:line="240" w:lineRule="auto"/>
        <w:jc w:val="center"/>
        <w:rPr>
          <w:rFonts w:ascii="Times New Roman" w:eastAsia="Times New Roman" w:hAnsi="Times New Roman" w:cs="Times New Roman"/>
        </w:rPr>
      </w:pPr>
    </w:p>
    <w:p w:rsidR="003012AA" w:rsidRDefault="00CB7395" w:rsidP="003012AA">
      <w:pPr>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t>4</w:t>
      </w:r>
      <w:r w:rsidR="003012AA" w:rsidRPr="00884984">
        <w:rPr>
          <w:rFonts w:ascii="Times New Roman" w:eastAsia="Times New Roman" w:hAnsi="Times New Roman" w:cs="Times New Roman"/>
          <w:b/>
          <w:caps/>
        </w:rPr>
        <w:t>. Права и обязанности Сторон</w:t>
      </w:r>
    </w:p>
    <w:p w:rsidR="00AB6853" w:rsidRPr="00884984" w:rsidRDefault="00AB6853" w:rsidP="003012AA">
      <w:pPr>
        <w:spacing w:after="0" w:line="240" w:lineRule="auto"/>
        <w:jc w:val="center"/>
        <w:rPr>
          <w:rFonts w:ascii="Times New Roman" w:eastAsia="Times New Roman" w:hAnsi="Times New Roman" w:cs="Times New Roman"/>
          <w:b/>
          <w:caps/>
        </w:rPr>
      </w:pP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4.1. Поставщик вправе:</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4.1.1. Требовать своевременного подписания Заказчиком документа о приемке Товара (товарной накладной или универсального передаточного документа) после получения Товара.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4.1.2. Требовать своевременной оплаты за поставленный Товар в соответствии с подписанной Сторонами документа о приемке Товара (товарной накладной или универсального передаточного документа).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 Поставщик обязан:</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4.2.1. Осуществить поставку Товара в соответствии со Спецификацией (Приложение 1 к Контракту), в количестве и сроки, предусмотренные настоящим Контрактом.</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4.2.2. В целях сохранности поставляемого Товара и создания условий для своевременной и правильной их приемки по количеству и качеству обеспечить:</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а) строгое соблюдение установленных правил упаковки и затаривания Товара, маркировки и опломбирование отдельных мест, технологии доставки Товара такого рода;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б) точное определение количества отгруженного Товара;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в) надлежащее оформление отгрузочных и расчетных документов, соответствие указанных в них данных о количестве Товара фактически отгружаемому количеству, своевременную отсылку этих документов Заказчику в установленном порядке;</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4.2.3. Передать Заказчику одновременно с передачей Товара относящиеся к нему документы, указанные в пункте 6.2. Контракта.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4.2.4. Безвозмездно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4.2.4. Определить своего представителя, участвующего в приемке-передаче Товара.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4.2.5. Соблюдать конфиденциальность в отношении информации, полученной в ходе реализации настоящего Контракта. При исполнении обязательств по настоящему Контракту Поставщик обязуется не нарушать имущественные и неимущественные права Заказчика. Использование объектов интеллектуальной собственности или средств индивидуализации (товарный знак, знак обслуживания и т.п.) возможно на основании письменного согласия правообладателя.</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4.2.6. Своевременно информировать Заказчика об обстоятельствах, препятствующих исполнению Контракта.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4.2.7. Известить Заказчика о точном времени и дате поставки Товара.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4.3. Заказчик вправе: </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lastRenderedPageBreak/>
        <w:t>4.3.1.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Контрактом.</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4.3.2. Требовать от Поставщика передачи недостающих или замены отчетных документов, материалов и документации, подтверждающей поставку товара.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4.3.3. Приостанавливать оплату Товара, если Поставщик не выполнил, либо ненадлежащим образом выполнил свои обязательства по настоящему Контракту, до момента устранения замечаний и/или исполнения требований Заказчика.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4.3.4. Осуществлять </w:t>
      </w:r>
      <w:proofErr w:type="gramStart"/>
      <w:r w:rsidRPr="00FE7A80">
        <w:rPr>
          <w:rFonts w:ascii="Times New Roman" w:eastAsia="Times New Roman" w:hAnsi="Times New Roman" w:cs="Times New Roman"/>
        </w:rPr>
        <w:t>контроль за</w:t>
      </w:r>
      <w:proofErr w:type="gramEnd"/>
      <w:r w:rsidRPr="00FE7A80">
        <w:rPr>
          <w:rFonts w:ascii="Times New Roman" w:eastAsia="Times New Roman" w:hAnsi="Times New Roman" w:cs="Times New Roman"/>
        </w:rPr>
        <w:t xml:space="preserve"> качеством и соблюдением срока выполнения поставки и установки не вмешиваясь в область профессиональной компетенции Поставщика.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4.4. Заказчик обязан:</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4.4.1. Осуществить приемку Товара от Поставщика и проверить его количество и качество в соответствии с условиями настоящего Контракта.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4.4.2. Произвести оплату поставленного Товара в порядке и в срок, предусмотренный настоящим Контрактом.</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4.4.3. Определять лиц, непосредственно участвующих в приемке-передаче  Товара.</w:t>
      </w:r>
    </w:p>
    <w:p w:rsidR="00F931E3" w:rsidRDefault="00F931E3" w:rsidP="001078DC">
      <w:pPr>
        <w:spacing w:after="0" w:line="240" w:lineRule="auto"/>
        <w:ind w:firstLine="720"/>
        <w:jc w:val="both"/>
        <w:rPr>
          <w:rFonts w:ascii="Times New Roman" w:eastAsia="Times New Roman" w:hAnsi="Times New Roman" w:cs="Times New Roman"/>
        </w:rPr>
      </w:pPr>
    </w:p>
    <w:p w:rsidR="00CE39D1" w:rsidRDefault="003E22E5" w:rsidP="00A45C55">
      <w:pPr>
        <w:pStyle w:val="a3"/>
        <w:tabs>
          <w:tab w:val="left" w:pos="1418"/>
        </w:tabs>
        <w:ind w:firstLine="709"/>
        <w:contextualSpacing/>
        <w:jc w:val="center"/>
        <w:rPr>
          <w:b/>
          <w:bCs/>
          <w:sz w:val="24"/>
          <w:szCs w:val="24"/>
        </w:rPr>
      </w:pPr>
      <w:r>
        <w:rPr>
          <w:b/>
          <w:bCs/>
          <w:sz w:val="24"/>
          <w:szCs w:val="24"/>
        </w:rPr>
        <w:t>5</w:t>
      </w:r>
      <w:r w:rsidR="00CE39D1" w:rsidRPr="00555007">
        <w:rPr>
          <w:b/>
          <w:bCs/>
          <w:sz w:val="24"/>
          <w:szCs w:val="24"/>
        </w:rPr>
        <w:t>. ТРЕБОВАНИЯ К КАЧЕСТВУ ТОВАРА</w:t>
      </w:r>
    </w:p>
    <w:p w:rsidR="00AB6853" w:rsidRPr="00555007" w:rsidRDefault="00AB6853" w:rsidP="001078DC">
      <w:pPr>
        <w:pStyle w:val="a3"/>
        <w:tabs>
          <w:tab w:val="left" w:pos="1418"/>
        </w:tabs>
        <w:ind w:firstLine="709"/>
        <w:contextualSpacing/>
        <w:jc w:val="center"/>
        <w:rPr>
          <w:b/>
          <w:bCs/>
          <w:sz w:val="24"/>
          <w:szCs w:val="24"/>
        </w:rPr>
      </w:pP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5.1 Поставляемый Товар должен быть заводского производства</w:t>
      </w:r>
    </w:p>
    <w:p w:rsidR="0034373F" w:rsidRPr="00FE7A80" w:rsidRDefault="0034373F" w:rsidP="0034373F">
      <w:pPr>
        <w:shd w:val="clear" w:color="auto" w:fill="FFFFFF"/>
        <w:spacing w:after="0" w:line="240" w:lineRule="atLeast"/>
        <w:ind w:firstLine="709"/>
        <w:jc w:val="both"/>
        <w:rPr>
          <w:rFonts w:ascii="Times New Roman" w:eastAsia="Times New Roman" w:hAnsi="Times New Roman" w:cs="Times New Roman"/>
        </w:rPr>
      </w:pPr>
      <w:r w:rsidRPr="00FE7A80">
        <w:rPr>
          <w:rFonts w:ascii="Times New Roman" w:eastAsia="Times New Roman" w:hAnsi="Times New Roman" w:cs="Times New Roman"/>
        </w:rPr>
        <w:t>5.2. Товар должен быть поставлен в оригинальной упаковке производителя, не имеющей повреждений. На упаковке должна быть нанесена маркировка с характеристиками соответствующими описанию товара.</w:t>
      </w: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5.3. Поставляемый Товар должен обеспечивать безопасность его использования в соответствии с требованиями Федерального закона от 30.03.1999 № 52-ФЗ «О санитарно-эпидемиологическом благополучии населения».</w:t>
      </w:r>
    </w:p>
    <w:p w:rsidR="0034373F"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5.4. Заказчик оставляет за собой право в любое время, в том числе на стадии поставки Товара (до подписания документа о приемке товара), осуществлять контроль надлежащего качества поставляемого Товара.</w:t>
      </w:r>
    </w:p>
    <w:p w:rsidR="007C7972" w:rsidRPr="00FE7A80" w:rsidRDefault="007C7972" w:rsidP="0034373F">
      <w:pPr>
        <w:spacing w:after="0" w:line="240" w:lineRule="auto"/>
        <w:ind w:firstLine="709"/>
        <w:jc w:val="both"/>
        <w:rPr>
          <w:rFonts w:ascii="Times New Roman" w:eastAsia="Times New Roman" w:hAnsi="Times New Roman" w:cs="Times New Roman"/>
        </w:rPr>
      </w:pPr>
    </w:p>
    <w:p w:rsidR="0004767F" w:rsidRDefault="003E22E5" w:rsidP="0004767F">
      <w:pPr>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t>6</w:t>
      </w:r>
      <w:r w:rsidR="0004767F" w:rsidRPr="00555007">
        <w:rPr>
          <w:rFonts w:ascii="Times New Roman" w:eastAsia="Times New Roman" w:hAnsi="Times New Roman" w:cs="Times New Roman"/>
          <w:b/>
          <w:caps/>
        </w:rPr>
        <w:t>. П</w:t>
      </w:r>
      <w:r w:rsidR="00971D29" w:rsidRPr="00555007">
        <w:rPr>
          <w:rFonts w:ascii="Times New Roman" w:eastAsia="Times New Roman" w:hAnsi="Times New Roman" w:cs="Times New Roman"/>
          <w:b/>
          <w:caps/>
        </w:rPr>
        <w:t xml:space="preserve">орядок </w:t>
      </w:r>
      <w:r w:rsidR="00656BD8">
        <w:rPr>
          <w:rFonts w:ascii="Times New Roman" w:eastAsia="Times New Roman" w:hAnsi="Times New Roman" w:cs="Times New Roman"/>
          <w:b/>
          <w:caps/>
        </w:rPr>
        <w:t>СДАЧИ И</w:t>
      </w:r>
      <w:r w:rsidR="00971D29" w:rsidRPr="00555007">
        <w:rPr>
          <w:rFonts w:ascii="Times New Roman" w:eastAsia="Times New Roman" w:hAnsi="Times New Roman" w:cs="Times New Roman"/>
          <w:b/>
          <w:caps/>
        </w:rPr>
        <w:t xml:space="preserve"> приемки товара.</w:t>
      </w:r>
    </w:p>
    <w:p w:rsidR="00AB6853" w:rsidRPr="00555007" w:rsidRDefault="00AB6853" w:rsidP="0004767F">
      <w:pPr>
        <w:spacing w:after="0" w:line="240" w:lineRule="auto"/>
        <w:jc w:val="center"/>
        <w:rPr>
          <w:rFonts w:ascii="Times New Roman" w:eastAsia="Times New Roman" w:hAnsi="Times New Roman" w:cs="Times New Roman"/>
          <w:b/>
          <w:caps/>
        </w:rPr>
      </w:pP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6.1. Приемка Товара на соответствие требованиям, установленным в настоящем Контракте и Спецификации (Приложение № 1 к Контракту), осуществляется по товарной накладной или универсальному передаточному документу.</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6.2. Поставщик готовит и предоставляет Заказчику пакет отчетной документации: товарную накладную или универсальный передаточный документ (в двух экземплярах), счет, счет-фактуру (при наличии) в срок не позднее 5 (пяти) рабочих дней со дня поставки товара.</w:t>
      </w: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 xml:space="preserve">6.3. В документах, передаваемых Поставщиком, должна быть отражена следующая информация: полное наименование Заказчика, реквизиты настоящего Контракта. </w:t>
      </w: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6.4. При предоставлении Товара без документов, указанных в пункте 6.2. настоящего Контракта, а также с документами, оформленными ненадлежащим образом, Товар приемке и оплате не подлежит.</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6.5. Представитель Заказчика в присутствии представителя Поставщика осматривает целостность и качество упаковки, проверяет количество Товара (в соответствии с отметками на упаковке), наличие необходимых документов и подписывает соответствующий документ о приемке Товара. При приемке Товара допускается вскрытие упаковки для проверки качества Товара.</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Заказчик вправе не осуществлять приемку Товара в случае передачи Товара с нарушением целостности упаковки, Товара не соответс</w:t>
      </w:r>
      <w:r w:rsidR="007C7972">
        <w:rPr>
          <w:rFonts w:ascii="Times New Roman" w:eastAsia="Times New Roman" w:hAnsi="Times New Roman" w:cs="Times New Roman"/>
        </w:rPr>
        <w:t>твующего условиям Контракта (</w:t>
      </w:r>
      <w:proofErr w:type="gramStart"/>
      <w:r w:rsidR="007C7972">
        <w:rPr>
          <w:rFonts w:ascii="Times New Roman" w:eastAsia="Times New Roman" w:hAnsi="Times New Roman" w:cs="Times New Roman"/>
        </w:rPr>
        <w:t xml:space="preserve">не </w:t>
      </w:r>
      <w:r w:rsidRPr="00FE7A80">
        <w:rPr>
          <w:rFonts w:ascii="Times New Roman" w:eastAsia="Times New Roman" w:hAnsi="Times New Roman" w:cs="Times New Roman"/>
        </w:rPr>
        <w:t>соответствие</w:t>
      </w:r>
      <w:proofErr w:type="gramEnd"/>
      <w:r w:rsidRPr="00FE7A80">
        <w:rPr>
          <w:rFonts w:ascii="Times New Roman" w:eastAsia="Times New Roman" w:hAnsi="Times New Roman" w:cs="Times New Roman"/>
        </w:rPr>
        <w:t xml:space="preserve"> ассортимента, количества или качества).</w:t>
      </w: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 xml:space="preserve">6.6. Заказчик осуществляет приемку поставленного Товара на соответствие их объема и качества </w:t>
      </w:r>
      <w:proofErr w:type="gramStart"/>
      <w:r w:rsidRPr="00FE7A80">
        <w:rPr>
          <w:rFonts w:ascii="Times New Roman" w:eastAsia="Times New Roman" w:hAnsi="Times New Roman" w:cs="Times New Roman"/>
        </w:rPr>
        <w:t>требованиям, установленным в Контракте и подписывает</w:t>
      </w:r>
      <w:proofErr w:type="gramEnd"/>
      <w:r w:rsidRPr="00FE7A80">
        <w:rPr>
          <w:rFonts w:ascii="Times New Roman" w:eastAsia="Times New Roman" w:hAnsi="Times New Roman" w:cs="Times New Roman"/>
        </w:rPr>
        <w:t xml:space="preserve"> документ о приемке товара (товарную накладную или универсальный передаточный документ) не позднее 5 (пяти) рабочих дней с момента получения от Исполнителя пакета отчётной документации. </w:t>
      </w: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 xml:space="preserve">6.7. В случае выявления несоответствия поставленного Товара (в </w:t>
      </w:r>
      <w:proofErr w:type="spellStart"/>
      <w:r w:rsidRPr="00FE7A80">
        <w:rPr>
          <w:rFonts w:ascii="Times New Roman" w:eastAsia="Times New Roman" w:hAnsi="Times New Roman" w:cs="Times New Roman"/>
        </w:rPr>
        <w:t>т.ч</w:t>
      </w:r>
      <w:proofErr w:type="spellEnd"/>
      <w:r w:rsidRPr="00FE7A80">
        <w:rPr>
          <w:rFonts w:ascii="Times New Roman" w:eastAsia="Times New Roman" w:hAnsi="Times New Roman" w:cs="Times New Roman"/>
        </w:rPr>
        <w:t>. объемов и качества) условиям настоящего Контракта Заказчик незамедлительно уведомляет об этом Поставщика, составляет акт устранения недостатков и направляет его Поставщику в течение 2 (двух) рабочих дней со дня его подписания. В указанном случае документ о приемке Товара (товарная накладная или универсальный передаточный документ)  подписывается Заказчиком в срок не позднее 2 (двух) рабочих дней со дня устранения выявленных недостатков.</w:t>
      </w: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lastRenderedPageBreak/>
        <w:t>6.8. Поставщик обязан устранить выявленные недостатки за свой счет в течение 3 (трех) рабочих дней со дня получения указанного акта.</w:t>
      </w: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6.9. Датой приемки Товара является дата подписания Заказчиком документа о приемке товара (товарной накладной или универсального передаточного документа).</w:t>
      </w:r>
    </w:p>
    <w:p w:rsidR="0034373F" w:rsidRPr="00FE7A80" w:rsidRDefault="0034373F" w:rsidP="0034373F">
      <w:pPr>
        <w:spacing w:after="0" w:line="240" w:lineRule="auto"/>
        <w:ind w:firstLine="709"/>
        <w:jc w:val="both"/>
        <w:rPr>
          <w:rFonts w:ascii="Times New Roman" w:eastAsia="Times New Roman" w:hAnsi="Times New Roman" w:cs="Times New Roman"/>
        </w:rPr>
      </w:pPr>
      <w:r w:rsidRPr="00FE7A80">
        <w:rPr>
          <w:rFonts w:ascii="Times New Roman" w:eastAsia="Times New Roman" w:hAnsi="Times New Roman" w:cs="Times New Roman"/>
        </w:rPr>
        <w:t>6.10. Экспертиза получаемого Товара, может проводиться Заказчиком своими силами или к ее проведению могут привлекаться эксперты, экспертные организации. При осуществлении экспертизы собственными силами Заказчика, подписанный Заказчиком документ о приемке товара (товарная накладная или универсальный передаточный документ) также является одновременно документом, подтверждающим проведение экспертизы поставленного Товара, в соответствии с п. 3 ст. 94 Федерального закона № 44-ФЗ. Срок проведения экспертизы Товара включается в общий срок приемки Товара, установленный п. 6.6. настоящего Контракта.</w:t>
      </w:r>
    </w:p>
    <w:p w:rsidR="0034373F" w:rsidRPr="00FE7A80" w:rsidRDefault="0034373F" w:rsidP="0034373F">
      <w:pPr>
        <w:spacing w:after="0" w:line="240" w:lineRule="auto"/>
        <w:ind w:firstLine="720"/>
        <w:jc w:val="both"/>
        <w:rPr>
          <w:rFonts w:ascii="Times New Roman" w:eastAsia="Times New Roman" w:hAnsi="Times New Roman" w:cs="Times New Roman"/>
        </w:rPr>
      </w:pPr>
    </w:p>
    <w:p w:rsidR="00F931E3" w:rsidRDefault="00F931E3" w:rsidP="003012AA">
      <w:pPr>
        <w:spacing w:after="0" w:line="240" w:lineRule="auto"/>
        <w:ind w:firstLine="720"/>
        <w:jc w:val="both"/>
        <w:rPr>
          <w:rFonts w:ascii="Times New Roman" w:eastAsia="Times New Roman" w:hAnsi="Times New Roman" w:cs="Times New Roman"/>
        </w:rPr>
      </w:pPr>
    </w:p>
    <w:p w:rsidR="003012AA" w:rsidRPr="00555007" w:rsidRDefault="00E024DB" w:rsidP="003012AA">
      <w:pPr>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t>7</w:t>
      </w:r>
      <w:r w:rsidR="003012AA" w:rsidRPr="00555007">
        <w:rPr>
          <w:rFonts w:ascii="Times New Roman" w:eastAsia="Times New Roman" w:hAnsi="Times New Roman" w:cs="Times New Roman"/>
          <w:b/>
          <w:caps/>
        </w:rPr>
        <w:t>. Ответственность сторон</w:t>
      </w:r>
    </w:p>
    <w:p w:rsidR="003012AA" w:rsidRPr="00FA4BE7" w:rsidRDefault="003012AA" w:rsidP="003012AA">
      <w:pPr>
        <w:spacing w:after="0" w:line="240" w:lineRule="auto"/>
        <w:ind w:firstLine="720"/>
        <w:jc w:val="both"/>
        <w:rPr>
          <w:rFonts w:ascii="Times New Roman" w:eastAsia="Times New Roman" w:hAnsi="Times New Roman" w:cs="Times New Roman"/>
        </w:rPr>
      </w:pP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7.3.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7.4.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 xml:space="preserve">7.5.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1000,00 (Одна тысяча) рублей 00 копеек. </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 xml:space="preserve">7.7. </w:t>
      </w:r>
      <w:proofErr w:type="gramStart"/>
      <w:r w:rsidRPr="00FE7A80">
        <w:rPr>
          <w:rFonts w:ascii="Times New Roman" w:eastAsia="Calibri" w:hAnsi="Times New Roman" w:cs="Times New Roman"/>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FE7A80">
        <w:rPr>
          <w:rFonts w:ascii="Times New Roman" w:eastAsia="Calibri" w:hAnsi="Times New Roman" w:cs="Times New Roman"/>
        </w:rPr>
        <w:t xml:space="preserve"> законодательством Российской Федерации установлен иной порядок начисления пени.</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РФ от 30 августа 2017 г. № 1042, за исключением случаев, если законодательством Российской Федерации установлен иной порядок начисления штрафов.</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 xml:space="preserve">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а) 10% цены Контракта в случае, если цена Контракта не превышает 3 млн. рублей;</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7.10.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1 000,00 (Одна тысяча) рублей 00 копеек;</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lastRenderedPageBreak/>
        <w:t>7.11.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указанную в пункте 2.1. Контракта.</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7.12. Общая сумма начисленных штрафов за ненадлежащее исполнение Заказчиком обязательств, предусмотренных Контрактом, не может превышать цену Контракта, указанную в пункте 2.1. Контракта.</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в соответствии  с пунктами 8.1 – 8.3. Контракта, или по вине другой стороны.</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7.14. Применение штрафных санкций не освобождает стороны от выполнения принятых обязательств по настоящему Контракту.</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7.15. В случае неисполнения или ненадлежащего исполнения Поставщиком обязательства, предусмотренного Контрактом, Заказчик  вправе произвести оплату по Контракту за вычетом соответствующего размера неустойки (штрафа, пени) рассчитанного в соответствии с условиями настоящего Контракта.</w:t>
      </w:r>
    </w:p>
    <w:p w:rsidR="0034373F" w:rsidRPr="00FE7A80" w:rsidRDefault="0034373F" w:rsidP="0034373F">
      <w:pPr>
        <w:spacing w:after="0" w:line="240" w:lineRule="auto"/>
        <w:ind w:firstLine="720"/>
        <w:jc w:val="both"/>
        <w:rPr>
          <w:rFonts w:ascii="Times New Roman" w:eastAsia="Calibri" w:hAnsi="Times New Roman" w:cs="Times New Roman"/>
        </w:rPr>
      </w:pPr>
      <w:r w:rsidRPr="00FE7A80">
        <w:rPr>
          <w:rFonts w:ascii="Times New Roman" w:eastAsia="Calibri" w:hAnsi="Times New Roman" w:cs="Times New Roman"/>
        </w:rPr>
        <w:t xml:space="preserve">7.16. В случае, указанном в п. 7.15. настоящего Контракта оплата осуществляется Заказчиком на основании документа о приемке товара,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Контракту. </w:t>
      </w:r>
    </w:p>
    <w:p w:rsidR="00F931E3" w:rsidRPr="00E33B14" w:rsidRDefault="00F931E3" w:rsidP="003012AA">
      <w:pPr>
        <w:spacing w:after="0" w:line="240" w:lineRule="auto"/>
        <w:ind w:firstLine="720"/>
        <w:jc w:val="both"/>
        <w:rPr>
          <w:rFonts w:ascii="Times New Roman" w:eastAsia="Times New Roman" w:hAnsi="Times New Roman" w:cs="Times New Roman"/>
        </w:rPr>
      </w:pPr>
    </w:p>
    <w:p w:rsidR="003012AA" w:rsidRPr="00555007" w:rsidRDefault="002449A6" w:rsidP="003012AA">
      <w:pPr>
        <w:spacing w:after="0"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8</w:t>
      </w:r>
      <w:r w:rsidR="003012AA" w:rsidRPr="00555007">
        <w:rPr>
          <w:rFonts w:ascii="Times New Roman" w:eastAsia="Times New Roman" w:hAnsi="Times New Roman" w:cs="Times New Roman"/>
          <w:b/>
        </w:rPr>
        <w:t>. ОБСТОЯТЕЛЬСТВА НЕПРЕОДОЛИМОЙ СИЛЫ</w:t>
      </w:r>
    </w:p>
    <w:p w:rsidR="003012AA" w:rsidRPr="00E33B14" w:rsidRDefault="003012AA" w:rsidP="003012AA">
      <w:pPr>
        <w:spacing w:after="0" w:line="240" w:lineRule="auto"/>
        <w:ind w:firstLine="720"/>
        <w:jc w:val="both"/>
        <w:rPr>
          <w:rFonts w:ascii="Times New Roman" w:eastAsia="Times New Roman" w:hAnsi="Times New Roman" w:cs="Times New Roman"/>
        </w:rPr>
      </w:pPr>
    </w:p>
    <w:p w:rsidR="0034373F" w:rsidRPr="00FE7A80" w:rsidRDefault="0034373F" w:rsidP="0034373F">
      <w:pPr>
        <w:spacing w:after="0" w:line="240" w:lineRule="auto"/>
        <w:ind w:firstLine="567"/>
        <w:jc w:val="both"/>
        <w:rPr>
          <w:rFonts w:ascii="Times New Roman" w:eastAsia="Times New Roman" w:hAnsi="Times New Roman" w:cs="Times New Roman"/>
        </w:rPr>
      </w:pPr>
      <w:r w:rsidRPr="00FE7A80">
        <w:rPr>
          <w:rFonts w:ascii="Times New Roman" w:eastAsia="Times New Roman" w:hAnsi="Times New Roman" w:cs="Times New Roman"/>
        </w:rPr>
        <w:t xml:space="preserve">8.1. </w:t>
      </w:r>
      <w:proofErr w:type="gramStart"/>
      <w:r w:rsidRPr="00FE7A80">
        <w:rPr>
          <w:rFonts w:ascii="Times New Roman" w:eastAsia="Times New Roman" w:hAnsi="Times New Roman" w:cs="Times New Roman"/>
        </w:rPr>
        <w:t>Стороны освобождаются от ответственности за неисполнение или ненадлежащее 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4373F" w:rsidRPr="00FE7A80" w:rsidRDefault="0034373F" w:rsidP="0034373F">
      <w:pPr>
        <w:spacing w:after="0" w:line="240" w:lineRule="auto"/>
        <w:ind w:firstLine="567"/>
        <w:jc w:val="both"/>
        <w:rPr>
          <w:rFonts w:ascii="Times New Roman" w:eastAsia="Times New Roman" w:hAnsi="Times New Roman" w:cs="Times New Roman"/>
        </w:rPr>
      </w:pPr>
      <w:r w:rsidRPr="00FE7A80">
        <w:rPr>
          <w:rFonts w:ascii="Times New Roman" w:eastAsia="Times New Roman" w:hAnsi="Times New Roman" w:cs="Times New Roman"/>
        </w:rPr>
        <w:t>8.2. Документ, выданный компетентным органом, является достаточным подтверждением наличия или продолжительности непреодолимой силы.</w:t>
      </w:r>
    </w:p>
    <w:p w:rsidR="0034373F" w:rsidRPr="00FE7A80" w:rsidRDefault="0034373F" w:rsidP="0034373F">
      <w:pPr>
        <w:spacing w:after="0" w:line="240" w:lineRule="auto"/>
        <w:ind w:firstLine="567"/>
        <w:jc w:val="both"/>
        <w:rPr>
          <w:rFonts w:ascii="Times New Roman" w:eastAsia="Times New Roman" w:hAnsi="Times New Roman" w:cs="Times New Roman"/>
        </w:rPr>
      </w:pPr>
      <w:r w:rsidRPr="00FE7A80">
        <w:rPr>
          <w:rFonts w:ascii="Times New Roman" w:eastAsia="Times New Roman" w:hAnsi="Times New Roman" w:cs="Times New Roman"/>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449A6" w:rsidRPr="00E33B14" w:rsidRDefault="002449A6" w:rsidP="002449A6">
      <w:pPr>
        <w:spacing w:after="0" w:line="240" w:lineRule="auto"/>
        <w:ind w:firstLine="567"/>
        <w:jc w:val="both"/>
        <w:rPr>
          <w:rFonts w:ascii="Times New Roman" w:eastAsia="Times New Roman" w:hAnsi="Times New Roman" w:cs="Times New Roman"/>
        </w:rPr>
      </w:pPr>
    </w:p>
    <w:p w:rsidR="003012AA" w:rsidRDefault="002449A6" w:rsidP="003012AA">
      <w:pPr>
        <w:autoSpaceDE w:val="0"/>
        <w:autoSpaceDN w:val="0"/>
        <w:adjustRightInd w:val="0"/>
        <w:spacing w:after="0" w:line="240" w:lineRule="auto"/>
        <w:ind w:firstLine="720"/>
        <w:jc w:val="center"/>
        <w:rPr>
          <w:rFonts w:ascii="Times New Roman" w:eastAsia="Times New Roman" w:hAnsi="Times New Roman" w:cs="Times New Roman"/>
          <w:b/>
        </w:rPr>
      </w:pPr>
      <w:r>
        <w:rPr>
          <w:rFonts w:ascii="Times New Roman" w:eastAsia="Times New Roman" w:hAnsi="Times New Roman" w:cs="Times New Roman"/>
          <w:b/>
        </w:rPr>
        <w:t>9</w:t>
      </w:r>
      <w:r w:rsidR="003012AA" w:rsidRPr="00555007">
        <w:rPr>
          <w:rFonts w:ascii="Times New Roman" w:eastAsia="Times New Roman" w:hAnsi="Times New Roman" w:cs="Times New Roman"/>
          <w:b/>
        </w:rPr>
        <w:t xml:space="preserve">. ПОРЯДОК </w:t>
      </w:r>
      <w:r>
        <w:rPr>
          <w:rFonts w:ascii="Times New Roman" w:eastAsia="Times New Roman" w:hAnsi="Times New Roman" w:cs="Times New Roman"/>
          <w:b/>
        </w:rPr>
        <w:t>РАСТОРЖЕНИЯ КОНТРАКТА</w:t>
      </w:r>
    </w:p>
    <w:p w:rsidR="001528FA" w:rsidRPr="00555007" w:rsidRDefault="001528FA" w:rsidP="003012AA">
      <w:pPr>
        <w:autoSpaceDE w:val="0"/>
        <w:autoSpaceDN w:val="0"/>
        <w:adjustRightInd w:val="0"/>
        <w:spacing w:after="0" w:line="240" w:lineRule="auto"/>
        <w:ind w:firstLine="720"/>
        <w:jc w:val="center"/>
        <w:rPr>
          <w:rFonts w:ascii="Times New Roman" w:eastAsia="Times New Roman" w:hAnsi="Times New Roman" w:cs="Times New Roman"/>
          <w:b/>
        </w:rPr>
      </w:pP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9.1. Все изменения и дополнения к настоящему Контракту оформляются в письменном виде в форме дополнительного соглашения, скрепленного подписями и печатями Сторон.</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9.2. При исполнении Контракта не допускается перемена Поставщика, за исключением случаев, если новый Поставщик является правопреемником Поставщика по данному Контракту вследствие реорганизации юридического лица в форме преобразования, слияния или присоединения.</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9.3. При изменении наименования, местонахождения, банковских и иных реквизитов Стороны обязаны письменно в течение 3 (трех) рабочих дней с момента наступления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9.4.</w:t>
      </w:r>
      <w:r w:rsidRPr="00FE7A80">
        <w:rPr>
          <w:rFonts w:ascii="Times New Roman" w:eastAsia="Times New Roman" w:hAnsi="Times New Roman" w:cs="Times New Roman"/>
        </w:rPr>
        <w:tab/>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 в соответствии с </w:t>
      </w:r>
      <w:proofErr w:type="spellStart"/>
      <w:r w:rsidRPr="00FE7A80">
        <w:rPr>
          <w:rFonts w:ascii="Times New Roman" w:eastAsia="Times New Roman" w:hAnsi="Times New Roman" w:cs="Times New Roman"/>
        </w:rPr>
        <w:t>пп</w:t>
      </w:r>
      <w:proofErr w:type="spellEnd"/>
      <w:r w:rsidRPr="00FE7A80">
        <w:rPr>
          <w:rFonts w:ascii="Times New Roman" w:eastAsia="Times New Roman" w:hAnsi="Times New Roman" w:cs="Times New Roman"/>
        </w:rPr>
        <w:t xml:space="preserve"> «а» п.1 ч.1 ст. 95 Федерального закона № 44 -ФЗ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FE7A80">
        <w:rPr>
          <w:rFonts w:ascii="Times New Roman" w:eastAsia="Times New Roman" w:hAnsi="Times New Roman" w:cs="Times New Roman"/>
        </w:rPr>
        <w:t xml:space="preserve">- в соответствии с </w:t>
      </w:r>
      <w:proofErr w:type="spellStart"/>
      <w:r w:rsidRPr="00FE7A80">
        <w:rPr>
          <w:rFonts w:ascii="Times New Roman" w:eastAsia="Times New Roman" w:hAnsi="Times New Roman" w:cs="Times New Roman"/>
        </w:rPr>
        <w:t>пп</w:t>
      </w:r>
      <w:proofErr w:type="spellEnd"/>
      <w:r w:rsidRPr="00FE7A80">
        <w:rPr>
          <w:rFonts w:ascii="Times New Roman" w:eastAsia="Times New Roman" w:hAnsi="Times New Roman" w:cs="Times New Roman"/>
        </w:rPr>
        <w:t xml:space="preserve"> «б» п.1 ч.1 ст. 95 Федерального закона № 44 – ФЗ, если по предложению Заказчика увеличиваются предусмотренные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FE7A80">
        <w:rPr>
          <w:rFonts w:ascii="Times New Roman" w:eastAsia="Times New Roman" w:hAnsi="Times New Roman" w:cs="Times New Roman"/>
        </w:rPr>
        <w:t xml:space="preserve"> При этом по соглашению сторон допускается изменение с учетом </w:t>
      </w:r>
      <w:proofErr w:type="gramStart"/>
      <w:r w:rsidRPr="00FE7A80">
        <w:rPr>
          <w:rFonts w:ascii="Times New Roman" w:eastAsia="Times New Roman" w:hAnsi="Times New Roman" w:cs="Times New Roman"/>
        </w:rPr>
        <w:lastRenderedPageBreak/>
        <w:t>положений бюджетного законодательства Российской Федерации цены Контракта</w:t>
      </w:r>
      <w:proofErr w:type="gramEnd"/>
      <w:r w:rsidRPr="00FE7A80">
        <w:rPr>
          <w:rFonts w:ascii="Times New Roman" w:eastAsia="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E7A80">
        <w:rPr>
          <w:rFonts w:ascii="Times New Roman" w:eastAsia="Times New Roman" w:hAnsi="Times New Roman" w:cs="Times New Roman"/>
        </w:rPr>
        <w:t>предусмотренных</w:t>
      </w:r>
      <w:proofErr w:type="gramEnd"/>
      <w:r w:rsidRPr="00FE7A80">
        <w:rPr>
          <w:rFonts w:ascii="Times New Roman" w:eastAsia="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в соответствии с п.6 ч.1 ст.95 Федерального закона № 44 –ФЗ,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данным пунктом случаях сокращение количества товара, объема работы или услуги при уменьшении цены Контракта осуществляется с методикой утвержденной, Правительством Российской Федерации. При принятии решения Заказчиком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9.5. Настоящий </w:t>
      </w:r>
      <w:proofErr w:type="gramStart"/>
      <w:r w:rsidRPr="00FE7A80">
        <w:rPr>
          <w:rFonts w:ascii="Times New Roman" w:eastAsia="Times New Roman" w:hAnsi="Times New Roman" w:cs="Times New Roman"/>
        </w:rPr>
        <w:t>Контракт</w:t>
      </w:r>
      <w:proofErr w:type="gramEnd"/>
      <w:r w:rsidRPr="00FE7A80">
        <w:rPr>
          <w:rFonts w:ascii="Times New Roman" w:eastAsia="Times New Roman" w:hAnsi="Times New Roman" w:cs="Times New Roman"/>
        </w:rPr>
        <w:t xml:space="preserve"> может быть расторгнут по соглашению сторон (п. 1 ст. 450 ГК РФ).</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9.6. Настоящий </w:t>
      </w:r>
      <w:proofErr w:type="gramStart"/>
      <w:r w:rsidRPr="00FE7A80">
        <w:rPr>
          <w:rFonts w:ascii="Times New Roman" w:eastAsia="Times New Roman" w:hAnsi="Times New Roman" w:cs="Times New Roman"/>
        </w:rPr>
        <w:t>Контракт</w:t>
      </w:r>
      <w:proofErr w:type="gramEnd"/>
      <w:r w:rsidRPr="00FE7A80">
        <w:rPr>
          <w:rFonts w:ascii="Times New Roman" w:eastAsia="Times New Roman" w:hAnsi="Times New Roman" w:cs="Times New Roman"/>
        </w:rPr>
        <w:t xml:space="preserve"> может быть расторгнут по решению суда по основаниям, предусмотренным действующим Законодательством РФ (п. 2 ст. 450 ГК РФ; п. 1 ст.451  ГК РФ).</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9.7. Настоящий </w:t>
      </w:r>
      <w:proofErr w:type="gramStart"/>
      <w:r w:rsidRPr="00FE7A80">
        <w:rPr>
          <w:rFonts w:ascii="Times New Roman" w:eastAsia="Times New Roman" w:hAnsi="Times New Roman" w:cs="Times New Roman"/>
        </w:rPr>
        <w:t>Контракт</w:t>
      </w:r>
      <w:proofErr w:type="gramEnd"/>
      <w:r w:rsidRPr="00FE7A80">
        <w:rPr>
          <w:rFonts w:ascii="Times New Roman" w:eastAsia="Times New Roman" w:hAnsi="Times New Roman" w:cs="Times New Roman"/>
        </w:rPr>
        <w:t xml:space="preserve"> может быть расторгнут в связи с односторонним отказом стороны контракта от его исполнения в соответствии с действующим Законодательством РФ, в том числе в соответствии с положениями ст. 95 Федерального закона от 05.04.2013г. № 44-ФЗ «О контрактной системе в сфере закупок для обеспечения государственных и муниципальных нужд».</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9.8. Заказчик вправе принять решение об одностороннем отказе </w:t>
      </w:r>
      <w:r w:rsidRPr="00FE7A80">
        <w:rPr>
          <w:rFonts w:ascii="Times New Roman" w:eastAsia="Times New Roman" w:hAnsi="Times New Roman" w:cs="Times New Roman"/>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частями 9 - 18 ст.95 Федерального закона № 44-ФЗ.</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9.9. При одностороннем отказе от исполнения контракта Заказчик направляет Поставщику решение </w:t>
      </w:r>
      <w:proofErr w:type="gramStart"/>
      <w:r w:rsidRPr="00FE7A80">
        <w:rPr>
          <w:rFonts w:ascii="Times New Roman" w:eastAsia="Times New Roman" w:hAnsi="Times New Roman" w:cs="Times New Roman"/>
        </w:rPr>
        <w:t>об одностороннем отказе от исполнения Контракта по почте заказным письмом с уведомлением о вручении</w:t>
      </w:r>
      <w:proofErr w:type="gramEnd"/>
      <w:r w:rsidRPr="00FE7A80">
        <w:rPr>
          <w:rFonts w:ascii="Times New Roman" w:eastAsia="Times New Roman" w:hAnsi="Times New Roman" w:cs="Times New Roman"/>
        </w:rPr>
        <w:t xml:space="preserve">, а также телеграммой либо посредством факсимильной связи, либо по адресу электронной почты, либо с использованием иных средств связи. </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b/>
        </w:rPr>
      </w:pPr>
    </w:p>
    <w:p w:rsidR="003012AA" w:rsidRPr="00376CC4" w:rsidRDefault="003012AA" w:rsidP="003012AA">
      <w:pPr>
        <w:tabs>
          <w:tab w:val="left" w:pos="1260"/>
          <w:tab w:val="num" w:pos="1695"/>
        </w:tabs>
        <w:autoSpaceDE w:val="0"/>
        <w:autoSpaceDN w:val="0"/>
        <w:adjustRightInd w:val="0"/>
        <w:spacing w:after="0" w:line="240" w:lineRule="auto"/>
        <w:ind w:firstLine="720"/>
        <w:jc w:val="center"/>
        <w:rPr>
          <w:rFonts w:ascii="Times New Roman" w:eastAsia="Times New Roman" w:hAnsi="Times New Roman" w:cs="Times New Roman"/>
          <w:b/>
        </w:rPr>
      </w:pPr>
      <w:r w:rsidRPr="00376CC4">
        <w:rPr>
          <w:rFonts w:ascii="Times New Roman" w:eastAsia="Times New Roman" w:hAnsi="Times New Roman" w:cs="Times New Roman"/>
          <w:b/>
        </w:rPr>
        <w:t>1</w:t>
      </w:r>
      <w:r w:rsidR="002449A6">
        <w:rPr>
          <w:rFonts w:ascii="Times New Roman" w:eastAsia="Times New Roman" w:hAnsi="Times New Roman" w:cs="Times New Roman"/>
          <w:b/>
        </w:rPr>
        <w:t>0</w:t>
      </w:r>
      <w:r w:rsidRPr="00376CC4">
        <w:rPr>
          <w:rFonts w:ascii="Times New Roman" w:eastAsia="Times New Roman" w:hAnsi="Times New Roman" w:cs="Times New Roman"/>
          <w:b/>
        </w:rPr>
        <w:t xml:space="preserve">. ПОРЯДОК </w:t>
      </w:r>
      <w:r w:rsidR="002449A6">
        <w:rPr>
          <w:rFonts w:ascii="Times New Roman" w:eastAsia="Times New Roman" w:hAnsi="Times New Roman" w:cs="Times New Roman"/>
          <w:b/>
        </w:rPr>
        <w:t>УРЕГУЛИРОВАНИЯ СПОРОВ</w:t>
      </w:r>
    </w:p>
    <w:p w:rsidR="003012AA" w:rsidRPr="00E33B14" w:rsidRDefault="003012AA" w:rsidP="003012AA">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10.1. 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10.2.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10.3. Допускается направление Сторонами претензионных писем по факсу и (или) электронной почте с последующим предоставлением оригинала документа в течение 3 (трех) рабочих дней со дня получения таких писем адресатом.</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 xml:space="preserve">10.4. Срок рассмотрения претензионного письма и направления на него ответа составляет 5 (пять) рабочих дней со дня получения такого письма адресатом. </w:t>
      </w:r>
    </w:p>
    <w:p w:rsidR="0034373F" w:rsidRPr="00FE7A80" w:rsidRDefault="0034373F" w:rsidP="0034373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10.5. В случае невозможности урегулирования споров и разногласий с использованием досудебного претензионного порядка, они передаются на рассмотрение в Арбитражный суд Челябинской области.</w:t>
      </w:r>
    </w:p>
    <w:p w:rsidR="003012AA" w:rsidRDefault="003012AA" w:rsidP="002449A6">
      <w:pPr>
        <w:spacing w:after="0" w:line="240" w:lineRule="auto"/>
        <w:ind w:firstLine="720"/>
        <w:jc w:val="center"/>
        <w:rPr>
          <w:rFonts w:ascii="Times New Roman" w:eastAsia="Times New Roman" w:hAnsi="Times New Roman" w:cs="Times New Roman"/>
          <w:b/>
        </w:rPr>
      </w:pPr>
      <w:r w:rsidRPr="00376CC4">
        <w:rPr>
          <w:rFonts w:ascii="Times New Roman" w:eastAsia="Times New Roman" w:hAnsi="Times New Roman" w:cs="Times New Roman"/>
          <w:b/>
        </w:rPr>
        <w:t>1</w:t>
      </w:r>
      <w:r w:rsidR="002449A6">
        <w:rPr>
          <w:rFonts w:ascii="Times New Roman" w:eastAsia="Times New Roman" w:hAnsi="Times New Roman" w:cs="Times New Roman"/>
          <w:b/>
        </w:rPr>
        <w:t>1</w:t>
      </w:r>
      <w:r w:rsidRPr="00376CC4">
        <w:rPr>
          <w:rFonts w:ascii="Times New Roman" w:eastAsia="Times New Roman" w:hAnsi="Times New Roman" w:cs="Times New Roman"/>
          <w:b/>
        </w:rPr>
        <w:t>. СРОК ДЕЙСТВИЯ</w:t>
      </w:r>
      <w:r w:rsidR="002449A6">
        <w:rPr>
          <w:rFonts w:ascii="Times New Roman" w:eastAsia="Times New Roman" w:hAnsi="Times New Roman" w:cs="Times New Roman"/>
          <w:b/>
        </w:rPr>
        <w:t>, ПОРЯДОК ИЗМЕНЕНИЯ</w:t>
      </w:r>
      <w:r w:rsidRPr="00376CC4">
        <w:rPr>
          <w:rFonts w:ascii="Times New Roman" w:eastAsia="Times New Roman" w:hAnsi="Times New Roman" w:cs="Times New Roman"/>
          <w:b/>
        </w:rPr>
        <w:t xml:space="preserve"> КОНТРАКТА</w:t>
      </w:r>
    </w:p>
    <w:p w:rsidR="007C7972" w:rsidRDefault="007C7972" w:rsidP="002449A6">
      <w:pPr>
        <w:spacing w:after="0" w:line="240" w:lineRule="auto"/>
        <w:ind w:firstLine="720"/>
        <w:jc w:val="center"/>
        <w:rPr>
          <w:rFonts w:ascii="Times New Roman" w:eastAsia="Times New Roman" w:hAnsi="Times New Roman" w:cs="Times New Roman"/>
          <w:b/>
        </w:rPr>
      </w:pP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11.1. Настоящий Контра</w:t>
      </w:r>
      <w:proofErr w:type="gramStart"/>
      <w:r w:rsidRPr="00FE7A80">
        <w:rPr>
          <w:rFonts w:ascii="Times New Roman" w:eastAsia="Times New Roman" w:hAnsi="Times New Roman" w:cs="Times New Roman"/>
        </w:rPr>
        <w:t>кт вст</w:t>
      </w:r>
      <w:proofErr w:type="gramEnd"/>
      <w:r w:rsidRPr="00FE7A80">
        <w:rPr>
          <w:rFonts w:ascii="Times New Roman" w:eastAsia="Times New Roman" w:hAnsi="Times New Roman" w:cs="Times New Roman"/>
        </w:rPr>
        <w:t xml:space="preserve">упает в силу с момента подписания и действует </w:t>
      </w:r>
      <w:r w:rsidRPr="00FE7A80">
        <w:rPr>
          <w:rFonts w:ascii="Times New Roman" w:eastAsia="Times New Roman" w:hAnsi="Times New Roman" w:cs="Times New Roman"/>
        </w:rPr>
        <w:br/>
        <w:t>до  31.12.2019 года.</w:t>
      </w:r>
    </w:p>
    <w:p w:rsidR="003012AA" w:rsidRPr="00376CC4" w:rsidRDefault="003012AA" w:rsidP="003012AA">
      <w:pPr>
        <w:spacing w:after="0" w:line="240" w:lineRule="auto"/>
        <w:ind w:firstLine="720"/>
        <w:jc w:val="center"/>
        <w:rPr>
          <w:rFonts w:ascii="Times New Roman" w:eastAsia="Times New Roman" w:hAnsi="Times New Roman" w:cs="Times New Roman"/>
          <w:b/>
        </w:rPr>
      </w:pPr>
      <w:r w:rsidRPr="00376CC4">
        <w:rPr>
          <w:rFonts w:ascii="Times New Roman" w:eastAsia="Times New Roman" w:hAnsi="Times New Roman" w:cs="Times New Roman"/>
          <w:b/>
        </w:rPr>
        <w:t>1</w:t>
      </w:r>
      <w:r w:rsidR="008E149A">
        <w:rPr>
          <w:rFonts w:ascii="Times New Roman" w:eastAsia="Times New Roman" w:hAnsi="Times New Roman" w:cs="Times New Roman"/>
          <w:b/>
        </w:rPr>
        <w:t>2</w:t>
      </w:r>
      <w:r w:rsidRPr="00376CC4">
        <w:rPr>
          <w:rFonts w:ascii="Times New Roman" w:eastAsia="Times New Roman" w:hAnsi="Times New Roman" w:cs="Times New Roman"/>
          <w:b/>
        </w:rPr>
        <w:t xml:space="preserve">. </w:t>
      </w:r>
      <w:r w:rsidR="0034373F" w:rsidRPr="00FE7A80">
        <w:rPr>
          <w:rFonts w:ascii="Times New Roman" w:eastAsia="Times New Roman" w:hAnsi="Times New Roman" w:cs="Times New Roman"/>
          <w:b/>
        </w:rPr>
        <w:t>ПРОЧИЕ УСЛОВИЯ</w:t>
      </w:r>
    </w:p>
    <w:p w:rsidR="003012AA" w:rsidRPr="00E33B14" w:rsidRDefault="003012AA" w:rsidP="003012AA">
      <w:pPr>
        <w:spacing w:after="0" w:line="240" w:lineRule="auto"/>
        <w:ind w:firstLine="720"/>
        <w:jc w:val="center"/>
        <w:rPr>
          <w:rFonts w:ascii="Times New Roman" w:eastAsia="Times New Roman" w:hAnsi="Times New Roman" w:cs="Times New Roman"/>
        </w:rPr>
      </w:pP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lastRenderedPageBreak/>
        <w:t>12.1. Контракт составлен в 2 (двух) экземплярах имеющих равную юридическую силу, по одному для каждой из сторон.</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12.2. Во всем, что не предусмотрено настоящим Контрактом, Стороны руководствуются действующим законодательством РФ.</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12.3. Стороны вправе провести сверку расчетов для проведения окончательных расчетов по Контракту на момент прекращения его действия.</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12.4. Настоящий Контракт составлен на русском языке.</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12.5. Приложения к настоящему Контракту:</w:t>
      </w:r>
    </w:p>
    <w:p w:rsidR="0034373F" w:rsidRPr="00FE7A80" w:rsidRDefault="0034373F" w:rsidP="0034373F">
      <w:pPr>
        <w:spacing w:after="0" w:line="240" w:lineRule="auto"/>
        <w:ind w:firstLine="720"/>
        <w:jc w:val="both"/>
        <w:rPr>
          <w:rFonts w:ascii="Times New Roman" w:eastAsia="Times New Roman" w:hAnsi="Times New Roman" w:cs="Times New Roman"/>
        </w:rPr>
      </w:pPr>
      <w:r w:rsidRPr="00FE7A80">
        <w:rPr>
          <w:rFonts w:ascii="Times New Roman" w:eastAsia="Times New Roman" w:hAnsi="Times New Roman" w:cs="Times New Roman"/>
        </w:rPr>
        <w:t>12.5.1. Приложение № 1 – Спецификация;</w:t>
      </w:r>
    </w:p>
    <w:p w:rsidR="0034373F" w:rsidRDefault="0034373F" w:rsidP="003012AA">
      <w:pPr>
        <w:spacing w:after="0" w:line="240" w:lineRule="auto"/>
        <w:ind w:firstLine="720"/>
        <w:jc w:val="center"/>
        <w:rPr>
          <w:rFonts w:ascii="Times New Roman" w:eastAsia="Times New Roman" w:hAnsi="Times New Roman" w:cs="Times New Roman"/>
          <w:b/>
        </w:rPr>
      </w:pPr>
    </w:p>
    <w:p w:rsidR="003012AA" w:rsidRDefault="003012AA" w:rsidP="003012AA">
      <w:pPr>
        <w:spacing w:after="0" w:line="240" w:lineRule="auto"/>
        <w:ind w:firstLine="720"/>
        <w:jc w:val="center"/>
        <w:rPr>
          <w:rFonts w:ascii="Times New Roman" w:eastAsia="Times New Roman" w:hAnsi="Times New Roman" w:cs="Times New Roman"/>
          <w:b/>
        </w:rPr>
      </w:pPr>
      <w:r w:rsidRPr="00376CC4">
        <w:rPr>
          <w:rFonts w:ascii="Times New Roman" w:eastAsia="Times New Roman" w:hAnsi="Times New Roman" w:cs="Times New Roman"/>
          <w:b/>
        </w:rPr>
        <w:t>1</w:t>
      </w:r>
      <w:r w:rsidR="0034373F">
        <w:rPr>
          <w:rFonts w:ascii="Times New Roman" w:eastAsia="Times New Roman" w:hAnsi="Times New Roman" w:cs="Times New Roman"/>
          <w:b/>
        </w:rPr>
        <w:t>3</w:t>
      </w:r>
      <w:r w:rsidRPr="00376CC4">
        <w:rPr>
          <w:rFonts w:ascii="Times New Roman" w:eastAsia="Times New Roman" w:hAnsi="Times New Roman" w:cs="Times New Roman"/>
          <w:b/>
        </w:rPr>
        <w:t xml:space="preserve">. </w:t>
      </w:r>
      <w:r w:rsidR="007B54B0" w:rsidRPr="00376CC4">
        <w:rPr>
          <w:rFonts w:ascii="Times New Roman" w:eastAsia="Times New Roman" w:hAnsi="Times New Roman" w:cs="Times New Roman"/>
          <w:b/>
        </w:rPr>
        <w:t>ЮРИДИЧЕСКИЕ АДРЕСА И РЕКВИЗИТЫ СТОРОН</w:t>
      </w:r>
      <w:r w:rsidRPr="00376CC4">
        <w:rPr>
          <w:rFonts w:ascii="Times New Roman" w:eastAsia="Times New Roman" w:hAnsi="Times New Roman" w:cs="Times New Roman"/>
          <w:b/>
        </w:rPr>
        <w:t>:</w:t>
      </w:r>
    </w:p>
    <w:p w:rsidR="007C7972" w:rsidRPr="00376CC4" w:rsidRDefault="007C7972" w:rsidP="003012AA">
      <w:pPr>
        <w:spacing w:after="0" w:line="240" w:lineRule="auto"/>
        <w:ind w:firstLine="720"/>
        <w:jc w:val="center"/>
        <w:rPr>
          <w:rFonts w:ascii="Times New Roman" w:eastAsia="Times New Roman" w:hAnsi="Times New Roman" w:cs="Times New Roman"/>
          <w:b/>
        </w:rPr>
      </w:pPr>
    </w:p>
    <w:p w:rsidR="003012AA" w:rsidRPr="001528FA" w:rsidRDefault="003012AA" w:rsidP="003012AA">
      <w:pPr>
        <w:spacing w:after="0" w:line="240" w:lineRule="auto"/>
        <w:ind w:firstLine="720"/>
        <w:jc w:val="center"/>
        <w:rPr>
          <w:rFonts w:ascii="Times New Roman" w:eastAsia="Times New Roman" w:hAnsi="Times New Roman" w:cs="Times New Roman"/>
          <w:sz w:val="10"/>
          <w:szCs w:val="10"/>
        </w:rPr>
      </w:pPr>
    </w:p>
    <w:tbl>
      <w:tblPr>
        <w:tblW w:w="0" w:type="auto"/>
        <w:jc w:val="center"/>
        <w:tblBorders>
          <w:insideH w:val="single" w:sz="4" w:space="0" w:color="auto"/>
        </w:tblBorders>
        <w:tblLook w:val="04A0" w:firstRow="1" w:lastRow="0" w:firstColumn="1" w:lastColumn="0" w:noHBand="0" w:noVBand="1"/>
      </w:tblPr>
      <w:tblGrid>
        <w:gridCol w:w="4376"/>
        <w:gridCol w:w="4376"/>
      </w:tblGrid>
      <w:tr w:rsidR="00AE13ED" w:rsidRPr="00E33B14" w:rsidTr="00AE13ED">
        <w:trPr>
          <w:trHeight w:val="5284"/>
          <w:jc w:val="center"/>
        </w:trPr>
        <w:tc>
          <w:tcPr>
            <w:tcW w:w="4376" w:type="dxa"/>
          </w:tcPr>
          <w:p w:rsidR="00AE13ED" w:rsidRPr="00E33B14" w:rsidRDefault="00AE13ED" w:rsidP="003012AA">
            <w:pPr>
              <w:spacing w:after="0" w:line="240" w:lineRule="auto"/>
              <w:rPr>
                <w:rFonts w:ascii="Times New Roman" w:eastAsia="Times New Roman" w:hAnsi="Times New Roman" w:cs="Times New Roman"/>
                <w:b/>
                <w:lang w:eastAsia="ar-SA"/>
              </w:rPr>
            </w:pPr>
            <w:r w:rsidRPr="00E33B14">
              <w:rPr>
                <w:rFonts w:ascii="Times New Roman" w:eastAsia="Times New Roman" w:hAnsi="Times New Roman" w:cs="Times New Roman"/>
                <w:b/>
              </w:rPr>
              <w:t>Заказчик:</w:t>
            </w:r>
          </w:p>
          <w:p w:rsidR="00AE13ED" w:rsidRPr="00E33B14" w:rsidRDefault="00AE13ED" w:rsidP="003012AA">
            <w:pPr>
              <w:spacing w:after="0" w:line="240" w:lineRule="auto"/>
              <w:rPr>
                <w:rFonts w:ascii="Times New Roman" w:eastAsia="Times New Roman" w:hAnsi="Times New Roman" w:cs="Times New Roman"/>
                <w:bCs/>
              </w:rPr>
            </w:pPr>
            <w:r w:rsidRPr="00E33B14">
              <w:rPr>
                <w:rFonts w:ascii="Times New Roman" w:eastAsia="Times New Roman" w:hAnsi="Times New Roman" w:cs="Times New Roman"/>
                <w:bCs/>
              </w:rPr>
              <w:t xml:space="preserve">Управление жилищно-коммунального хозяйства Администрации города Челябинска454 </w:t>
            </w:r>
            <w:r>
              <w:rPr>
                <w:rFonts w:ascii="Times New Roman" w:eastAsia="Times New Roman" w:hAnsi="Times New Roman" w:cs="Times New Roman"/>
                <w:bCs/>
              </w:rPr>
              <w:t>092</w:t>
            </w:r>
            <w:r w:rsidRPr="00E33B14">
              <w:rPr>
                <w:rFonts w:ascii="Times New Roman" w:eastAsia="Times New Roman" w:hAnsi="Times New Roman" w:cs="Times New Roman"/>
                <w:bCs/>
              </w:rPr>
              <w:t xml:space="preserve"> г. Челябинск, </w:t>
            </w:r>
          </w:p>
          <w:p w:rsidR="00AE13ED" w:rsidRPr="00E33B14" w:rsidRDefault="00AE13ED" w:rsidP="003012AA">
            <w:pPr>
              <w:spacing w:after="0" w:line="240" w:lineRule="auto"/>
              <w:rPr>
                <w:rFonts w:ascii="Times New Roman" w:eastAsia="Times New Roman" w:hAnsi="Times New Roman" w:cs="Times New Roman"/>
                <w:bCs/>
              </w:rPr>
            </w:pPr>
            <w:r>
              <w:rPr>
                <w:rFonts w:ascii="Times New Roman" w:eastAsia="Times New Roman" w:hAnsi="Times New Roman" w:cs="Times New Roman"/>
                <w:bCs/>
              </w:rPr>
              <w:t>ул. Воровского, 5а</w:t>
            </w:r>
          </w:p>
          <w:p w:rsidR="00AE13ED" w:rsidRPr="00E33B14" w:rsidRDefault="00AE13ED" w:rsidP="003012AA">
            <w:pPr>
              <w:spacing w:after="0" w:line="240" w:lineRule="auto"/>
              <w:rPr>
                <w:rFonts w:ascii="Times New Roman" w:eastAsia="Times New Roman" w:hAnsi="Times New Roman" w:cs="Times New Roman"/>
                <w:bCs/>
              </w:rPr>
            </w:pPr>
            <w:r w:rsidRPr="00E33B14">
              <w:rPr>
                <w:rFonts w:ascii="Times New Roman" w:eastAsia="Times New Roman" w:hAnsi="Times New Roman" w:cs="Times New Roman"/>
                <w:bCs/>
              </w:rPr>
              <w:t>тел.263-48-91</w:t>
            </w:r>
          </w:p>
          <w:p w:rsidR="00AE13ED" w:rsidRPr="00E33B14" w:rsidRDefault="00AE13ED" w:rsidP="003012AA">
            <w:pPr>
              <w:spacing w:after="0" w:line="240" w:lineRule="auto"/>
              <w:rPr>
                <w:rFonts w:ascii="Times New Roman" w:eastAsia="Times New Roman" w:hAnsi="Times New Roman" w:cs="Times New Roman"/>
                <w:bCs/>
              </w:rPr>
            </w:pPr>
            <w:r w:rsidRPr="00E33B14">
              <w:rPr>
                <w:rFonts w:ascii="Times New Roman" w:eastAsia="Times New Roman" w:hAnsi="Times New Roman" w:cs="Times New Roman"/>
                <w:bCs/>
              </w:rPr>
              <w:t>ИНН 7451085553, КПП 745101001,</w:t>
            </w:r>
          </w:p>
          <w:p w:rsidR="00AE13ED" w:rsidRPr="00E33B14" w:rsidRDefault="00AE13ED" w:rsidP="003012AA">
            <w:pPr>
              <w:spacing w:after="0" w:line="240" w:lineRule="auto"/>
              <w:rPr>
                <w:rFonts w:ascii="Times New Roman" w:eastAsia="Times New Roman" w:hAnsi="Times New Roman" w:cs="Times New Roman"/>
                <w:bCs/>
              </w:rPr>
            </w:pPr>
            <w:proofErr w:type="gramStart"/>
            <w:r w:rsidRPr="00E33B14">
              <w:rPr>
                <w:rFonts w:ascii="Times New Roman" w:eastAsia="Times New Roman" w:hAnsi="Times New Roman" w:cs="Times New Roman"/>
                <w:bCs/>
              </w:rPr>
              <w:t>л</w:t>
            </w:r>
            <w:proofErr w:type="gramEnd"/>
            <w:r w:rsidRPr="00E33B14">
              <w:rPr>
                <w:rFonts w:ascii="Times New Roman" w:eastAsia="Times New Roman" w:hAnsi="Times New Roman" w:cs="Times New Roman"/>
                <w:bCs/>
              </w:rPr>
              <w:t>/с 0347000660Б в Комитет финансов</w:t>
            </w:r>
          </w:p>
          <w:p w:rsidR="00AE13ED" w:rsidRPr="00E33B14" w:rsidRDefault="00AE13ED" w:rsidP="003012AA">
            <w:pPr>
              <w:spacing w:after="0" w:line="240" w:lineRule="auto"/>
              <w:rPr>
                <w:rFonts w:ascii="Times New Roman" w:eastAsia="Times New Roman" w:hAnsi="Times New Roman" w:cs="Times New Roman"/>
                <w:bCs/>
              </w:rPr>
            </w:pPr>
            <w:r w:rsidRPr="00E33B14">
              <w:rPr>
                <w:rFonts w:ascii="Times New Roman" w:eastAsia="Times New Roman" w:hAnsi="Times New Roman" w:cs="Times New Roman"/>
                <w:bCs/>
              </w:rPr>
              <w:t>города Челябинска</w:t>
            </w:r>
          </w:p>
          <w:p w:rsidR="00AE13ED" w:rsidRPr="00E33B14" w:rsidRDefault="00AE13ED" w:rsidP="003012AA">
            <w:pPr>
              <w:spacing w:after="0" w:line="240" w:lineRule="auto"/>
              <w:rPr>
                <w:rFonts w:ascii="Times New Roman" w:eastAsia="Times New Roman" w:hAnsi="Times New Roman" w:cs="Times New Roman"/>
                <w:b/>
                <w:bCs/>
              </w:rPr>
            </w:pPr>
          </w:p>
          <w:p w:rsidR="00AE13ED" w:rsidRDefault="00AE13ED" w:rsidP="003012AA">
            <w:pPr>
              <w:spacing w:after="0" w:line="240" w:lineRule="auto"/>
              <w:rPr>
                <w:rFonts w:ascii="Times New Roman" w:eastAsia="Times New Roman" w:hAnsi="Times New Roman" w:cs="Times New Roman"/>
                <w:b/>
                <w:bCs/>
              </w:rPr>
            </w:pPr>
          </w:p>
          <w:p w:rsidR="00AE13ED" w:rsidRDefault="00AE13ED" w:rsidP="003012AA">
            <w:pPr>
              <w:spacing w:after="0" w:line="240" w:lineRule="auto"/>
              <w:rPr>
                <w:rFonts w:ascii="Times New Roman" w:eastAsia="Times New Roman" w:hAnsi="Times New Roman" w:cs="Times New Roman"/>
              </w:rPr>
            </w:pPr>
            <w:r w:rsidRPr="00E33B14">
              <w:rPr>
                <w:rFonts w:ascii="Times New Roman" w:eastAsia="Times New Roman" w:hAnsi="Times New Roman" w:cs="Times New Roman"/>
                <w:b/>
                <w:bCs/>
              </w:rPr>
              <w:t>«Заказчик»</w:t>
            </w:r>
          </w:p>
          <w:p w:rsidR="00AE13ED" w:rsidRDefault="00AE13ED" w:rsidP="003012AA">
            <w:pPr>
              <w:spacing w:after="0" w:line="240" w:lineRule="auto"/>
              <w:rPr>
                <w:rFonts w:ascii="Times New Roman" w:eastAsia="Times New Roman" w:hAnsi="Times New Roman" w:cs="Times New Roman"/>
              </w:rPr>
            </w:pPr>
          </w:p>
          <w:p w:rsidR="00AE13ED" w:rsidRDefault="00AE13ED" w:rsidP="003012AA">
            <w:pPr>
              <w:spacing w:after="0" w:line="240" w:lineRule="auto"/>
              <w:rPr>
                <w:rFonts w:ascii="Times New Roman" w:eastAsia="Times New Roman" w:hAnsi="Times New Roman" w:cs="Times New Roman"/>
              </w:rPr>
            </w:pPr>
          </w:p>
          <w:p w:rsidR="00AE13ED" w:rsidRPr="00E33B14" w:rsidRDefault="00AE13ED" w:rsidP="003012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Временно </w:t>
            </w:r>
            <w:proofErr w:type="gramStart"/>
            <w:r>
              <w:rPr>
                <w:rFonts w:ascii="Times New Roman" w:eastAsia="Times New Roman" w:hAnsi="Times New Roman" w:cs="Times New Roman"/>
              </w:rPr>
              <w:t>исполняющий</w:t>
            </w:r>
            <w:proofErr w:type="gramEnd"/>
            <w:r>
              <w:rPr>
                <w:rFonts w:ascii="Times New Roman" w:eastAsia="Times New Roman" w:hAnsi="Times New Roman" w:cs="Times New Roman"/>
              </w:rPr>
              <w:t xml:space="preserve"> обязанности н</w:t>
            </w:r>
            <w:r w:rsidRPr="00E33B14">
              <w:rPr>
                <w:rFonts w:ascii="Times New Roman" w:eastAsia="Times New Roman" w:hAnsi="Times New Roman" w:cs="Times New Roman"/>
              </w:rPr>
              <w:t>ачальник</w:t>
            </w:r>
            <w:r>
              <w:rPr>
                <w:rFonts w:ascii="Times New Roman" w:eastAsia="Times New Roman" w:hAnsi="Times New Roman" w:cs="Times New Roman"/>
              </w:rPr>
              <w:t>а</w:t>
            </w:r>
            <w:r w:rsidRPr="00E33B14">
              <w:rPr>
                <w:rFonts w:ascii="Times New Roman" w:eastAsia="Times New Roman" w:hAnsi="Times New Roman" w:cs="Times New Roman"/>
              </w:rPr>
              <w:t xml:space="preserve"> Управления жилищно-коммунального хозяйства Администрации города Челябинска</w:t>
            </w:r>
          </w:p>
          <w:p w:rsidR="00AE13ED" w:rsidRDefault="00AE13ED" w:rsidP="003012AA">
            <w:pPr>
              <w:spacing w:after="0" w:line="240" w:lineRule="auto"/>
              <w:rPr>
                <w:rFonts w:ascii="Times New Roman" w:eastAsia="Times New Roman" w:hAnsi="Times New Roman" w:cs="Times New Roman"/>
              </w:rPr>
            </w:pPr>
          </w:p>
          <w:p w:rsidR="00AE13ED" w:rsidRPr="00E33B14" w:rsidRDefault="00AE13ED" w:rsidP="003012AA">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_________________А.А. </w:t>
            </w:r>
            <w:proofErr w:type="spellStart"/>
            <w:r>
              <w:rPr>
                <w:rFonts w:ascii="Times New Roman" w:eastAsia="Times New Roman" w:hAnsi="Times New Roman" w:cs="Times New Roman"/>
              </w:rPr>
              <w:t>Корепанов</w:t>
            </w:r>
            <w:proofErr w:type="spellEnd"/>
          </w:p>
          <w:p w:rsidR="00AE13ED" w:rsidRPr="00E33B14" w:rsidRDefault="00AE13ED" w:rsidP="003012AA">
            <w:pPr>
              <w:suppressAutoHyphens/>
              <w:spacing w:after="0" w:line="240" w:lineRule="auto"/>
              <w:rPr>
                <w:rFonts w:ascii="Times New Roman" w:eastAsia="Times New Roman" w:hAnsi="Times New Roman" w:cs="Times New Roman"/>
                <w:lang w:eastAsia="ar-SA"/>
              </w:rPr>
            </w:pPr>
            <w:r w:rsidRPr="00E33B14">
              <w:rPr>
                <w:rFonts w:ascii="Times New Roman" w:eastAsia="Times New Roman" w:hAnsi="Times New Roman" w:cs="Times New Roman"/>
              </w:rPr>
              <w:t xml:space="preserve">             </w:t>
            </w:r>
            <w:proofErr w:type="spellStart"/>
            <w:r w:rsidRPr="00E33B14">
              <w:rPr>
                <w:rFonts w:ascii="Times New Roman" w:eastAsia="Times New Roman" w:hAnsi="Times New Roman" w:cs="Times New Roman"/>
              </w:rPr>
              <w:t>м.п</w:t>
            </w:r>
            <w:proofErr w:type="spellEnd"/>
            <w:r w:rsidRPr="00E33B14">
              <w:rPr>
                <w:rFonts w:ascii="Times New Roman" w:eastAsia="Times New Roman" w:hAnsi="Times New Roman" w:cs="Times New Roman"/>
              </w:rPr>
              <w:t xml:space="preserve">.    </w:t>
            </w:r>
          </w:p>
        </w:tc>
        <w:tc>
          <w:tcPr>
            <w:tcW w:w="4376" w:type="dxa"/>
          </w:tcPr>
          <w:p w:rsidR="00AE13ED" w:rsidRDefault="00AE13ED" w:rsidP="003012AA">
            <w:pPr>
              <w:spacing w:after="0" w:line="240" w:lineRule="auto"/>
              <w:rPr>
                <w:rFonts w:ascii="Times New Roman" w:eastAsia="Times New Roman" w:hAnsi="Times New Roman" w:cs="Times New Roman"/>
                <w:b/>
              </w:rPr>
            </w:pPr>
            <w:r>
              <w:rPr>
                <w:rFonts w:ascii="Times New Roman" w:eastAsia="Times New Roman" w:hAnsi="Times New Roman" w:cs="Times New Roman"/>
                <w:b/>
              </w:rPr>
              <w:t>Исполнитель</w:t>
            </w: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r>
              <w:rPr>
                <w:rFonts w:ascii="Times New Roman" w:eastAsia="Times New Roman" w:hAnsi="Times New Roman" w:cs="Times New Roman"/>
                <w:b/>
              </w:rPr>
              <w:t>«Исполнитель»</w:t>
            </w: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Default="00AE13ED" w:rsidP="003012AA">
            <w:pPr>
              <w:spacing w:after="0" w:line="240" w:lineRule="auto"/>
              <w:rPr>
                <w:rFonts w:ascii="Times New Roman" w:eastAsia="Times New Roman" w:hAnsi="Times New Roman" w:cs="Times New Roman"/>
                <w:b/>
              </w:rPr>
            </w:pPr>
          </w:p>
          <w:p w:rsidR="00AE13ED" w:rsidRPr="00AE13ED" w:rsidRDefault="00AE13ED" w:rsidP="00AE13ED">
            <w:pPr>
              <w:spacing w:after="0" w:line="240" w:lineRule="auto"/>
              <w:rPr>
                <w:rFonts w:ascii="Times New Roman" w:eastAsia="Times New Roman" w:hAnsi="Times New Roman" w:cs="Times New Roman"/>
                <w:b/>
              </w:rPr>
            </w:pPr>
            <w:r w:rsidRPr="00AE13ED">
              <w:rPr>
                <w:rFonts w:ascii="Times New Roman" w:eastAsia="Times New Roman" w:hAnsi="Times New Roman" w:cs="Times New Roman"/>
                <w:b/>
              </w:rPr>
              <w:t>_________________</w:t>
            </w:r>
          </w:p>
          <w:p w:rsidR="00AE13ED" w:rsidRPr="00AE13ED" w:rsidRDefault="00AE13ED" w:rsidP="00AE13ED">
            <w:pPr>
              <w:spacing w:after="0" w:line="240" w:lineRule="auto"/>
              <w:rPr>
                <w:rFonts w:ascii="Times New Roman" w:eastAsia="Times New Roman" w:hAnsi="Times New Roman" w:cs="Times New Roman"/>
              </w:rPr>
            </w:pPr>
            <w:r w:rsidRPr="00AE13ED">
              <w:rPr>
                <w:rFonts w:ascii="Times New Roman" w:eastAsia="Times New Roman" w:hAnsi="Times New Roman" w:cs="Times New Roman"/>
              </w:rPr>
              <w:t xml:space="preserve">             </w:t>
            </w:r>
            <w:proofErr w:type="spellStart"/>
            <w:r w:rsidRPr="00AE13ED">
              <w:rPr>
                <w:rFonts w:ascii="Times New Roman" w:eastAsia="Times New Roman" w:hAnsi="Times New Roman" w:cs="Times New Roman"/>
              </w:rPr>
              <w:t>м.п</w:t>
            </w:r>
            <w:proofErr w:type="spellEnd"/>
            <w:r w:rsidRPr="00AE13ED">
              <w:rPr>
                <w:rFonts w:ascii="Times New Roman" w:eastAsia="Times New Roman" w:hAnsi="Times New Roman" w:cs="Times New Roman"/>
              </w:rPr>
              <w:t xml:space="preserve">.    </w:t>
            </w:r>
          </w:p>
        </w:tc>
      </w:tr>
    </w:tbl>
    <w:p w:rsidR="003D6B30" w:rsidRDefault="003D6B30" w:rsidP="003012AA">
      <w:pPr>
        <w:tabs>
          <w:tab w:val="left" w:pos="5760"/>
        </w:tabs>
        <w:rPr>
          <w:rFonts w:ascii="Times New Roman" w:eastAsia="Times New Roman" w:hAnsi="Times New Roman" w:cs="Times New Roman"/>
          <w:b/>
          <w:bCs/>
          <w:sz w:val="24"/>
          <w:szCs w:val="24"/>
        </w:rPr>
        <w:sectPr w:rsidR="003D6B30" w:rsidSect="00F47A32">
          <w:pgSz w:w="11906" w:h="16838"/>
          <w:pgMar w:top="425" w:right="851" w:bottom="1134" w:left="1701" w:header="709" w:footer="709" w:gutter="0"/>
          <w:cols w:space="708"/>
          <w:docGrid w:linePitch="360"/>
        </w:sectPr>
      </w:pPr>
    </w:p>
    <w:p w:rsidR="00F47A32" w:rsidRDefault="00F47A32" w:rsidP="00F47A32">
      <w:pPr>
        <w:spacing w:after="0" w:line="240" w:lineRule="auto"/>
        <w:jc w:val="right"/>
        <w:rPr>
          <w:rFonts w:ascii="Times New Roman" w:eastAsia="Times New Roman" w:hAnsi="Times New Roman" w:cs="Times New Roman"/>
          <w:bCs/>
        </w:rPr>
      </w:pPr>
    </w:p>
    <w:p w:rsidR="003D6B30" w:rsidRPr="00F47A32" w:rsidRDefault="00F47A32" w:rsidP="00F47A32">
      <w:pPr>
        <w:spacing w:after="0" w:line="240" w:lineRule="auto"/>
        <w:jc w:val="right"/>
        <w:rPr>
          <w:rFonts w:ascii="Times New Roman" w:eastAsia="Times New Roman" w:hAnsi="Times New Roman" w:cs="Times New Roman"/>
          <w:bCs/>
        </w:rPr>
      </w:pPr>
      <w:r w:rsidRPr="00F47A32">
        <w:rPr>
          <w:rFonts w:ascii="Times New Roman" w:eastAsia="Times New Roman" w:hAnsi="Times New Roman" w:cs="Times New Roman"/>
          <w:bCs/>
        </w:rPr>
        <w:t>Приложение</w:t>
      </w:r>
      <w:r w:rsidR="00973DD5">
        <w:rPr>
          <w:rFonts w:ascii="Times New Roman" w:eastAsia="Times New Roman" w:hAnsi="Times New Roman" w:cs="Times New Roman"/>
          <w:bCs/>
        </w:rPr>
        <w:t xml:space="preserve"> 1</w:t>
      </w:r>
    </w:p>
    <w:p w:rsidR="00F47A32" w:rsidRPr="00262DF0" w:rsidRDefault="003D6B30" w:rsidP="000C37FC">
      <w:pPr>
        <w:spacing w:after="0" w:line="240" w:lineRule="auto"/>
        <w:ind w:right="-1"/>
        <w:jc w:val="right"/>
        <w:rPr>
          <w:rFonts w:ascii="Times New Roman" w:eastAsia="Times New Roman" w:hAnsi="Times New Roman" w:cs="Times New Roman"/>
          <w:bCs/>
        </w:rPr>
      </w:pPr>
      <w:r w:rsidRPr="00F47A32">
        <w:rPr>
          <w:rFonts w:ascii="Times New Roman" w:eastAsia="Times New Roman" w:hAnsi="Times New Roman" w:cs="Times New Roman"/>
          <w:bCs/>
        </w:rPr>
        <w:t>к муниципальному контракту</w:t>
      </w:r>
      <w:r w:rsidR="000C37FC">
        <w:rPr>
          <w:rFonts w:ascii="Times New Roman" w:eastAsia="Times New Roman" w:hAnsi="Times New Roman" w:cs="Times New Roman"/>
          <w:bCs/>
        </w:rPr>
        <w:t xml:space="preserve"> </w:t>
      </w:r>
      <w:r w:rsidRPr="00262DF0">
        <w:rPr>
          <w:rFonts w:ascii="Times New Roman" w:eastAsia="Times New Roman" w:hAnsi="Times New Roman" w:cs="Times New Roman"/>
          <w:bCs/>
        </w:rPr>
        <w:t>№</w:t>
      </w:r>
      <w:r w:rsidR="00EC4F0C" w:rsidRPr="00262DF0">
        <w:rPr>
          <w:rFonts w:ascii="Times New Roman" w:eastAsia="Times New Roman" w:hAnsi="Times New Roman" w:cs="Times New Roman"/>
          <w:bCs/>
        </w:rPr>
        <w:t xml:space="preserve"> </w:t>
      </w:r>
      <w:r w:rsidR="000C37FC">
        <w:rPr>
          <w:rFonts w:ascii="Times New Roman" w:eastAsia="Times New Roman" w:hAnsi="Times New Roman" w:cs="Times New Roman"/>
          <w:bCs/>
        </w:rPr>
        <w:t>_______</w:t>
      </w:r>
      <w:r w:rsidR="00262DF0" w:rsidRPr="00262DF0">
        <w:rPr>
          <w:rFonts w:ascii="Times New Roman" w:eastAsia="Times New Roman" w:hAnsi="Times New Roman" w:cs="Times New Roman"/>
          <w:bCs/>
        </w:rPr>
        <w:t>_________</w:t>
      </w:r>
    </w:p>
    <w:p w:rsidR="003D6B30" w:rsidRPr="00F47A32" w:rsidRDefault="003D6B30" w:rsidP="00F47A32">
      <w:pPr>
        <w:spacing w:after="0" w:line="240" w:lineRule="auto"/>
        <w:jc w:val="right"/>
        <w:rPr>
          <w:rFonts w:ascii="Times New Roman" w:eastAsia="Times New Roman" w:hAnsi="Times New Roman" w:cs="Times New Roman"/>
          <w:bCs/>
        </w:rPr>
      </w:pPr>
      <w:r w:rsidRPr="00262DF0">
        <w:rPr>
          <w:rFonts w:ascii="Times New Roman" w:eastAsia="Times New Roman" w:hAnsi="Times New Roman" w:cs="Times New Roman"/>
          <w:bCs/>
        </w:rPr>
        <w:t>от «</w:t>
      </w:r>
      <w:r w:rsidR="00262DF0" w:rsidRPr="00262DF0">
        <w:rPr>
          <w:rFonts w:ascii="Times New Roman" w:eastAsia="Times New Roman" w:hAnsi="Times New Roman" w:cs="Times New Roman"/>
          <w:bCs/>
        </w:rPr>
        <w:t>___</w:t>
      </w:r>
      <w:r w:rsidRPr="00262DF0">
        <w:rPr>
          <w:rFonts w:ascii="Times New Roman" w:eastAsia="Times New Roman" w:hAnsi="Times New Roman" w:cs="Times New Roman"/>
          <w:bCs/>
        </w:rPr>
        <w:t>»</w:t>
      </w:r>
      <w:r w:rsidR="00EC4F0C" w:rsidRPr="00262DF0">
        <w:rPr>
          <w:rFonts w:ascii="Times New Roman" w:eastAsia="Times New Roman" w:hAnsi="Times New Roman" w:cs="Times New Roman"/>
          <w:bCs/>
        </w:rPr>
        <w:t xml:space="preserve"> </w:t>
      </w:r>
      <w:r w:rsidR="00262DF0" w:rsidRPr="00262DF0">
        <w:rPr>
          <w:rFonts w:ascii="Times New Roman" w:eastAsia="Times New Roman" w:hAnsi="Times New Roman" w:cs="Times New Roman"/>
          <w:bCs/>
        </w:rPr>
        <w:t>________</w:t>
      </w:r>
      <w:r w:rsidR="00EC4F0C" w:rsidRPr="00262DF0">
        <w:rPr>
          <w:rFonts w:ascii="Times New Roman" w:eastAsia="Times New Roman" w:hAnsi="Times New Roman" w:cs="Times New Roman"/>
          <w:bCs/>
        </w:rPr>
        <w:t xml:space="preserve"> </w:t>
      </w:r>
      <w:r w:rsidRPr="00262DF0">
        <w:rPr>
          <w:rFonts w:ascii="Times New Roman" w:eastAsia="Times New Roman" w:hAnsi="Times New Roman" w:cs="Times New Roman"/>
          <w:bCs/>
        </w:rPr>
        <w:t>201</w:t>
      </w:r>
      <w:r w:rsidR="00C232ED" w:rsidRPr="00262DF0">
        <w:rPr>
          <w:rFonts w:ascii="Times New Roman" w:eastAsia="Times New Roman" w:hAnsi="Times New Roman" w:cs="Times New Roman"/>
          <w:bCs/>
        </w:rPr>
        <w:t>9</w:t>
      </w:r>
      <w:r w:rsidRPr="00F47A32">
        <w:rPr>
          <w:rFonts w:ascii="Times New Roman" w:eastAsia="Times New Roman" w:hAnsi="Times New Roman" w:cs="Times New Roman"/>
          <w:bCs/>
        </w:rPr>
        <w:t xml:space="preserve"> г.</w:t>
      </w:r>
    </w:p>
    <w:p w:rsidR="000C37FC" w:rsidRDefault="000C37FC" w:rsidP="0010716B">
      <w:pPr>
        <w:spacing w:after="0" w:line="240" w:lineRule="auto"/>
        <w:ind w:firstLine="5103"/>
        <w:jc w:val="center"/>
        <w:rPr>
          <w:rFonts w:ascii="Times New Roman" w:eastAsia="Times New Roman" w:hAnsi="Times New Roman" w:cs="Times New Roman"/>
          <w:bCs/>
          <w:sz w:val="26"/>
          <w:szCs w:val="26"/>
        </w:rPr>
      </w:pPr>
    </w:p>
    <w:p w:rsidR="001329C0" w:rsidRPr="00973DD5" w:rsidRDefault="001329C0" w:rsidP="003D6B30">
      <w:pPr>
        <w:spacing w:after="0" w:line="240" w:lineRule="auto"/>
        <w:ind w:firstLine="5103"/>
        <w:jc w:val="right"/>
        <w:rPr>
          <w:rFonts w:ascii="Times New Roman" w:eastAsia="Times New Roman" w:hAnsi="Times New Roman" w:cs="Times New Roman"/>
          <w:bCs/>
          <w:sz w:val="26"/>
          <w:szCs w:val="26"/>
        </w:rPr>
      </w:pPr>
    </w:p>
    <w:p w:rsidR="000C37FC" w:rsidRPr="00973DD5" w:rsidRDefault="003D6B30" w:rsidP="003D6B30">
      <w:pPr>
        <w:jc w:val="center"/>
        <w:rPr>
          <w:rFonts w:ascii="Times New Roman" w:eastAsia="Times New Roman" w:hAnsi="Times New Roman" w:cs="Times New Roman"/>
          <w:bCs/>
        </w:rPr>
      </w:pPr>
      <w:r w:rsidRPr="00973DD5">
        <w:rPr>
          <w:rFonts w:ascii="Times New Roman" w:hAnsi="Times New Roman" w:cs="Times New Roman"/>
        </w:rPr>
        <w:t>СПЕЦИФИКАЦИЯ</w:t>
      </w:r>
      <w:r w:rsidRPr="00973DD5">
        <w:rPr>
          <w:rFonts w:ascii="Times New Roman" w:eastAsia="Times New Roman" w:hAnsi="Times New Roman" w:cs="Times New Roman"/>
          <w:bCs/>
        </w:rPr>
        <w:t xml:space="preserve"> </w:t>
      </w:r>
    </w:p>
    <w:tbl>
      <w:tblPr>
        <w:tblW w:w="4946" w:type="pct"/>
        <w:tblLayout w:type="fixed"/>
        <w:tblLook w:val="04A0" w:firstRow="1" w:lastRow="0" w:firstColumn="1" w:lastColumn="0" w:noHBand="0" w:noVBand="1"/>
      </w:tblPr>
      <w:tblGrid>
        <w:gridCol w:w="537"/>
        <w:gridCol w:w="1727"/>
        <w:gridCol w:w="4462"/>
        <w:gridCol w:w="653"/>
        <w:gridCol w:w="680"/>
        <w:gridCol w:w="839"/>
        <w:gridCol w:w="991"/>
      </w:tblGrid>
      <w:tr w:rsidR="000C37FC" w:rsidRPr="00973DD5" w:rsidTr="0010716B">
        <w:trPr>
          <w:trHeight w:val="841"/>
        </w:trPr>
        <w:tc>
          <w:tcPr>
            <w:tcW w:w="272" w:type="pct"/>
            <w:tcBorders>
              <w:top w:val="single" w:sz="4" w:space="0" w:color="auto"/>
              <w:left w:val="single" w:sz="4" w:space="0" w:color="auto"/>
              <w:bottom w:val="single" w:sz="4" w:space="0" w:color="auto"/>
              <w:right w:val="single" w:sz="4" w:space="0" w:color="auto"/>
            </w:tcBorders>
          </w:tcPr>
          <w:p w:rsidR="00AA1A7A" w:rsidRPr="000C37FC" w:rsidRDefault="00AA1A7A" w:rsidP="00973DD5">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 xml:space="preserve">№ </w:t>
            </w:r>
            <w:proofErr w:type="gramStart"/>
            <w:r w:rsidRPr="000C37FC">
              <w:rPr>
                <w:rFonts w:ascii="Times New Roman" w:eastAsia="Times New Roman" w:hAnsi="Times New Roman" w:cs="Times New Roman"/>
              </w:rPr>
              <w:t>п</w:t>
            </w:r>
            <w:proofErr w:type="gramEnd"/>
            <w:r w:rsidRPr="000C37FC">
              <w:rPr>
                <w:rFonts w:ascii="Times New Roman" w:eastAsia="Times New Roman" w:hAnsi="Times New Roman" w:cs="Times New Roman"/>
              </w:rPr>
              <w:t>/п</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A7A" w:rsidRPr="000C37FC" w:rsidRDefault="00AA1A7A" w:rsidP="00973DD5">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Наименование товара, работы, услуги</w:t>
            </w:r>
          </w:p>
        </w:tc>
        <w:tc>
          <w:tcPr>
            <w:tcW w:w="2256" w:type="pct"/>
            <w:tcBorders>
              <w:top w:val="single" w:sz="4" w:space="0" w:color="auto"/>
              <w:left w:val="nil"/>
              <w:bottom w:val="single" w:sz="4" w:space="0" w:color="auto"/>
              <w:right w:val="single" w:sz="4" w:space="0" w:color="auto"/>
            </w:tcBorders>
          </w:tcPr>
          <w:p w:rsidR="00AA1A7A" w:rsidRPr="000C37FC" w:rsidRDefault="00AA1A7A" w:rsidP="00973DD5">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Характеристики товара</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A7A" w:rsidRPr="000C37FC" w:rsidRDefault="00AA1A7A" w:rsidP="00973DD5">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Ед. изм.</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AA1A7A" w:rsidRPr="000C37FC" w:rsidRDefault="00AA1A7A" w:rsidP="00973DD5">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Кол-во</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AA1A7A" w:rsidRPr="000C37FC" w:rsidRDefault="00AA1A7A" w:rsidP="00973DD5">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Цена, руб.</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A1A7A" w:rsidRPr="000C37FC" w:rsidRDefault="00AA1A7A" w:rsidP="00973DD5">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Сумма, руб.</w:t>
            </w:r>
          </w:p>
        </w:tc>
      </w:tr>
      <w:tr w:rsidR="000C37FC" w:rsidRPr="00973DD5" w:rsidTr="0010716B">
        <w:trPr>
          <w:trHeight w:val="1201"/>
        </w:trPr>
        <w:tc>
          <w:tcPr>
            <w:tcW w:w="272" w:type="pct"/>
            <w:tcBorders>
              <w:top w:val="nil"/>
              <w:left w:val="single" w:sz="4" w:space="0" w:color="auto"/>
              <w:bottom w:val="single" w:sz="4" w:space="0" w:color="auto"/>
              <w:right w:val="single" w:sz="4" w:space="0" w:color="auto"/>
            </w:tcBorders>
          </w:tcPr>
          <w:p w:rsidR="00AA1A7A" w:rsidRPr="000C37FC" w:rsidRDefault="00AA1A7A" w:rsidP="00AA1A7A">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1</w:t>
            </w:r>
            <w:r w:rsidR="000C37FC" w:rsidRPr="000C37FC">
              <w:rPr>
                <w:rFonts w:ascii="Times New Roman" w:eastAsia="Times New Roman" w:hAnsi="Times New Roman" w:cs="Times New Roman"/>
              </w:rPr>
              <w:t>.</w:t>
            </w:r>
          </w:p>
        </w:tc>
        <w:tc>
          <w:tcPr>
            <w:tcW w:w="873" w:type="pct"/>
            <w:tcBorders>
              <w:top w:val="nil"/>
              <w:left w:val="single" w:sz="4" w:space="0" w:color="auto"/>
              <w:bottom w:val="single" w:sz="4" w:space="0" w:color="auto"/>
              <w:right w:val="single" w:sz="4" w:space="0" w:color="auto"/>
            </w:tcBorders>
            <w:shd w:val="clear" w:color="auto" w:fill="auto"/>
            <w:vAlign w:val="center"/>
          </w:tcPr>
          <w:p w:rsidR="00AA1A7A" w:rsidRPr="000C37FC" w:rsidRDefault="000C37FC" w:rsidP="00AA1A7A">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Калькулятор</w:t>
            </w:r>
          </w:p>
        </w:tc>
        <w:tc>
          <w:tcPr>
            <w:tcW w:w="2256" w:type="pct"/>
            <w:tcBorders>
              <w:top w:val="single" w:sz="4" w:space="0" w:color="auto"/>
              <w:left w:val="nil"/>
              <w:bottom w:val="single" w:sz="4" w:space="0" w:color="auto"/>
              <w:right w:val="single" w:sz="4" w:space="0" w:color="auto"/>
            </w:tcBorders>
            <w:vAlign w:val="center"/>
          </w:tcPr>
          <w:p w:rsidR="00AA1A7A" w:rsidRPr="000C37FC" w:rsidRDefault="000C37FC" w:rsidP="000A26A8">
            <w:pPr>
              <w:spacing w:after="0" w:line="240" w:lineRule="auto"/>
              <w:rPr>
                <w:rFonts w:ascii="Times New Roman" w:eastAsia="Times New Roman" w:hAnsi="Times New Roman" w:cs="Times New Roman"/>
              </w:rPr>
            </w:pPr>
            <w:r w:rsidRPr="000C37FC">
              <w:rPr>
                <w:rFonts w:ascii="Times New Roman" w:eastAsia="Times New Roman" w:hAnsi="Times New Roman" w:cs="Times New Roman"/>
              </w:rPr>
              <w:t xml:space="preserve">Калькулятор настольный с ЖК-дисплеем. Количество строк дисплея: </w:t>
            </w:r>
            <w:proofErr w:type="gramStart"/>
            <w:r w:rsidRPr="000C37FC">
              <w:rPr>
                <w:rFonts w:ascii="Times New Roman" w:eastAsia="Times New Roman" w:hAnsi="Times New Roman" w:cs="Times New Roman"/>
              </w:rPr>
              <w:t>однострочный</w:t>
            </w:r>
            <w:proofErr w:type="gramEnd"/>
            <w:r w:rsidRPr="000C37FC">
              <w:rPr>
                <w:rFonts w:ascii="Times New Roman" w:eastAsia="Times New Roman" w:hAnsi="Times New Roman" w:cs="Times New Roman"/>
              </w:rPr>
              <w:t xml:space="preserve">. Количество разрядов дисплея: не менее 12. Питание от встроенных аккумуляторов и солнечных батарей. </w:t>
            </w:r>
            <w:proofErr w:type="gramStart"/>
            <w:r w:rsidRPr="000C37FC">
              <w:rPr>
                <w:rFonts w:ascii="Times New Roman" w:eastAsia="Times New Roman" w:hAnsi="Times New Roman" w:cs="Times New Roman"/>
              </w:rPr>
              <w:t>Должен иметь вычислительные функции: основные математические операции (сложение, вычитание, деление, умножение), расчет процентов, извлечение квадратного корня, запоминание промежуточных результатов.</w:t>
            </w:r>
            <w:proofErr w:type="gramEnd"/>
            <w:r w:rsidRPr="000C37FC">
              <w:rPr>
                <w:rFonts w:ascii="Times New Roman" w:eastAsia="Times New Roman" w:hAnsi="Times New Roman" w:cs="Times New Roman"/>
              </w:rPr>
              <w:t xml:space="preserve"> Должен быть снабжен переключателями режимов округления и количества знаков после запятой, клавишей корректировки последнего знака, клавишей "00". Габаритные размеры калькулятора: длина не менее 198 мм и не более 210 мм, ширина не менее 157 мм и не более 170 мм, толщина (высота от стола) не менее 25 мм и не более 30 мм.</w:t>
            </w:r>
          </w:p>
        </w:tc>
        <w:tc>
          <w:tcPr>
            <w:tcW w:w="330" w:type="pct"/>
            <w:tcBorders>
              <w:top w:val="nil"/>
              <w:left w:val="single" w:sz="4" w:space="0" w:color="auto"/>
              <w:bottom w:val="single" w:sz="4" w:space="0" w:color="auto"/>
              <w:right w:val="single" w:sz="4" w:space="0" w:color="auto"/>
            </w:tcBorders>
            <w:shd w:val="clear" w:color="auto" w:fill="auto"/>
            <w:vAlign w:val="center"/>
          </w:tcPr>
          <w:p w:rsidR="00AA1A7A" w:rsidRPr="000C37FC" w:rsidRDefault="000C37FC" w:rsidP="000F5F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w:t>
            </w:r>
            <w:r w:rsidRPr="000C37FC">
              <w:rPr>
                <w:rFonts w:ascii="Times New Roman" w:eastAsia="Times New Roman" w:hAnsi="Times New Roman" w:cs="Times New Roman"/>
              </w:rPr>
              <w:t>т.</w:t>
            </w:r>
          </w:p>
        </w:tc>
        <w:tc>
          <w:tcPr>
            <w:tcW w:w="344" w:type="pct"/>
            <w:tcBorders>
              <w:top w:val="nil"/>
              <w:left w:val="nil"/>
              <w:bottom w:val="single" w:sz="4" w:space="0" w:color="auto"/>
              <w:right w:val="single" w:sz="4" w:space="0" w:color="auto"/>
            </w:tcBorders>
            <w:shd w:val="clear" w:color="auto" w:fill="auto"/>
            <w:vAlign w:val="center"/>
          </w:tcPr>
          <w:p w:rsidR="00AA1A7A" w:rsidRPr="000C37FC" w:rsidRDefault="000C37FC" w:rsidP="000F5F00">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4</w:t>
            </w:r>
          </w:p>
        </w:tc>
        <w:tc>
          <w:tcPr>
            <w:tcW w:w="424" w:type="pct"/>
            <w:tcBorders>
              <w:top w:val="nil"/>
              <w:left w:val="nil"/>
              <w:bottom w:val="single" w:sz="4" w:space="0" w:color="auto"/>
              <w:right w:val="single" w:sz="4" w:space="0" w:color="auto"/>
            </w:tcBorders>
            <w:shd w:val="clear" w:color="auto" w:fill="auto"/>
            <w:noWrap/>
            <w:vAlign w:val="center"/>
          </w:tcPr>
          <w:p w:rsidR="00AA1A7A" w:rsidRPr="000C37FC" w:rsidRDefault="006547F7" w:rsidP="000F5F00">
            <w:pPr>
              <w:spacing w:after="0" w:line="240" w:lineRule="auto"/>
              <w:jc w:val="center"/>
              <w:rPr>
                <w:rFonts w:ascii="Times New Roman" w:eastAsia="Times New Roman" w:hAnsi="Times New Roman" w:cs="Times New Roman"/>
              </w:rPr>
            </w:pPr>
            <w:r w:rsidRPr="006547F7">
              <w:rPr>
                <w:rFonts w:ascii="Times New Roman" w:eastAsia="Times New Roman" w:hAnsi="Times New Roman" w:cs="Times New Roman"/>
              </w:rPr>
              <w:t>511,52</w:t>
            </w:r>
          </w:p>
        </w:tc>
        <w:tc>
          <w:tcPr>
            <w:tcW w:w="501" w:type="pct"/>
            <w:tcBorders>
              <w:top w:val="nil"/>
              <w:left w:val="nil"/>
              <w:bottom w:val="single" w:sz="4" w:space="0" w:color="auto"/>
              <w:right w:val="single" w:sz="4" w:space="0" w:color="auto"/>
            </w:tcBorders>
            <w:shd w:val="clear" w:color="auto" w:fill="auto"/>
            <w:noWrap/>
            <w:vAlign w:val="center"/>
          </w:tcPr>
          <w:p w:rsidR="00AA1A7A" w:rsidRPr="000C37FC" w:rsidRDefault="006547F7" w:rsidP="000F5F00">
            <w:pPr>
              <w:spacing w:after="0" w:line="240" w:lineRule="auto"/>
              <w:jc w:val="center"/>
              <w:rPr>
                <w:rFonts w:ascii="Times New Roman" w:eastAsia="Times New Roman" w:hAnsi="Times New Roman" w:cs="Times New Roman"/>
              </w:rPr>
            </w:pPr>
            <w:r w:rsidRPr="006547F7">
              <w:rPr>
                <w:rFonts w:ascii="Times New Roman" w:eastAsia="Times New Roman" w:hAnsi="Times New Roman" w:cs="Times New Roman"/>
              </w:rPr>
              <w:t>2046,08</w:t>
            </w:r>
          </w:p>
        </w:tc>
      </w:tr>
      <w:tr w:rsidR="000C37FC" w:rsidRPr="00973DD5" w:rsidTr="0010716B">
        <w:trPr>
          <w:trHeight w:val="704"/>
        </w:trPr>
        <w:tc>
          <w:tcPr>
            <w:tcW w:w="272" w:type="pct"/>
            <w:tcBorders>
              <w:top w:val="nil"/>
              <w:left w:val="single" w:sz="4" w:space="0" w:color="auto"/>
              <w:bottom w:val="single" w:sz="4" w:space="0" w:color="auto"/>
              <w:right w:val="single" w:sz="4" w:space="0" w:color="auto"/>
            </w:tcBorders>
          </w:tcPr>
          <w:p w:rsidR="00AA1A7A" w:rsidRPr="000C37FC" w:rsidRDefault="007C009F" w:rsidP="00AA1A7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0C37FC" w:rsidRPr="000C37FC">
              <w:rPr>
                <w:rFonts w:ascii="Times New Roman" w:eastAsia="Times New Roman" w:hAnsi="Times New Roman" w:cs="Times New Roman"/>
              </w:rPr>
              <w:t>.</w:t>
            </w:r>
          </w:p>
        </w:tc>
        <w:tc>
          <w:tcPr>
            <w:tcW w:w="873" w:type="pct"/>
            <w:tcBorders>
              <w:top w:val="nil"/>
              <w:left w:val="single" w:sz="4" w:space="0" w:color="auto"/>
              <w:bottom w:val="single" w:sz="4" w:space="0" w:color="auto"/>
              <w:right w:val="single" w:sz="4" w:space="0" w:color="auto"/>
            </w:tcBorders>
            <w:shd w:val="clear" w:color="auto" w:fill="auto"/>
            <w:vAlign w:val="center"/>
          </w:tcPr>
          <w:p w:rsidR="00AA1A7A" w:rsidRPr="000C37FC" w:rsidRDefault="000C37FC" w:rsidP="00AA1A7A">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Батарейка ААА</w:t>
            </w:r>
          </w:p>
        </w:tc>
        <w:tc>
          <w:tcPr>
            <w:tcW w:w="2256" w:type="pct"/>
            <w:tcBorders>
              <w:top w:val="single" w:sz="4" w:space="0" w:color="auto"/>
              <w:left w:val="nil"/>
              <w:bottom w:val="single" w:sz="4" w:space="0" w:color="auto"/>
              <w:right w:val="single" w:sz="4" w:space="0" w:color="auto"/>
            </w:tcBorders>
            <w:vAlign w:val="center"/>
          </w:tcPr>
          <w:p w:rsidR="00AA1A7A" w:rsidRPr="000C37FC" w:rsidRDefault="000C37FC" w:rsidP="000A26A8">
            <w:pPr>
              <w:spacing w:after="0" w:line="240" w:lineRule="auto"/>
              <w:rPr>
                <w:rFonts w:ascii="Times New Roman" w:eastAsia="Times New Roman" w:hAnsi="Times New Roman" w:cs="Times New Roman"/>
              </w:rPr>
            </w:pPr>
            <w:r w:rsidRPr="000C37FC">
              <w:rPr>
                <w:rFonts w:ascii="Times New Roman" w:eastAsia="Times New Roman" w:hAnsi="Times New Roman" w:cs="Times New Roman"/>
              </w:rPr>
              <w:t>Щелочная батарейка</w:t>
            </w:r>
          </w:p>
        </w:tc>
        <w:tc>
          <w:tcPr>
            <w:tcW w:w="330" w:type="pct"/>
            <w:tcBorders>
              <w:top w:val="nil"/>
              <w:left w:val="single" w:sz="4" w:space="0" w:color="auto"/>
              <w:bottom w:val="single" w:sz="4" w:space="0" w:color="auto"/>
              <w:right w:val="single" w:sz="4" w:space="0" w:color="auto"/>
            </w:tcBorders>
            <w:shd w:val="clear" w:color="auto" w:fill="auto"/>
            <w:vAlign w:val="center"/>
          </w:tcPr>
          <w:p w:rsidR="00AA1A7A" w:rsidRPr="000C37FC" w:rsidRDefault="000C37FC" w:rsidP="000F5F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w:t>
            </w:r>
            <w:r w:rsidRPr="000C37FC">
              <w:rPr>
                <w:rFonts w:ascii="Times New Roman" w:eastAsia="Times New Roman" w:hAnsi="Times New Roman" w:cs="Times New Roman"/>
              </w:rPr>
              <w:t>т.</w:t>
            </w:r>
          </w:p>
        </w:tc>
        <w:tc>
          <w:tcPr>
            <w:tcW w:w="344" w:type="pct"/>
            <w:tcBorders>
              <w:top w:val="nil"/>
              <w:left w:val="nil"/>
              <w:bottom w:val="single" w:sz="4" w:space="0" w:color="auto"/>
              <w:right w:val="single" w:sz="4" w:space="0" w:color="auto"/>
            </w:tcBorders>
            <w:shd w:val="clear" w:color="auto" w:fill="auto"/>
            <w:vAlign w:val="center"/>
          </w:tcPr>
          <w:p w:rsidR="00AA1A7A" w:rsidRPr="000C37FC" w:rsidRDefault="000C37FC" w:rsidP="000F5F00">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20</w:t>
            </w:r>
          </w:p>
        </w:tc>
        <w:tc>
          <w:tcPr>
            <w:tcW w:w="424" w:type="pct"/>
            <w:tcBorders>
              <w:top w:val="nil"/>
              <w:left w:val="nil"/>
              <w:bottom w:val="single" w:sz="4" w:space="0" w:color="auto"/>
              <w:right w:val="single" w:sz="4" w:space="0" w:color="auto"/>
            </w:tcBorders>
            <w:shd w:val="clear" w:color="auto" w:fill="auto"/>
            <w:noWrap/>
            <w:vAlign w:val="center"/>
          </w:tcPr>
          <w:p w:rsidR="00AA1A7A" w:rsidRPr="000C37FC" w:rsidRDefault="006547F7" w:rsidP="000F5F00">
            <w:pPr>
              <w:spacing w:after="0" w:line="240" w:lineRule="auto"/>
              <w:jc w:val="center"/>
              <w:rPr>
                <w:rFonts w:ascii="Times New Roman" w:eastAsia="Times New Roman" w:hAnsi="Times New Roman" w:cs="Times New Roman"/>
              </w:rPr>
            </w:pPr>
            <w:r w:rsidRPr="006547F7">
              <w:rPr>
                <w:rFonts w:ascii="Times New Roman" w:eastAsia="Times New Roman" w:hAnsi="Times New Roman" w:cs="Times New Roman"/>
              </w:rPr>
              <w:t>14,01</w:t>
            </w:r>
          </w:p>
        </w:tc>
        <w:tc>
          <w:tcPr>
            <w:tcW w:w="501" w:type="pct"/>
            <w:tcBorders>
              <w:top w:val="nil"/>
              <w:left w:val="nil"/>
              <w:bottom w:val="single" w:sz="4" w:space="0" w:color="auto"/>
              <w:right w:val="single" w:sz="4" w:space="0" w:color="auto"/>
            </w:tcBorders>
            <w:shd w:val="clear" w:color="auto" w:fill="auto"/>
            <w:noWrap/>
            <w:vAlign w:val="center"/>
          </w:tcPr>
          <w:p w:rsidR="00AA1A7A" w:rsidRPr="000C37FC" w:rsidRDefault="006547F7" w:rsidP="000F5F00">
            <w:pPr>
              <w:spacing w:after="0" w:line="240" w:lineRule="auto"/>
              <w:jc w:val="center"/>
              <w:rPr>
                <w:rFonts w:ascii="Times New Roman" w:eastAsia="Times New Roman" w:hAnsi="Times New Roman" w:cs="Times New Roman"/>
              </w:rPr>
            </w:pPr>
            <w:r w:rsidRPr="006547F7">
              <w:rPr>
                <w:rFonts w:ascii="Times New Roman" w:eastAsia="Times New Roman" w:hAnsi="Times New Roman" w:cs="Times New Roman"/>
              </w:rPr>
              <w:t>280,20</w:t>
            </w:r>
          </w:p>
        </w:tc>
      </w:tr>
      <w:tr w:rsidR="000C37FC" w:rsidRPr="00973DD5" w:rsidTr="0010716B">
        <w:trPr>
          <w:trHeight w:val="841"/>
        </w:trPr>
        <w:tc>
          <w:tcPr>
            <w:tcW w:w="272" w:type="pct"/>
            <w:tcBorders>
              <w:top w:val="nil"/>
              <w:left w:val="single" w:sz="4" w:space="0" w:color="auto"/>
              <w:bottom w:val="single" w:sz="4" w:space="0" w:color="auto"/>
              <w:right w:val="single" w:sz="4" w:space="0" w:color="auto"/>
            </w:tcBorders>
          </w:tcPr>
          <w:p w:rsidR="00AA1A7A" w:rsidRPr="000C37FC" w:rsidRDefault="007C009F" w:rsidP="00AA1A7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0C37FC" w:rsidRPr="000C37FC">
              <w:rPr>
                <w:rFonts w:ascii="Times New Roman" w:eastAsia="Times New Roman" w:hAnsi="Times New Roman" w:cs="Times New Roman"/>
              </w:rPr>
              <w:t>.</w:t>
            </w:r>
          </w:p>
        </w:tc>
        <w:tc>
          <w:tcPr>
            <w:tcW w:w="873" w:type="pct"/>
            <w:tcBorders>
              <w:top w:val="nil"/>
              <w:left w:val="single" w:sz="4" w:space="0" w:color="auto"/>
              <w:bottom w:val="single" w:sz="4" w:space="0" w:color="auto"/>
              <w:right w:val="single" w:sz="4" w:space="0" w:color="auto"/>
            </w:tcBorders>
            <w:shd w:val="clear" w:color="auto" w:fill="auto"/>
            <w:vAlign w:val="center"/>
          </w:tcPr>
          <w:p w:rsidR="00AA1A7A" w:rsidRPr="000C37FC" w:rsidRDefault="000C37FC" w:rsidP="00AA1A7A">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Батарейка АА</w:t>
            </w:r>
          </w:p>
        </w:tc>
        <w:tc>
          <w:tcPr>
            <w:tcW w:w="2256" w:type="pct"/>
            <w:tcBorders>
              <w:top w:val="single" w:sz="4" w:space="0" w:color="auto"/>
              <w:left w:val="nil"/>
              <w:bottom w:val="single" w:sz="4" w:space="0" w:color="auto"/>
              <w:right w:val="single" w:sz="4" w:space="0" w:color="auto"/>
            </w:tcBorders>
            <w:vAlign w:val="center"/>
          </w:tcPr>
          <w:p w:rsidR="00AA1A7A" w:rsidRPr="000C37FC" w:rsidRDefault="000C37FC" w:rsidP="000A26A8">
            <w:pPr>
              <w:spacing w:after="0" w:line="240" w:lineRule="auto"/>
              <w:rPr>
                <w:rFonts w:ascii="Times New Roman" w:eastAsia="Times New Roman" w:hAnsi="Times New Roman" w:cs="Times New Roman"/>
              </w:rPr>
            </w:pPr>
            <w:r w:rsidRPr="000C37FC">
              <w:rPr>
                <w:rFonts w:ascii="Times New Roman" w:eastAsia="Times New Roman" w:hAnsi="Times New Roman" w:cs="Times New Roman"/>
              </w:rPr>
              <w:t>Щелочная батарейка</w:t>
            </w:r>
          </w:p>
        </w:tc>
        <w:tc>
          <w:tcPr>
            <w:tcW w:w="330" w:type="pct"/>
            <w:tcBorders>
              <w:top w:val="nil"/>
              <w:left w:val="single" w:sz="4" w:space="0" w:color="auto"/>
              <w:bottom w:val="single" w:sz="4" w:space="0" w:color="auto"/>
              <w:right w:val="single" w:sz="4" w:space="0" w:color="auto"/>
            </w:tcBorders>
            <w:shd w:val="clear" w:color="auto" w:fill="auto"/>
            <w:vAlign w:val="center"/>
          </w:tcPr>
          <w:p w:rsidR="00AA1A7A" w:rsidRPr="000C37FC" w:rsidRDefault="000C37FC" w:rsidP="000F5F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w:t>
            </w:r>
            <w:r w:rsidRPr="000C37FC">
              <w:rPr>
                <w:rFonts w:ascii="Times New Roman" w:eastAsia="Times New Roman" w:hAnsi="Times New Roman" w:cs="Times New Roman"/>
              </w:rPr>
              <w:t>т.</w:t>
            </w:r>
          </w:p>
        </w:tc>
        <w:tc>
          <w:tcPr>
            <w:tcW w:w="344" w:type="pct"/>
            <w:tcBorders>
              <w:top w:val="nil"/>
              <w:left w:val="nil"/>
              <w:bottom w:val="single" w:sz="4" w:space="0" w:color="auto"/>
              <w:right w:val="single" w:sz="4" w:space="0" w:color="auto"/>
            </w:tcBorders>
            <w:shd w:val="clear" w:color="auto" w:fill="auto"/>
            <w:vAlign w:val="center"/>
          </w:tcPr>
          <w:p w:rsidR="00AA1A7A" w:rsidRPr="000C37FC" w:rsidRDefault="000C37FC" w:rsidP="000F5F00">
            <w:pPr>
              <w:spacing w:after="0" w:line="240" w:lineRule="auto"/>
              <w:jc w:val="center"/>
              <w:rPr>
                <w:rFonts w:ascii="Times New Roman" w:eastAsia="Times New Roman" w:hAnsi="Times New Roman" w:cs="Times New Roman"/>
              </w:rPr>
            </w:pPr>
            <w:r w:rsidRPr="000C37FC">
              <w:rPr>
                <w:rFonts w:ascii="Times New Roman" w:eastAsia="Times New Roman" w:hAnsi="Times New Roman" w:cs="Times New Roman"/>
              </w:rPr>
              <w:t>12</w:t>
            </w:r>
          </w:p>
        </w:tc>
        <w:tc>
          <w:tcPr>
            <w:tcW w:w="424" w:type="pct"/>
            <w:tcBorders>
              <w:top w:val="nil"/>
              <w:left w:val="nil"/>
              <w:bottom w:val="single" w:sz="4" w:space="0" w:color="auto"/>
              <w:right w:val="single" w:sz="4" w:space="0" w:color="auto"/>
            </w:tcBorders>
            <w:shd w:val="clear" w:color="auto" w:fill="auto"/>
            <w:noWrap/>
            <w:vAlign w:val="center"/>
          </w:tcPr>
          <w:p w:rsidR="00AA1A7A" w:rsidRPr="000C37FC" w:rsidRDefault="006547F7" w:rsidP="000F5F00">
            <w:pPr>
              <w:spacing w:after="0" w:line="240" w:lineRule="auto"/>
              <w:jc w:val="center"/>
              <w:rPr>
                <w:rFonts w:ascii="Times New Roman" w:eastAsia="Times New Roman" w:hAnsi="Times New Roman" w:cs="Times New Roman"/>
              </w:rPr>
            </w:pPr>
            <w:r w:rsidRPr="006547F7">
              <w:rPr>
                <w:rFonts w:ascii="Times New Roman" w:eastAsia="Times New Roman" w:hAnsi="Times New Roman" w:cs="Times New Roman"/>
              </w:rPr>
              <w:t>14,01</w:t>
            </w:r>
          </w:p>
        </w:tc>
        <w:tc>
          <w:tcPr>
            <w:tcW w:w="501" w:type="pct"/>
            <w:tcBorders>
              <w:top w:val="nil"/>
              <w:left w:val="nil"/>
              <w:bottom w:val="single" w:sz="4" w:space="0" w:color="auto"/>
              <w:right w:val="single" w:sz="4" w:space="0" w:color="auto"/>
            </w:tcBorders>
            <w:shd w:val="clear" w:color="auto" w:fill="auto"/>
            <w:noWrap/>
            <w:vAlign w:val="center"/>
          </w:tcPr>
          <w:p w:rsidR="00AA1A7A" w:rsidRPr="000C37FC" w:rsidRDefault="006547F7" w:rsidP="000F5F00">
            <w:pPr>
              <w:spacing w:after="0" w:line="240" w:lineRule="auto"/>
              <w:jc w:val="center"/>
              <w:rPr>
                <w:rFonts w:ascii="Times New Roman" w:eastAsia="Times New Roman" w:hAnsi="Times New Roman" w:cs="Times New Roman"/>
              </w:rPr>
            </w:pPr>
            <w:r w:rsidRPr="006547F7">
              <w:rPr>
                <w:rFonts w:ascii="Times New Roman" w:eastAsia="Times New Roman" w:hAnsi="Times New Roman" w:cs="Times New Roman"/>
              </w:rPr>
              <w:t>168,12</w:t>
            </w:r>
            <w:bookmarkStart w:id="0" w:name="_GoBack"/>
            <w:bookmarkEnd w:id="0"/>
          </w:p>
        </w:tc>
      </w:tr>
      <w:tr w:rsidR="000C37FC" w:rsidRPr="00973DD5" w:rsidTr="0010716B">
        <w:trPr>
          <w:trHeight w:val="552"/>
        </w:trPr>
        <w:tc>
          <w:tcPr>
            <w:tcW w:w="272" w:type="pct"/>
            <w:tcBorders>
              <w:top w:val="nil"/>
              <w:left w:val="single" w:sz="4" w:space="0" w:color="auto"/>
              <w:bottom w:val="single" w:sz="4" w:space="0" w:color="auto"/>
              <w:right w:val="single" w:sz="4" w:space="0" w:color="auto"/>
            </w:tcBorders>
          </w:tcPr>
          <w:p w:rsidR="00AA1A7A" w:rsidRPr="000C37FC" w:rsidRDefault="00AA1A7A" w:rsidP="000F5F00">
            <w:pPr>
              <w:spacing w:after="0" w:line="240" w:lineRule="auto"/>
              <w:rPr>
                <w:rFonts w:ascii="Times New Roman" w:eastAsia="Times New Roman" w:hAnsi="Times New Roman" w:cs="Times New Roman"/>
                <w:color w:val="000000"/>
              </w:rPr>
            </w:pPr>
          </w:p>
        </w:tc>
        <w:tc>
          <w:tcPr>
            <w:tcW w:w="4227" w:type="pct"/>
            <w:gridSpan w:val="5"/>
            <w:tcBorders>
              <w:top w:val="nil"/>
              <w:left w:val="single" w:sz="4" w:space="0" w:color="auto"/>
              <w:bottom w:val="single" w:sz="4" w:space="0" w:color="auto"/>
              <w:right w:val="single" w:sz="4" w:space="0" w:color="auto"/>
            </w:tcBorders>
            <w:vAlign w:val="center"/>
          </w:tcPr>
          <w:p w:rsidR="007C7972" w:rsidRDefault="007C7972" w:rsidP="007C7972">
            <w:pPr>
              <w:spacing w:after="0" w:line="240" w:lineRule="auto"/>
              <w:jc w:val="right"/>
              <w:rPr>
                <w:rFonts w:ascii="Times New Roman" w:eastAsia="Times New Roman" w:hAnsi="Times New Roman" w:cs="Times New Roman"/>
                <w:color w:val="000000"/>
              </w:rPr>
            </w:pPr>
          </w:p>
          <w:p w:rsidR="00AA1A7A" w:rsidRPr="000C37FC" w:rsidRDefault="00AA1A7A" w:rsidP="007C7972">
            <w:pPr>
              <w:spacing w:after="0" w:line="240" w:lineRule="auto"/>
              <w:jc w:val="right"/>
              <w:rPr>
                <w:rFonts w:ascii="Times New Roman" w:eastAsia="Times New Roman" w:hAnsi="Times New Roman" w:cs="Times New Roman"/>
                <w:color w:val="000000"/>
              </w:rPr>
            </w:pPr>
            <w:r w:rsidRPr="000C37FC">
              <w:rPr>
                <w:rFonts w:ascii="Times New Roman" w:eastAsia="Times New Roman" w:hAnsi="Times New Roman" w:cs="Times New Roman"/>
                <w:color w:val="000000"/>
              </w:rPr>
              <w:t>ИТОГО:</w:t>
            </w:r>
          </w:p>
          <w:p w:rsidR="00AA1A7A" w:rsidRPr="000C37FC" w:rsidRDefault="00AA1A7A" w:rsidP="007C7972">
            <w:pPr>
              <w:spacing w:after="0" w:line="240" w:lineRule="auto"/>
              <w:jc w:val="right"/>
              <w:rPr>
                <w:rFonts w:ascii="Times New Roman" w:eastAsia="Times New Roman" w:hAnsi="Times New Roman" w:cs="Times New Roman"/>
                <w:color w:val="000000"/>
              </w:rPr>
            </w:pPr>
          </w:p>
        </w:tc>
        <w:tc>
          <w:tcPr>
            <w:tcW w:w="501" w:type="pct"/>
            <w:tcBorders>
              <w:top w:val="nil"/>
              <w:left w:val="nil"/>
              <w:bottom w:val="single" w:sz="4" w:space="0" w:color="auto"/>
              <w:right w:val="single" w:sz="4" w:space="0" w:color="auto"/>
            </w:tcBorders>
            <w:shd w:val="clear" w:color="auto" w:fill="auto"/>
            <w:noWrap/>
            <w:vAlign w:val="center"/>
            <w:hideMark/>
          </w:tcPr>
          <w:p w:rsidR="00AA1A7A" w:rsidRPr="000C37FC" w:rsidRDefault="0010716B" w:rsidP="00973DD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2494,40</w:t>
            </w:r>
          </w:p>
        </w:tc>
      </w:tr>
      <w:tr w:rsidR="000C37FC" w:rsidRPr="00973DD5" w:rsidTr="0010716B">
        <w:trPr>
          <w:trHeight w:val="552"/>
        </w:trPr>
        <w:tc>
          <w:tcPr>
            <w:tcW w:w="272" w:type="pct"/>
            <w:tcBorders>
              <w:top w:val="single" w:sz="4" w:space="0" w:color="auto"/>
              <w:left w:val="single" w:sz="4" w:space="0" w:color="auto"/>
              <w:bottom w:val="single" w:sz="4" w:space="0" w:color="auto"/>
              <w:right w:val="single" w:sz="4" w:space="0" w:color="auto"/>
            </w:tcBorders>
          </w:tcPr>
          <w:p w:rsidR="00AA1A7A" w:rsidRPr="000C37FC" w:rsidRDefault="00AA1A7A" w:rsidP="000A26A8">
            <w:pPr>
              <w:spacing w:after="0" w:line="240" w:lineRule="auto"/>
              <w:jc w:val="right"/>
              <w:rPr>
                <w:rFonts w:ascii="Times New Roman" w:eastAsia="Times New Roman" w:hAnsi="Times New Roman" w:cs="Times New Roman"/>
                <w:color w:val="000000"/>
              </w:rPr>
            </w:pPr>
          </w:p>
        </w:tc>
        <w:tc>
          <w:tcPr>
            <w:tcW w:w="4227" w:type="pct"/>
            <w:gridSpan w:val="5"/>
            <w:tcBorders>
              <w:top w:val="single" w:sz="4" w:space="0" w:color="auto"/>
              <w:left w:val="single" w:sz="4" w:space="0" w:color="auto"/>
              <w:bottom w:val="single" w:sz="4" w:space="0" w:color="auto"/>
              <w:right w:val="single" w:sz="4" w:space="0" w:color="auto"/>
            </w:tcBorders>
            <w:vAlign w:val="center"/>
          </w:tcPr>
          <w:p w:rsidR="00AA1A7A" w:rsidRPr="000C37FC" w:rsidRDefault="00AA1A7A" w:rsidP="000A26A8">
            <w:pPr>
              <w:spacing w:after="0" w:line="240" w:lineRule="auto"/>
              <w:jc w:val="right"/>
              <w:rPr>
                <w:rFonts w:ascii="Times New Roman" w:eastAsia="Times New Roman" w:hAnsi="Times New Roman" w:cs="Times New Roman"/>
                <w:color w:val="000000"/>
              </w:rPr>
            </w:pPr>
            <w:r w:rsidRPr="000C37FC">
              <w:rPr>
                <w:rFonts w:ascii="Times New Roman" w:eastAsia="Times New Roman" w:hAnsi="Times New Roman" w:cs="Times New Roman"/>
                <w:color w:val="000000"/>
              </w:rPr>
              <w:t>в том числе НДС</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AA1A7A" w:rsidRPr="000C37FC" w:rsidRDefault="00AA1A7A" w:rsidP="000A26A8">
            <w:pPr>
              <w:spacing w:after="0" w:line="240" w:lineRule="auto"/>
              <w:jc w:val="right"/>
              <w:rPr>
                <w:rFonts w:ascii="Times New Roman" w:eastAsia="Times New Roman" w:hAnsi="Times New Roman" w:cs="Times New Roman"/>
                <w:color w:val="000000"/>
              </w:rPr>
            </w:pPr>
          </w:p>
        </w:tc>
      </w:tr>
    </w:tbl>
    <w:p w:rsidR="00031379" w:rsidRDefault="00031379" w:rsidP="00973DD5">
      <w:pPr>
        <w:spacing w:after="0" w:line="240" w:lineRule="auto"/>
        <w:jc w:val="both"/>
        <w:rPr>
          <w:rFonts w:ascii="Times New Roman" w:eastAsia="Times New Roman" w:hAnsi="Times New Roman" w:cs="Times New Roman"/>
          <w:bCs/>
        </w:rPr>
      </w:pPr>
    </w:p>
    <w:p w:rsidR="00031379" w:rsidRDefault="00031379" w:rsidP="00973DD5">
      <w:pPr>
        <w:spacing w:after="0" w:line="240" w:lineRule="auto"/>
        <w:jc w:val="both"/>
        <w:rPr>
          <w:rFonts w:ascii="Times New Roman" w:eastAsia="Times New Roman" w:hAnsi="Times New Roman" w:cs="Times New Roman"/>
          <w:bCs/>
        </w:rPr>
      </w:pPr>
    </w:p>
    <w:p w:rsidR="0010716B" w:rsidRPr="0010716B" w:rsidRDefault="003B4CDB" w:rsidP="0010716B">
      <w:pPr>
        <w:spacing w:after="0" w:line="240" w:lineRule="auto"/>
        <w:jc w:val="both"/>
        <w:rPr>
          <w:rFonts w:ascii="Times New Roman" w:eastAsia="Times New Roman" w:hAnsi="Times New Roman" w:cs="Times New Roman"/>
          <w:bCs/>
        </w:rPr>
      </w:pPr>
      <w:r w:rsidRPr="00300318">
        <w:rPr>
          <w:rFonts w:ascii="Times New Roman" w:eastAsia="Times New Roman" w:hAnsi="Times New Roman" w:cs="Times New Roman"/>
          <w:bCs/>
        </w:rPr>
        <w:t xml:space="preserve">Цена </w:t>
      </w:r>
      <w:r w:rsidR="007C7972">
        <w:rPr>
          <w:rFonts w:ascii="Times New Roman" w:eastAsia="Times New Roman" w:hAnsi="Times New Roman" w:cs="Times New Roman"/>
          <w:bCs/>
        </w:rPr>
        <w:t>К</w:t>
      </w:r>
      <w:r w:rsidRPr="00300318">
        <w:rPr>
          <w:rFonts w:ascii="Times New Roman" w:eastAsia="Times New Roman" w:hAnsi="Times New Roman" w:cs="Times New Roman"/>
          <w:bCs/>
        </w:rPr>
        <w:t xml:space="preserve">онтракта составляет </w:t>
      </w:r>
      <w:r w:rsidR="0010716B" w:rsidRPr="0010716B">
        <w:rPr>
          <w:rFonts w:ascii="Times New Roman" w:eastAsia="Times New Roman" w:hAnsi="Times New Roman" w:cs="Times New Roman"/>
          <w:bCs/>
        </w:rPr>
        <w:t>2 494,40 (Две тысячи четыреста девяносто четыре) рубля 40  копеек, в том числе НДС, если предусмотрен.</w:t>
      </w:r>
    </w:p>
    <w:p w:rsidR="00031379" w:rsidRPr="00300318" w:rsidRDefault="00031379" w:rsidP="00973DD5">
      <w:pPr>
        <w:spacing w:after="0" w:line="240" w:lineRule="auto"/>
        <w:jc w:val="both"/>
        <w:rPr>
          <w:rFonts w:ascii="Times New Roman" w:eastAsia="Times New Roman" w:hAnsi="Times New Roman" w:cs="Times New Roman"/>
          <w:bCs/>
        </w:rPr>
      </w:pPr>
    </w:p>
    <w:tbl>
      <w:tblPr>
        <w:tblW w:w="4428" w:type="pct"/>
        <w:tblInd w:w="392" w:type="dxa"/>
        <w:tblLook w:val="01E0" w:firstRow="1" w:lastRow="1" w:firstColumn="1" w:lastColumn="1" w:noHBand="0" w:noVBand="0"/>
      </w:tblPr>
      <w:tblGrid>
        <w:gridCol w:w="4218"/>
        <w:gridCol w:w="4635"/>
      </w:tblGrid>
      <w:tr w:rsidR="0010716B" w:rsidRPr="00AE13ED" w:rsidTr="0010716B">
        <w:trPr>
          <w:trHeight w:val="2001"/>
        </w:trPr>
        <w:tc>
          <w:tcPr>
            <w:tcW w:w="2382" w:type="pct"/>
            <w:hideMark/>
          </w:tcPr>
          <w:p w:rsidR="0010716B" w:rsidRP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p>
          <w:p w:rsidR="0010716B" w:rsidRDefault="0010716B" w:rsidP="00845F38">
            <w:pPr>
              <w:spacing w:after="0" w:line="240" w:lineRule="auto"/>
              <w:rPr>
                <w:rFonts w:ascii="Times New Roman" w:eastAsia="Times New Roman" w:hAnsi="Times New Roman" w:cs="Times New Roman"/>
              </w:rPr>
            </w:pPr>
            <w:r w:rsidRPr="0010716B">
              <w:rPr>
                <w:rFonts w:ascii="Times New Roman" w:eastAsia="Times New Roman" w:hAnsi="Times New Roman" w:cs="Times New Roman"/>
              </w:rPr>
              <w:t>«Заказчик»</w:t>
            </w:r>
          </w:p>
          <w:p w:rsidR="0010716B" w:rsidRDefault="0010716B" w:rsidP="00845F38">
            <w:pPr>
              <w:spacing w:after="0" w:line="240" w:lineRule="auto"/>
              <w:rPr>
                <w:rFonts w:ascii="Times New Roman" w:eastAsia="Times New Roman" w:hAnsi="Times New Roman" w:cs="Times New Roman"/>
              </w:rPr>
            </w:pPr>
          </w:p>
          <w:p w:rsidR="0010716B" w:rsidRDefault="0010716B" w:rsidP="00845F38">
            <w:pPr>
              <w:spacing w:after="0" w:line="240" w:lineRule="auto"/>
              <w:rPr>
                <w:rFonts w:ascii="Times New Roman" w:eastAsia="Times New Roman" w:hAnsi="Times New Roman" w:cs="Times New Roman"/>
              </w:rPr>
            </w:pPr>
          </w:p>
          <w:p w:rsidR="0010716B" w:rsidRPr="00E33B14" w:rsidRDefault="0010716B" w:rsidP="00845F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Временно </w:t>
            </w:r>
            <w:proofErr w:type="gramStart"/>
            <w:r>
              <w:rPr>
                <w:rFonts w:ascii="Times New Roman" w:eastAsia="Times New Roman" w:hAnsi="Times New Roman" w:cs="Times New Roman"/>
              </w:rPr>
              <w:t>исполняющий</w:t>
            </w:r>
            <w:proofErr w:type="gramEnd"/>
            <w:r>
              <w:rPr>
                <w:rFonts w:ascii="Times New Roman" w:eastAsia="Times New Roman" w:hAnsi="Times New Roman" w:cs="Times New Roman"/>
              </w:rPr>
              <w:t xml:space="preserve"> обязанности н</w:t>
            </w:r>
            <w:r w:rsidRPr="00E33B14">
              <w:rPr>
                <w:rFonts w:ascii="Times New Roman" w:eastAsia="Times New Roman" w:hAnsi="Times New Roman" w:cs="Times New Roman"/>
              </w:rPr>
              <w:t>ачальник</w:t>
            </w:r>
            <w:r>
              <w:rPr>
                <w:rFonts w:ascii="Times New Roman" w:eastAsia="Times New Roman" w:hAnsi="Times New Roman" w:cs="Times New Roman"/>
              </w:rPr>
              <w:t>а</w:t>
            </w:r>
            <w:r w:rsidRPr="00E33B14">
              <w:rPr>
                <w:rFonts w:ascii="Times New Roman" w:eastAsia="Times New Roman" w:hAnsi="Times New Roman" w:cs="Times New Roman"/>
              </w:rPr>
              <w:t xml:space="preserve"> Управления жилищно-коммунального хозяйства Администрации города Челябинска</w:t>
            </w:r>
          </w:p>
          <w:p w:rsidR="0010716B" w:rsidRDefault="0010716B" w:rsidP="00845F38">
            <w:pPr>
              <w:spacing w:after="0" w:line="240" w:lineRule="auto"/>
              <w:rPr>
                <w:rFonts w:ascii="Times New Roman" w:eastAsia="Times New Roman" w:hAnsi="Times New Roman" w:cs="Times New Roman"/>
              </w:rPr>
            </w:pPr>
          </w:p>
          <w:p w:rsidR="0010716B" w:rsidRPr="00E33B14" w:rsidRDefault="0010716B" w:rsidP="001071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_________________А.А. </w:t>
            </w:r>
            <w:proofErr w:type="spellStart"/>
            <w:r>
              <w:rPr>
                <w:rFonts w:ascii="Times New Roman" w:eastAsia="Times New Roman" w:hAnsi="Times New Roman" w:cs="Times New Roman"/>
              </w:rPr>
              <w:t>Корепанов</w:t>
            </w:r>
            <w:proofErr w:type="spellEnd"/>
          </w:p>
          <w:p w:rsidR="0010716B" w:rsidRPr="00E33B14" w:rsidRDefault="0010716B" w:rsidP="0010716B">
            <w:pPr>
              <w:spacing w:after="0" w:line="240" w:lineRule="auto"/>
              <w:rPr>
                <w:rFonts w:ascii="Times New Roman" w:eastAsia="Times New Roman" w:hAnsi="Times New Roman" w:cs="Times New Roman"/>
              </w:rPr>
            </w:pPr>
            <w:r w:rsidRPr="00E33B14">
              <w:rPr>
                <w:rFonts w:ascii="Times New Roman" w:eastAsia="Times New Roman" w:hAnsi="Times New Roman" w:cs="Times New Roman"/>
              </w:rPr>
              <w:t xml:space="preserve">             </w:t>
            </w:r>
            <w:proofErr w:type="spellStart"/>
            <w:r w:rsidRPr="00E33B14">
              <w:rPr>
                <w:rFonts w:ascii="Times New Roman" w:eastAsia="Times New Roman" w:hAnsi="Times New Roman" w:cs="Times New Roman"/>
              </w:rPr>
              <w:t>м.п</w:t>
            </w:r>
            <w:proofErr w:type="spellEnd"/>
            <w:r w:rsidRPr="00E33B14">
              <w:rPr>
                <w:rFonts w:ascii="Times New Roman" w:eastAsia="Times New Roman" w:hAnsi="Times New Roman" w:cs="Times New Roman"/>
              </w:rPr>
              <w:t xml:space="preserve">.    </w:t>
            </w:r>
          </w:p>
        </w:tc>
        <w:tc>
          <w:tcPr>
            <w:tcW w:w="2618" w:type="pct"/>
            <w:hideMark/>
          </w:tcPr>
          <w:p w:rsidR="0010716B" w:rsidRPr="0010716B" w:rsidRDefault="0010716B" w:rsidP="00845F38">
            <w:pPr>
              <w:spacing w:after="0" w:line="240" w:lineRule="auto"/>
              <w:rPr>
                <w:rFonts w:ascii="Times New Roman" w:eastAsia="Times New Roman" w:hAnsi="Times New Roman" w:cs="Times New Roman"/>
              </w:rPr>
            </w:pPr>
          </w:p>
          <w:p w:rsid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r w:rsidRPr="0010716B">
              <w:rPr>
                <w:rFonts w:ascii="Times New Roman" w:eastAsia="Times New Roman" w:hAnsi="Times New Roman" w:cs="Times New Roman"/>
              </w:rPr>
              <w:t>«Исполнитель»</w:t>
            </w:r>
          </w:p>
          <w:p w:rsidR="0010716B" w:rsidRP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p>
          <w:p w:rsidR="0010716B" w:rsidRPr="0010716B" w:rsidRDefault="0010716B" w:rsidP="00845F38">
            <w:pPr>
              <w:spacing w:after="0" w:line="240" w:lineRule="auto"/>
              <w:rPr>
                <w:rFonts w:ascii="Times New Roman" w:eastAsia="Times New Roman" w:hAnsi="Times New Roman" w:cs="Times New Roman"/>
              </w:rPr>
            </w:pPr>
            <w:r w:rsidRPr="0010716B">
              <w:rPr>
                <w:rFonts w:ascii="Times New Roman" w:eastAsia="Times New Roman" w:hAnsi="Times New Roman" w:cs="Times New Roman"/>
              </w:rPr>
              <w:t>_________________</w:t>
            </w:r>
          </w:p>
          <w:p w:rsidR="0010716B" w:rsidRPr="00AE13ED" w:rsidRDefault="0010716B" w:rsidP="00845F38">
            <w:pPr>
              <w:spacing w:after="0" w:line="240" w:lineRule="auto"/>
              <w:rPr>
                <w:rFonts w:ascii="Times New Roman" w:eastAsia="Times New Roman" w:hAnsi="Times New Roman" w:cs="Times New Roman"/>
              </w:rPr>
            </w:pPr>
            <w:r w:rsidRPr="00AE13ED">
              <w:rPr>
                <w:rFonts w:ascii="Times New Roman" w:eastAsia="Times New Roman" w:hAnsi="Times New Roman" w:cs="Times New Roman"/>
              </w:rPr>
              <w:t xml:space="preserve">             </w:t>
            </w:r>
            <w:proofErr w:type="spellStart"/>
            <w:r w:rsidRPr="00AE13ED">
              <w:rPr>
                <w:rFonts w:ascii="Times New Roman" w:eastAsia="Times New Roman" w:hAnsi="Times New Roman" w:cs="Times New Roman"/>
              </w:rPr>
              <w:t>м.п</w:t>
            </w:r>
            <w:proofErr w:type="spellEnd"/>
            <w:r w:rsidRPr="00AE13ED">
              <w:rPr>
                <w:rFonts w:ascii="Times New Roman" w:eastAsia="Times New Roman" w:hAnsi="Times New Roman" w:cs="Times New Roman"/>
              </w:rPr>
              <w:t xml:space="preserve">.    </w:t>
            </w:r>
          </w:p>
        </w:tc>
      </w:tr>
    </w:tbl>
    <w:p w:rsidR="005C53CF" w:rsidRPr="00810E9D" w:rsidRDefault="005C53CF" w:rsidP="0010716B">
      <w:pPr>
        <w:spacing w:after="0" w:line="240" w:lineRule="auto"/>
        <w:ind w:left="-142"/>
        <w:jc w:val="both"/>
        <w:rPr>
          <w:rFonts w:ascii="Times New Roman" w:eastAsia="Times New Roman" w:hAnsi="Times New Roman" w:cs="Times New Roman"/>
          <w:b/>
          <w:sz w:val="2"/>
          <w:szCs w:val="2"/>
        </w:rPr>
      </w:pPr>
    </w:p>
    <w:sectPr w:rsidR="005C53CF" w:rsidRPr="00810E9D" w:rsidSect="0010716B">
      <w:pgSz w:w="11906" w:h="16838"/>
      <w:pgMar w:top="454"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ED" w:rsidRDefault="00AE13ED" w:rsidP="005738D7">
      <w:pPr>
        <w:spacing w:after="0" w:line="240" w:lineRule="auto"/>
      </w:pPr>
      <w:r>
        <w:separator/>
      </w:r>
    </w:p>
  </w:endnote>
  <w:endnote w:type="continuationSeparator" w:id="0">
    <w:p w:rsidR="00AE13ED" w:rsidRDefault="00AE13ED" w:rsidP="0057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ED" w:rsidRDefault="00AE13ED" w:rsidP="005738D7">
      <w:pPr>
        <w:spacing w:after="0" w:line="240" w:lineRule="auto"/>
      </w:pPr>
      <w:r>
        <w:separator/>
      </w:r>
    </w:p>
  </w:footnote>
  <w:footnote w:type="continuationSeparator" w:id="0">
    <w:p w:rsidR="00AE13ED" w:rsidRDefault="00AE13ED" w:rsidP="0057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1CB"/>
    <w:multiLevelType w:val="multilevel"/>
    <w:tmpl w:val="315AA68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4629DB"/>
    <w:multiLevelType w:val="multilevel"/>
    <w:tmpl w:val="C8E807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4">
    <w:nsid w:val="53302030"/>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5B190AE5"/>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4"/>
    </w:lvlOverride>
  </w:num>
  <w:num w:numId="2">
    <w:abstractNumId w:val="2"/>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BD"/>
    <w:rsid w:val="000000BE"/>
    <w:rsid w:val="000024CF"/>
    <w:rsid w:val="00003E4E"/>
    <w:rsid w:val="00011506"/>
    <w:rsid w:val="0001457E"/>
    <w:rsid w:val="00016C55"/>
    <w:rsid w:val="00020BD4"/>
    <w:rsid w:val="000247BB"/>
    <w:rsid w:val="00031379"/>
    <w:rsid w:val="0003145F"/>
    <w:rsid w:val="000315D5"/>
    <w:rsid w:val="00034AAA"/>
    <w:rsid w:val="00034AEB"/>
    <w:rsid w:val="00036ED7"/>
    <w:rsid w:val="0004046D"/>
    <w:rsid w:val="00043B29"/>
    <w:rsid w:val="00043BAF"/>
    <w:rsid w:val="0004767F"/>
    <w:rsid w:val="00050841"/>
    <w:rsid w:val="00061A07"/>
    <w:rsid w:val="00061D1A"/>
    <w:rsid w:val="000639FA"/>
    <w:rsid w:val="00063D04"/>
    <w:rsid w:val="000751D8"/>
    <w:rsid w:val="00077178"/>
    <w:rsid w:val="00077BE1"/>
    <w:rsid w:val="000855B8"/>
    <w:rsid w:val="00085A2A"/>
    <w:rsid w:val="0008777B"/>
    <w:rsid w:val="00090EC2"/>
    <w:rsid w:val="000913EF"/>
    <w:rsid w:val="00091A51"/>
    <w:rsid w:val="00092064"/>
    <w:rsid w:val="000A26A8"/>
    <w:rsid w:val="000A5720"/>
    <w:rsid w:val="000A5EDE"/>
    <w:rsid w:val="000A66D8"/>
    <w:rsid w:val="000B28DB"/>
    <w:rsid w:val="000C37FC"/>
    <w:rsid w:val="000C5228"/>
    <w:rsid w:val="000C5382"/>
    <w:rsid w:val="000C6585"/>
    <w:rsid w:val="000D2D07"/>
    <w:rsid w:val="000D30C7"/>
    <w:rsid w:val="000E1A5B"/>
    <w:rsid w:val="000E1CD8"/>
    <w:rsid w:val="000E3D05"/>
    <w:rsid w:val="000F0B33"/>
    <w:rsid w:val="000F21A5"/>
    <w:rsid w:val="000F3AD2"/>
    <w:rsid w:val="000F5F00"/>
    <w:rsid w:val="000F6F6C"/>
    <w:rsid w:val="00101E50"/>
    <w:rsid w:val="00104E7E"/>
    <w:rsid w:val="00104EA1"/>
    <w:rsid w:val="00106580"/>
    <w:rsid w:val="0010716B"/>
    <w:rsid w:val="001078DC"/>
    <w:rsid w:val="00107FEC"/>
    <w:rsid w:val="0011130D"/>
    <w:rsid w:val="0011428F"/>
    <w:rsid w:val="00114D0A"/>
    <w:rsid w:val="00116F60"/>
    <w:rsid w:val="00122F71"/>
    <w:rsid w:val="00127D12"/>
    <w:rsid w:val="001329C0"/>
    <w:rsid w:val="00136335"/>
    <w:rsid w:val="001370E8"/>
    <w:rsid w:val="00137B5E"/>
    <w:rsid w:val="00143CF6"/>
    <w:rsid w:val="00150F79"/>
    <w:rsid w:val="00151B8F"/>
    <w:rsid w:val="0015260B"/>
    <w:rsid w:val="001528FA"/>
    <w:rsid w:val="0015446B"/>
    <w:rsid w:val="00170412"/>
    <w:rsid w:val="00171702"/>
    <w:rsid w:val="001724E2"/>
    <w:rsid w:val="00174394"/>
    <w:rsid w:val="00190D39"/>
    <w:rsid w:val="001A291E"/>
    <w:rsid w:val="001A31C5"/>
    <w:rsid w:val="001A697F"/>
    <w:rsid w:val="001B1A97"/>
    <w:rsid w:val="001B1E9D"/>
    <w:rsid w:val="001B24BF"/>
    <w:rsid w:val="001B4CD6"/>
    <w:rsid w:val="001C62AB"/>
    <w:rsid w:val="001D3DAD"/>
    <w:rsid w:val="001D5808"/>
    <w:rsid w:val="001D7B6B"/>
    <w:rsid w:val="001E2C6C"/>
    <w:rsid w:val="001E3D2D"/>
    <w:rsid w:val="001E4765"/>
    <w:rsid w:val="001E72D0"/>
    <w:rsid w:val="001E79C5"/>
    <w:rsid w:val="001F3019"/>
    <w:rsid w:val="001F45E0"/>
    <w:rsid w:val="001F6238"/>
    <w:rsid w:val="001F704F"/>
    <w:rsid w:val="0020333F"/>
    <w:rsid w:val="00211768"/>
    <w:rsid w:val="00214867"/>
    <w:rsid w:val="00216010"/>
    <w:rsid w:val="00216D93"/>
    <w:rsid w:val="00222237"/>
    <w:rsid w:val="00224FEA"/>
    <w:rsid w:val="00230570"/>
    <w:rsid w:val="0023176B"/>
    <w:rsid w:val="0023371D"/>
    <w:rsid w:val="00234AA7"/>
    <w:rsid w:val="00235C1D"/>
    <w:rsid w:val="00236A84"/>
    <w:rsid w:val="0023792D"/>
    <w:rsid w:val="002449A6"/>
    <w:rsid w:val="002460FF"/>
    <w:rsid w:val="00255F12"/>
    <w:rsid w:val="002564D4"/>
    <w:rsid w:val="002577D2"/>
    <w:rsid w:val="00262DF0"/>
    <w:rsid w:val="00263A96"/>
    <w:rsid w:val="002657CA"/>
    <w:rsid w:val="0026719C"/>
    <w:rsid w:val="0026791D"/>
    <w:rsid w:val="00270983"/>
    <w:rsid w:val="00272966"/>
    <w:rsid w:val="0028388D"/>
    <w:rsid w:val="00283C3E"/>
    <w:rsid w:val="00285BA0"/>
    <w:rsid w:val="00285C41"/>
    <w:rsid w:val="00291AF5"/>
    <w:rsid w:val="002923B1"/>
    <w:rsid w:val="00292D9C"/>
    <w:rsid w:val="00294B81"/>
    <w:rsid w:val="00296413"/>
    <w:rsid w:val="00296D9E"/>
    <w:rsid w:val="002A0B25"/>
    <w:rsid w:val="002A2443"/>
    <w:rsid w:val="002A3204"/>
    <w:rsid w:val="002A34F3"/>
    <w:rsid w:val="002B064D"/>
    <w:rsid w:val="002B32DC"/>
    <w:rsid w:val="002B7EB8"/>
    <w:rsid w:val="002C0B8C"/>
    <w:rsid w:val="002D79F2"/>
    <w:rsid w:val="002E4648"/>
    <w:rsid w:val="002E6BE8"/>
    <w:rsid w:val="002E7493"/>
    <w:rsid w:val="002E767A"/>
    <w:rsid w:val="002E7FBD"/>
    <w:rsid w:val="002F0A1C"/>
    <w:rsid w:val="002F14B9"/>
    <w:rsid w:val="002F5BBA"/>
    <w:rsid w:val="00300318"/>
    <w:rsid w:val="003012AA"/>
    <w:rsid w:val="0030290E"/>
    <w:rsid w:val="00303E65"/>
    <w:rsid w:val="00313855"/>
    <w:rsid w:val="0032031B"/>
    <w:rsid w:val="00323805"/>
    <w:rsid w:val="00325F05"/>
    <w:rsid w:val="00331106"/>
    <w:rsid w:val="003326BE"/>
    <w:rsid w:val="00340C85"/>
    <w:rsid w:val="00342DF6"/>
    <w:rsid w:val="0034373F"/>
    <w:rsid w:val="00352EB1"/>
    <w:rsid w:val="0035550B"/>
    <w:rsid w:val="00361C68"/>
    <w:rsid w:val="003643A9"/>
    <w:rsid w:val="00371041"/>
    <w:rsid w:val="00372308"/>
    <w:rsid w:val="003759EC"/>
    <w:rsid w:val="00376CC4"/>
    <w:rsid w:val="00380504"/>
    <w:rsid w:val="00382C4C"/>
    <w:rsid w:val="0038603A"/>
    <w:rsid w:val="00386107"/>
    <w:rsid w:val="0039058D"/>
    <w:rsid w:val="003953E0"/>
    <w:rsid w:val="003A1AFF"/>
    <w:rsid w:val="003A71CF"/>
    <w:rsid w:val="003A730A"/>
    <w:rsid w:val="003B02E2"/>
    <w:rsid w:val="003B4CDB"/>
    <w:rsid w:val="003B72D5"/>
    <w:rsid w:val="003C015F"/>
    <w:rsid w:val="003C0B98"/>
    <w:rsid w:val="003C5759"/>
    <w:rsid w:val="003D12D2"/>
    <w:rsid w:val="003D1EDF"/>
    <w:rsid w:val="003D4666"/>
    <w:rsid w:val="003D6439"/>
    <w:rsid w:val="003D6B30"/>
    <w:rsid w:val="003D7502"/>
    <w:rsid w:val="003D7AE2"/>
    <w:rsid w:val="003E0A14"/>
    <w:rsid w:val="003E22E5"/>
    <w:rsid w:val="003E525B"/>
    <w:rsid w:val="003E6649"/>
    <w:rsid w:val="003E6880"/>
    <w:rsid w:val="003E7F22"/>
    <w:rsid w:val="003F03B4"/>
    <w:rsid w:val="003F440C"/>
    <w:rsid w:val="00401BAD"/>
    <w:rsid w:val="00402FA9"/>
    <w:rsid w:val="00403BD7"/>
    <w:rsid w:val="00405EFB"/>
    <w:rsid w:val="00405FA4"/>
    <w:rsid w:val="00411F69"/>
    <w:rsid w:val="004151E0"/>
    <w:rsid w:val="00415A21"/>
    <w:rsid w:val="00416A42"/>
    <w:rsid w:val="004176A7"/>
    <w:rsid w:val="00421ACD"/>
    <w:rsid w:val="0042350A"/>
    <w:rsid w:val="00425D26"/>
    <w:rsid w:val="004266C6"/>
    <w:rsid w:val="004274FC"/>
    <w:rsid w:val="00430F96"/>
    <w:rsid w:val="004350F8"/>
    <w:rsid w:val="0043704F"/>
    <w:rsid w:val="004423C8"/>
    <w:rsid w:val="00445122"/>
    <w:rsid w:val="004455C2"/>
    <w:rsid w:val="004456C0"/>
    <w:rsid w:val="00446BA2"/>
    <w:rsid w:val="00453183"/>
    <w:rsid w:val="004535FC"/>
    <w:rsid w:val="004546DF"/>
    <w:rsid w:val="00456018"/>
    <w:rsid w:val="00457B44"/>
    <w:rsid w:val="00460DDC"/>
    <w:rsid w:val="00461DE3"/>
    <w:rsid w:val="004669E1"/>
    <w:rsid w:val="00467A5A"/>
    <w:rsid w:val="00472868"/>
    <w:rsid w:val="0047381D"/>
    <w:rsid w:val="0047772F"/>
    <w:rsid w:val="00480F7B"/>
    <w:rsid w:val="0048261C"/>
    <w:rsid w:val="00483B78"/>
    <w:rsid w:val="00484153"/>
    <w:rsid w:val="00486ED2"/>
    <w:rsid w:val="004A012A"/>
    <w:rsid w:val="004A4995"/>
    <w:rsid w:val="004B4F4A"/>
    <w:rsid w:val="004D3C38"/>
    <w:rsid w:val="004D4F69"/>
    <w:rsid w:val="004D517A"/>
    <w:rsid w:val="004E02F7"/>
    <w:rsid w:val="004E76D0"/>
    <w:rsid w:val="004F0BED"/>
    <w:rsid w:val="004F1CC9"/>
    <w:rsid w:val="004F5186"/>
    <w:rsid w:val="00502E55"/>
    <w:rsid w:val="0050350B"/>
    <w:rsid w:val="00503F14"/>
    <w:rsid w:val="00505F68"/>
    <w:rsid w:val="0051583F"/>
    <w:rsid w:val="00516124"/>
    <w:rsid w:val="00517026"/>
    <w:rsid w:val="0051786B"/>
    <w:rsid w:val="00517B62"/>
    <w:rsid w:val="0052013F"/>
    <w:rsid w:val="00521D47"/>
    <w:rsid w:val="005236D4"/>
    <w:rsid w:val="00536467"/>
    <w:rsid w:val="005400AD"/>
    <w:rsid w:val="00545CF2"/>
    <w:rsid w:val="00547444"/>
    <w:rsid w:val="00547C65"/>
    <w:rsid w:val="00553187"/>
    <w:rsid w:val="00555007"/>
    <w:rsid w:val="00563844"/>
    <w:rsid w:val="005641E1"/>
    <w:rsid w:val="00565114"/>
    <w:rsid w:val="005738D7"/>
    <w:rsid w:val="00577985"/>
    <w:rsid w:val="00577F49"/>
    <w:rsid w:val="0058292B"/>
    <w:rsid w:val="00585DCA"/>
    <w:rsid w:val="005A0DA7"/>
    <w:rsid w:val="005B05B5"/>
    <w:rsid w:val="005B080E"/>
    <w:rsid w:val="005B1BE7"/>
    <w:rsid w:val="005C188E"/>
    <w:rsid w:val="005C2B27"/>
    <w:rsid w:val="005C491D"/>
    <w:rsid w:val="005C53CF"/>
    <w:rsid w:val="005D0268"/>
    <w:rsid w:val="005D05F3"/>
    <w:rsid w:val="005D2BBF"/>
    <w:rsid w:val="005E43CC"/>
    <w:rsid w:val="005F00C3"/>
    <w:rsid w:val="005F06A6"/>
    <w:rsid w:val="005F15F2"/>
    <w:rsid w:val="005F1E21"/>
    <w:rsid w:val="005F379E"/>
    <w:rsid w:val="005F5E90"/>
    <w:rsid w:val="005F70AB"/>
    <w:rsid w:val="00600006"/>
    <w:rsid w:val="00601790"/>
    <w:rsid w:val="00613BCE"/>
    <w:rsid w:val="00617670"/>
    <w:rsid w:val="00625877"/>
    <w:rsid w:val="00625E93"/>
    <w:rsid w:val="0062636E"/>
    <w:rsid w:val="0062715D"/>
    <w:rsid w:val="00634223"/>
    <w:rsid w:val="00640B2F"/>
    <w:rsid w:val="00643CBC"/>
    <w:rsid w:val="00645743"/>
    <w:rsid w:val="006547F7"/>
    <w:rsid w:val="00655585"/>
    <w:rsid w:val="00656BAC"/>
    <w:rsid w:val="00656BD8"/>
    <w:rsid w:val="00661CB4"/>
    <w:rsid w:val="006721D9"/>
    <w:rsid w:val="00673676"/>
    <w:rsid w:val="00673C5D"/>
    <w:rsid w:val="006773A2"/>
    <w:rsid w:val="006776A4"/>
    <w:rsid w:val="0068391E"/>
    <w:rsid w:val="00685D7B"/>
    <w:rsid w:val="006874CB"/>
    <w:rsid w:val="00690186"/>
    <w:rsid w:val="00693A50"/>
    <w:rsid w:val="006A277F"/>
    <w:rsid w:val="006A2BCF"/>
    <w:rsid w:val="006A2D59"/>
    <w:rsid w:val="006A5A27"/>
    <w:rsid w:val="006A742D"/>
    <w:rsid w:val="006A7C30"/>
    <w:rsid w:val="006A7CBD"/>
    <w:rsid w:val="006B0999"/>
    <w:rsid w:val="006B753E"/>
    <w:rsid w:val="006C4629"/>
    <w:rsid w:val="006C6227"/>
    <w:rsid w:val="006D0F13"/>
    <w:rsid w:val="006D2B98"/>
    <w:rsid w:val="006D4890"/>
    <w:rsid w:val="006E04AD"/>
    <w:rsid w:val="006E4472"/>
    <w:rsid w:val="006F38D6"/>
    <w:rsid w:val="006F3C31"/>
    <w:rsid w:val="007068D2"/>
    <w:rsid w:val="007072B1"/>
    <w:rsid w:val="00717B90"/>
    <w:rsid w:val="007201EC"/>
    <w:rsid w:val="007203CF"/>
    <w:rsid w:val="0072243F"/>
    <w:rsid w:val="007231AA"/>
    <w:rsid w:val="007253F7"/>
    <w:rsid w:val="007313FA"/>
    <w:rsid w:val="00732CD3"/>
    <w:rsid w:val="00735D79"/>
    <w:rsid w:val="00736F64"/>
    <w:rsid w:val="00737240"/>
    <w:rsid w:val="0074056D"/>
    <w:rsid w:val="0074509B"/>
    <w:rsid w:val="00751273"/>
    <w:rsid w:val="007548C8"/>
    <w:rsid w:val="007607E3"/>
    <w:rsid w:val="007612B2"/>
    <w:rsid w:val="00764869"/>
    <w:rsid w:val="00764A90"/>
    <w:rsid w:val="00767579"/>
    <w:rsid w:val="00770690"/>
    <w:rsid w:val="00775221"/>
    <w:rsid w:val="00780443"/>
    <w:rsid w:val="00791A22"/>
    <w:rsid w:val="007930DF"/>
    <w:rsid w:val="00794D0E"/>
    <w:rsid w:val="007964CC"/>
    <w:rsid w:val="007969E5"/>
    <w:rsid w:val="00796FC3"/>
    <w:rsid w:val="007A1D20"/>
    <w:rsid w:val="007A34D9"/>
    <w:rsid w:val="007B063E"/>
    <w:rsid w:val="007B54B0"/>
    <w:rsid w:val="007C009F"/>
    <w:rsid w:val="007C2F3D"/>
    <w:rsid w:val="007C36C8"/>
    <w:rsid w:val="007C3841"/>
    <w:rsid w:val="007C6413"/>
    <w:rsid w:val="007C7972"/>
    <w:rsid w:val="007C7F61"/>
    <w:rsid w:val="007D1B34"/>
    <w:rsid w:val="007D442B"/>
    <w:rsid w:val="007D5680"/>
    <w:rsid w:val="007D68A5"/>
    <w:rsid w:val="007E08C7"/>
    <w:rsid w:val="007E243F"/>
    <w:rsid w:val="007E6333"/>
    <w:rsid w:val="007E6811"/>
    <w:rsid w:val="007F259A"/>
    <w:rsid w:val="007F3121"/>
    <w:rsid w:val="007F337B"/>
    <w:rsid w:val="007F3D5D"/>
    <w:rsid w:val="007F641C"/>
    <w:rsid w:val="00802810"/>
    <w:rsid w:val="00803A6A"/>
    <w:rsid w:val="0080453A"/>
    <w:rsid w:val="00804B1A"/>
    <w:rsid w:val="008053BD"/>
    <w:rsid w:val="00810B71"/>
    <w:rsid w:val="00810E9D"/>
    <w:rsid w:val="00814348"/>
    <w:rsid w:val="00814FB8"/>
    <w:rsid w:val="00823317"/>
    <w:rsid w:val="008309BC"/>
    <w:rsid w:val="008351CF"/>
    <w:rsid w:val="00835AD4"/>
    <w:rsid w:val="00843A82"/>
    <w:rsid w:val="00845025"/>
    <w:rsid w:val="00846690"/>
    <w:rsid w:val="00846D1A"/>
    <w:rsid w:val="00847ADF"/>
    <w:rsid w:val="00853845"/>
    <w:rsid w:val="00856B0B"/>
    <w:rsid w:val="00857324"/>
    <w:rsid w:val="00860BE6"/>
    <w:rsid w:val="0086128B"/>
    <w:rsid w:val="00865F0C"/>
    <w:rsid w:val="00866544"/>
    <w:rsid w:val="008705AA"/>
    <w:rsid w:val="0087064F"/>
    <w:rsid w:val="00870E54"/>
    <w:rsid w:val="00874D0F"/>
    <w:rsid w:val="008770C1"/>
    <w:rsid w:val="008773DA"/>
    <w:rsid w:val="00880A97"/>
    <w:rsid w:val="00881FB1"/>
    <w:rsid w:val="008831D1"/>
    <w:rsid w:val="008833F0"/>
    <w:rsid w:val="00884984"/>
    <w:rsid w:val="00897A8C"/>
    <w:rsid w:val="008A1260"/>
    <w:rsid w:val="008A2371"/>
    <w:rsid w:val="008A5122"/>
    <w:rsid w:val="008A62BA"/>
    <w:rsid w:val="008B266D"/>
    <w:rsid w:val="008B2F85"/>
    <w:rsid w:val="008B5CE8"/>
    <w:rsid w:val="008B7E43"/>
    <w:rsid w:val="008C1F77"/>
    <w:rsid w:val="008D2A7F"/>
    <w:rsid w:val="008E149A"/>
    <w:rsid w:val="008E2C9A"/>
    <w:rsid w:val="008E627F"/>
    <w:rsid w:val="008E6BDB"/>
    <w:rsid w:val="008E77BE"/>
    <w:rsid w:val="008F34F2"/>
    <w:rsid w:val="008F6814"/>
    <w:rsid w:val="009016F5"/>
    <w:rsid w:val="00906D31"/>
    <w:rsid w:val="00907E4F"/>
    <w:rsid w:val="00917807"/>
    <w:rsid w:val="00917899"/>
    <w:rsid w:val="00925D14"/>
    <w:rsid w:val="00933AE5"/>
    <w:rsid w:val="00934E9D"/>
    <w:rsid w:val="00944C5D"/>
    <w:rsid w:val="00944ED2"/>
    <w:rsid w:val="00947AD4"/>
    <w:rsid w:val="00950D07"/>
    <w:rsid w:val="00950EE4"/>
    <w:rsid w:val="0095456F"/>
    <w:rsid w:val="00960036"/>
    <w:rsid w:val="00960250"/>
    <w:rsid w:val="0096047D"/>
    <w:rsid w:val="0096221A"/>
    <w:rsid w:val="00967ED8"/>
    <w:rsid w:val="0097108D"/>
    <w:rsid w:val="00971D29"/>
    <w:rsid w:val="00973DD5"/>
    <w:rsid w:val="009807F9"/>
    <w:rsid w:val="009839D9"/>
    <w:rsid w:val="00992C64"/>
    <w:rsid w:val="00992D79"/>
    <w:rsid w:val="009A2F66"/>
    <w:rsid w:val="009A365B"/>
    <w:rsid w:val="009B2ED0"/>
    <w:rsid w:val="009B3252"/>
    <w:rsid w:val="009B50B1"/>
    <w:rsid w:val="009B6BE3"/>
    <w:rsid w:val="009B7144"/>
    <w:rsid w:val="009C18B2"/>
    <w:rsid w:val="009C2EC4"/>
    <w:rsid w:val="009C3EF7"/>
    <w:rsid w:val="009D164F"/>
    <w:rsid w:val="009D16FE"/>
    <w:rsid w:val="009D411E"/>
    <w:rsid w:val="009E0B4A"/>
    <w:rsid w:val="009E23B1"/>
    <w:rsid w:val="009E35B1"/>
    <w:rsid w:val="009E50EB"/>
    <w:rsid w:val="009E531B"/>
    <w:rsid w:val="009F0804"/>
    <w:rsid w:val="009F6024"/>
    <w:rsid w:val="009F768D"/>
    <w:rsid w:val="009F7CE3"/>
    <w:rsid w:val="00A00D13"/>
    <w:rsid w:val="00A064E7"/>
    <w:rsid w:val="00A10F4A"/>
    <w:rsid w:val="00A20EF9"/>
    <w:rsid w:val="00A21AEB"/>
    <w:rsid w:val="00A22258"/>
    <w:rsid w:val="00A232A6"/>
    <w:rsid w:val="00A25CD6"/>
    <w:rsid w:val="00A26A09"/>
    <w:rsid w:val="00A27F46"/>
    <w:rsid w:val="00A304B6"/>
    <w:rsid w:val="00A33797"/>
    <w:rsid w:val="00A35E93"/>
    <w:rsid w:val="00A37615"/>
    <w:rsid w:val="00A37663"/>
    <w:rsid w:val="00A45180"/>
    <w:rsid w:val="00A45C55"/>
    <w:rsid w:val="00A51666"/>
    <w:rsid w:val="00A545F0"/>
    <w:rsid w:val="00A55245"/>
    <w:rsid w:val="00A604EB"/>
    <w:rsid w:val="00A608B5"/>
    <w:rsid w:val="00A6126D"/>
    <w:rsid w:val="00A62C71"/>
    <w:rsid w:val="00A646A5"/>
    <w:rsid w:val="00A65CDC"/>
    <w:rsid w:val="00A66959"/>
    <w:rsid w:val="00A70037"/>
    <w:rsid w:val="00A70748"/>
    <w:rsid w:val="00A712FC"/>
    <w:rsid w:val="00A74F63"/>
    <w:rsid w:val="00A76AB5"/>
    <w:rsid w:val="00A77F10"/>
    <w:rsid w:val="00A82716"/>
    <w:rsid w:val="00A847D4"/>
    <w:rsid w:val="00A90524"/>
    <w:rsid w:val="00A944F9"/>
    <w:rsid w:val="00AA1A7A"/>
    <w:rsid w:val="00AA28CA"/>
    <w:rsid w:val="00AA5E74"/>
    <w:rsid w:val="00AB41D0"/>
    <w:rsid w:val="00AB43A6"/>
    <w:rsid w:val="00AB523A"/>
    <w:rsid w:val="00AB6853"/>
    <w:rsid w:val="00AC18C0"/>
    <w:rsid w:val="00AC63B6"/>
    <w:rsid w:val="00AD2E46"/>
    <w:rsid w:val="00AD4D34"/>
    <w:rsid w:val="00AE0C7B"/>
    <w:rsid w:val="00AE13ED"/>
    <w:rsid w:val="00AE2DF8"/>
    <w:rsid w:val="00AE4D6B"/>
    <w:rsid w:val="00AE5DD6"/>
    <w:rsid w:val="00AF099C"/>
    <w:rsid w:val="00AF0F02"/>
    <w:rsid w:val="00AF1871"/>
    <w:rsid w:val="00AF28AE"/>
    <w:rsid w:val="00B00BFE"/>
    <w:rsid w:val="00B06BC0"/>
    <w:rsid w:val="00B0739B"/>
    <w:rsid w:val="00B076B1"/>
    <w:rsid w:val="00B12997"/>
    <w:rsid w:val="00B162AB"/>
    <w:rsid w:val="00B16743"/>
    <w:rsid w:val="00B20805"/>
    <w:rsid w:val="00B3085E"/>
    <w:rsid w:val="00B400FF"/>
    <w:rsid w:val="00B40D5C"/>
    <w:rsid w:val="00B521B1"/>
    <w:rsid w:val="00B53B28"/>
    <w:rsid w:val="00B60C52"/>
    <w:rsid w:val="00B705A4"/>
    <w:rsid w:val="00B73185"/>
    <w:rsid w:val="00B732A1"/>
    <w:rsid w:val="00B75381"/>
    <w:rsid w:val="00B77A3D"/>
    <w:rsid w:val="00B77B0D"/>
    <w:rsid w:val="00B81D3B"/>
    <w:rsid w:val="00B92BE7"/>
    <w:rsid w:val="00B93FE0"/>
    <w:rsid w:val="00B957C6"/>
    <w:rsid w:val="00B96E57"/>
    <w:rsid w:val="00BA68C3"/>
    <w:rsid w:val="00BB0ECD"/>
    <w:rsid w:val="00BB2CA6"/>
    <w:rsid w:val="00BC4A21"/>
    <w:rsid w:val="00BD0BC0"/>
    <w:rsid w:val="00BD3028"/>
    <w:rsid w:val="00BD3F5D"/>
    <w:rsid w:val="00BD5E64"/>
    <w:rsid w:val="00BE1F7D"/>
    <w:rsid w:val="00BE5B3F"/>
    <w:rsid w:val="00BF2FB9"/>
    <w:rsid w:val="00BF3C4E"/>
    <w:rsid w:val="00C0746B"/>
    <w:rsid w:val="00C07CFC"/>
    <w:rsid w:val="00C102E9"/>
    <w:rsid w:val="00C204CB"/>
    <w:rsid w:val="00C21636"/>
    <w:rsid w:val="00C22269"/>
    <w:rsid w:val="00C232ED"/>
    <w:rsid w:val="00C26109"/>
    <w:rsid w:val="00C27263"/>
    <w:rsid w:val="00C33D2D"/>
    <w:rsid w:val="00C42D73"/>
    <w:rsid w:val="00C43727"/>
    <w:rsid w:val="00C441C7"/>
    <w:rsid w:val="00C458BA"/>
    <w:rsid w:val="00C4634E"/>
    <w:rsid w:val="00C46B22"/>
    <w:rsid w:val="00C50474"/>
    <w:rsid w:val="00C545F8"/>
    <w:rsid w:val="00C5769E"/>
    <w:rsid w:val="00C611B3"/>
    <w:rsid w:val="00C6141C"/>
    <w:rsid w:val="00C64DFC"/>
    <w:rsid w:val="00C65ADE"/>
    <w:rsid w:val="00C67AC0"/>
    <w:rsid w:val="00C708D2"/>
    <w:rsid w:val="00C70BB0"/>
    <w:rsid w:val="00C72DD8"/>
    <w:rsid w:val="00C74752"/>
    <w:rsid w:val="00C76EE3"/>
    <w:rsid w:val="00C80492"/>
    <w:rsid w:val="00C823D2"/>
    <w:rsid w:val="00C8740E"/>
    <w:rsid w:val="00C90C94"/>
    <w:rsid w:val="00C9240A"/>
    <w:rsid w:val="00C92515"/>
    <w:rsid w:val="00C9530E"/>
    <w:rsid w:val="00CA257F"/>
    <w:rsid w:val="00CA38D6"/>
    <w:rsid w:val="00CA5F83"/>
    <w:rsid w:val="00CA6AB1"/>
    <w:rsid w:val="00CB0B5D"/>
    <w:rsid w:val="00CB6C98"/>
    <w:rsid w:val="00CB7395"/>
    <w:rsid w:val="00CC708C"/>
    <w:rsid w:val="00CC7DBE"/>
    <w:rsid w:val="00CD02DE"/>
    <w:rsid w:val="00CD103A"/>
    <w:rsid w:val="00CD6973"/>
    <w:rsid w:val="00CD6974"/>
    <w:rsid w:val="00CE2D8A"/>
    <w:rsid w:val="00CE39D1"/>
    <w:rsid w:val="00CF48BA"/>
    <w:rsid w:val="00CF67E1"/>
    <w:rsid w:val="00CF6957"/>
    <w:rsid w:val="00D04D85"/>
    <w:rsid w:val="00D04FEC"/>
    <w:rsid w:val="00D05BD0"/>
    <w:rsid w:val="00D15B73"/>
    <w:rsid w:val="00D226CA"/>
    <w:rsid w:val="00D2419E"/>
    <w:rsid w:val="00D24930"/>
    <w:rsid w:val="00D24AE9"/>
    <w:rsid w:val="00D30D8A"/>
    <w:rsid w:val="00D33C17"/>
    <w:rsid w:val="00D36426"/>
    <w:rsid w:val="00D402CE"/>
    <w:rsid w:val="00D42F92"/>
    <w:rsid w:val="00D506A5"/>
    <w:rsid w:val="00D5282B"/>
    <w:rsid w:val="00D640AF"/>
    <w:rsid w:val="00D647BD"/>
    <w:rsid w:val="00D6725D"/>
    <w:rsid w:val="00D76D0D"/>
    <w:rsid w:val="00D82046"/>
    <w:rsid w:val="00D87A7B"/>
    <w:rsid w:val="00D90A71"/>
    <w:rsid w:val="00D922E5"/>
    <w:rsid w:val="00D929BA"/>
    <w:rsid w:val="00D93F80"/>
    <w:rsid w:val="00D94F41"/>
    <w:rsid w:val="00DA2ABE"/>
    <w:rsid w:val="00DA664A"/>
    <w:rsid w:val="00DB4377"/>
    <w:rsid w:val="00DB7E20"/>
    <w:rsid w:val="00DC58F7"/>
    <w:rsid w:val="00DC7267"/>
    <w:rsid w:val="00DD1645"/>
    <w:rsid w:val="00DD536D"/>
    <w:rsid w:val="00DE0FC8"/>
    <w:rsid w:val="00DE2B98"/>
    <w:rsid w:val="00DE3726"/>
    <w:rsid w:val="00DE4861"/>
    <w:rsid w:val="00DE61E1"/>
    <w:rsid w:val="00DF1B00"/>
    <w:rsid w:val="00DF24B8"/>
    <w:rsid w:val="00DF65FC"/>
    <w:rsid w:val="00DF67CF"/>
    <w:rsid w:val="00E01B07"/>
    <w:rsid w:val="00E024DB"/>
    <w:rsid w:val="00E02BCA"/>
    <w:rsid w:val="00E03AAE"/>
    <w:rsid w:val="00E06599"/>
    <w:rsid w:val="00E10EF6"/>
    <w:rsid w:val="00E1703F"/>
    <w:rsid w:val="00E205CE"/>
    <w:rsid w:val="00E33B14"/>
    <w:rsid w:val="00E345F7"/>
    <w:rsid w:val="00E34EAB"/>
    <w:rsid w:val="00E40C22"/>
    <w:rsid w:val="00E42185"/>
    <w:rsid w:val="00E44A1A"/>
    <w:rsid w:val="00E44EB8"/>
    <w:rsid w:val="00E46934"/>
    <w:rsid w:val="00E531B9"/>
    <w:rsid w:val="00E5440F"/>
    <w:rsid w:val="00E56D2A"/>
    <w:rsid w:val="00E603DE"/>
    <w:rsid w:val="00E61575"/>
    <w:rsid w:val="00E619B1"/>
    <w:rsid w:val="00E625A4"/>
    <w:rsid w:val="00E639CB"/>
    <w:rsid w:val="00E67DCD"/>
    <w:rsid w:val="00E7444A"/>
    <w:rsid w:val="00E775E2"/>
    <w:rsid w:val="00E77BE7"/>
    <w:rsid w:val="00E869C3"/>
    <w:rsid w:val="00E87B77"/>
    <w:rsid w:val="00E90114"/>
    <w:rsid w:val="00E9043F"/>
    <w:rsid w:val="00E926AC"/>
    <w:rsid w:val="00E93C11"/>
    <w:rsid w:val="00EA24DB"/>
    <w:rsid w:val="00EB385D"/>
    <w:rsid w:val="00EB3913"/>
    <w:rsid w:val="00EB5F8B"/>
    <w:rsid w:val="00EB7F74"/>
    <w:rsid w:val="00EC2359"/>
    <w:rsid w:val="00EC3383"/>
    <w:rsid w:val="00EC33F5"/>
    <w:rsid w:val="00EC46E5"/>
    <w:rsid w:val="00EC4F0C"/>
    <w:rsid w:val="00EC5FC6"/>
    <w:rsid w:val="00EC73BE"/>
    <w:rsid w:val="00ED0C84"/>
    <w:rsid w:val="00ED5BC0"/>
    <w:rsid w:val="00EE3406"/>
    <w:rsid w:val="00F00694"/>
    <w:rsid w:val="00F01622"/>
    <w:rsid w:val="00F061D2"/>
    <w:rsid w:val="00F06A78"/>
    <w:rsid w:val="00F10A6D"/>
    <w:rsid w:val="00F10E84"/>
    <w:rsid w:val="00F1381C"/>
    <w:rsid w:val="00F14891"/>
    <w:rsid w:val="00F22485"/>
    <w:rsid w:val="00F2535F"/>
    <w:rsid w:val="00F25DC0"/>
    <w:rsid w:val="00F35E28"/>
    <w:rsid w:val="00F377DC"/>
    <w:rsid w:val="00F43B91"/>
    <w:rsid w:val="00F44DE2"/>
    <w:rsid w:val="00F44F4F"/>
    <w:rsid w:val="00F450C3"/>
    <w:rsid w:val="00F469CD"/>
    <w:rsid w:val="00F47A32"/>
    <w:rsid w:val="00F562DE"/>
    <w:rsid w:val="00F56592"/>
    <w:rsid w:val="00F56CAF"/>
    <w:rsid w:val="00F570C2"/>
    <w:rsid w:val="00F630BF"/>
    <w:rsid w:val="00F702CF"/>
    <w:rsid w:val="00F8252C"/>
    <w:rsid w:val="00F830B8"/>
    <w:rsid w:val="00F87E3F"/>
    <w:rsid w:val="00F90F48"/>
    <w:rsid w:val="00F931E3"/>
    <w:rsid w:val="00F9322B"/>
    <w:rsid w:val="00F971BD"/>
    <w:rsid w:val="00FA16D2"/>
    <w:rsid w:val="00FA192E"/>
    <w:rsid w:val="00FA241C"/>
    <w:rsid w:val="00FA4BE7"/>
    <w:rsid w:val="00FA6607"/>
    <w:rsid w:val="00FA6E55"/>
    <w:rsid w:val="00FA7451"/>
    <w:rsid w:val="00FB097F"/>
    <w:rsid w:val="00FB17B3"/>
    <w:rsid w:val="00FB31C5"/>
    <w:rsid w:val="00FB52E0"/>
    <w:rsid w:val="00FB732D"/>
    <w:rsid w:val="00FC740B"/>
    <w:rsid w:val="00FD1C3F"/>
    <w:rsid w:val="00FD2B53"/>
    <w:rsid w:val="00FE5286"/>
    <w:rsid w:val="00FE600A"/>
    <w:rsid w:val="00FE7907"/>
    <w:rsid w:val="00FF2CCA"/>
    <w:rsid w:val="00FF3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EC4F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3">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4">
    <w:name w:val="Hyperlink"/>
    <w:basedOn w:val="a0"/>
    <w:uiPriority w:val="99"/>
    <w:unhideWhenUsed/>
    <w:rsid w:val="00A545F0"/>
    <w:rPr>
      <w:color w:val="0000FF" w:themeColor="hyperlink"/>
      <w:u w:val="single"/>
    </w:rPr>
  </w:style>
  <w:style w:type="numbering" w:customStyle="1" w:styleId="1">
    <w:name w:val="Нет списка1"/>
    <w:next w:val="a2"/>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0">
    <w:name w:val="Без интервала1"/>
    <w:rsid w:val="00565114"/>
    <w:pPr>
      <w:spacing w:after="0" w:line="240" w:lineRule="auto"/>
    </w:pPr>
    <w:rPr>
      <w:rFonts w:ascii="Calibri" w:eastAsia="Times New Roman" w:hAnsi="Calibri" w:cs="Times New Roman"/>
    </w:rPr>
  </w:style>
  <w:style w:type="paragraph" w:styleId="a5">
    <w:name w:val="List Paragraph"/>
    <w:basedOn w:val="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65114"/>
    <w:rPr>
      <w:rFonts w:ascii="Times New Roman" w:eastAsia="Times New Roman" w:hAnsi="Times New Roman" w:cs="Times New Roman"/>
      <w:sz w:val="24"/>
      <w:szCs w:val="24"/>
    </w:rPr>
  </w:style>
  <w:style w:type="paragraph" w:styleId="a8">
    <w:name w:val="footer"/>
    <w:basedOn w:val="a"/>
    <w:link w:val="a9"/>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651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5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65114"/>
    <w:rPr>
      <w:rFonts w:ascii="Tahoma" w:eastAsia="Times New Roman" w:hAnsi="Tahoma" w:cs="Tahoma"/>
      <w:sz w:val="16"/>
      <w:szCs w:val="16"/>
    </w:rPr>
  </w:style>
  <w:style w:type="numbering" w:customStyle="1" w:styleId="22">
    <w:name w:val="Нет списка2"/>
    <w:next w:val="a2"/>
    <w:uiPriority w:val="99"/>
    <w:semiHidden/>
    <w:unhideWhenUsed/>
    <w:rsid w:val="007068D2"/>
  </w:style>
  <w:style w:type="paragraph" w:styleId="ac">
    <w:name w:val="Body Text Indent"/>
    <w:basedOn w:val="a"/>
    <w:link w:val="ad"/>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A7CBD"/>
    <w:rPr>
      <w:rFonts w:ascii="Times New Roman" w:eastAsia="Times New Roman" w:hAnsi="Times New Roman" w:cs="Times New Roman"/>
      <w:sz w:val="24"/>
      <w:szCs w:val="20"/>
    </w:rPr>
  </w:style>
  <w:style w:type="table" w:styleId="ae">
    <w:name w:val="Table Grid"/>
    <w:basedOn w:val="a1"/>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C4F0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EC4F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3">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4">
    <w:name w:val="Hyperlink"/>
    <w:basedOn w:val="a0"/>
    <w:uiPriority w:val="99"/>
    <w:unhideWhenUsed/>
    <w:rsid w:val="00A545F0"/>
    <w:rPr>
      <w:color w:val="0000FF" w:themeColor="hyperlink"/>
      <w:u w:val="single"/>
    </w:rPr>
  </w:style>
  <w:style w:type="numbering" w:customStyle="1" w:styleId="1">
    <w:name w:val="Нет списка1"/>
    <w:next w:val="a2"/>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0">
    <w:name w:val="Без интервала1"/>
    <w:rsid w:val="00565114"/>
    <w:pPr>
      <w:spacing w:after="0" w:line="240" w:lineRule="auto"/>
    </w:pPr>
    <w:rPr>
      <w:rFonts w:ascii="Calibri" w:eastAsia="Times New Roman" w:hAnsi="Calibri" w:cs="Times New Roman"/>
    </w:rPr>
  </w:style>
  <w:style w:type="paragraph" w:styleId="a5">
    <w:name w:val="List Paragraph"/>
    <w:basedOn w:val="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65114"/>
    <w:rPr>
      <w:rFonts w:ascii="Times New Roman" w:eastAsia="Times New Roman" w:hAnsi="Times New Roman" w:cs="Times New Roman"/>
      <w:sz w:val="24"/>
      <w:szCs w:val="24"/>
    </w:rPr>
  </w:style>
  <w:style w:type="paragraph" w:styleId="a8">
    <w:name w:val="footer"/>
    <w:basedOn w:val="a"/>
    <w:link w:val="a9"/>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651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5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65114"/>
    <w:rPr>
      <w:rFonts w:ascii="Tahoma" w:eastAsia="Times New Roman" w:hAnsi="Tahoma" w:cs="Tahoma"/>
      <w:sz w:val="16"/>
      <w:szCs w:val="16"/>
    </w:rPr>
  </w:style>
  <w:style w:type="numbering" w:customStyle="1" w:styleId="22">
    <w:name w:val="Нет списка2"/>
    <w:next w:val="a2"/>
    <w:uiPriority w:val="99"/>
    <w:semiHidden/>
    <w:unhideWhenUsed/>
    <w:rsid w:val="007068D2"/>
  </w:style>
  <w:style w:type="paragraph" w:styleId="ac">
    <w:name w:val="Body Text Indent"/>
    <w:basedOn w:val="a"/>
    <w:link w:val="ad"/>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A7CBD"/>
    <w:rPr>
      <w:rFonts w:ascii="Times New Roman" w:eastAsia="Times New Roman" w:hAnsi="Times New Roman" w:cs="Times New Roman"/>
      <w:sz w:val="24"/>
      <w:szCs w:val="20"/>
    </w:rPr>
  </w:style>
  <w:style w:type="table" w:styleId="ae">
    <w:name w:val="Table Grid"/>
    <w:basedOn w:val="a1"/>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C4F0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664">
      <w:bodyDiv w:val="1"/>
      <w:marLeft w:val="0"/>
      <w:marRight w:val="0"/>
      <w:marTop w:val="0"/>
      <w:marBottom w:val="0"/>
      <w:divBdr>
        <w:top w:val="none" w:sz="0" w:space="0" w:color="auto"/>
        <w:left w:val="none" w:sz="0" w:space="0" w:color="auto"/>
        <w:bottom w:val="none" w:sz="0" w:space="0" w:color="auto"/>
        <w:right w:val="none" w:sz="0" w:space="0" w:color="auto"/>
      </w:divBdr>
    </w:div>
    <w:div w:id="383144083">
      <w:bodyDiv w:val="1"/>
      <w:marLeft w:val="0"/>
      <w:marRight w:val="0"/>
      <w:marTop w:val="0"/>
      <w:marBottom w:val="0"/>
      <w:divBdr>
        <w:top w:val="none" w:sz="0" w:space="0" w:color="auto"/>
        <w:left w:val="none" w:sz="0" w:space="0" w:color="auto"/>
        <w:bottom w:val="none" w:sz="0" w:space="0" w:color="auto"/>
        <w:right w:val="none" w:sz="0" w:space="0" w:color="auto"/>
      </w:divBdr>
    </w:div>
    <w:div w:id="463013072">
      <w:bodyDiv w:val="1"/>
      <w:marLeft w:val="0"/>
      <w:marRight w:val="0"/>
      <w:marTop w:val="0"/>
      <w:marBottom w:val="0"/>
      <w:divBdr>
        <w:top w:val="none" w:sz="0" w:space="0" w:color="auto"/>
        <w:left w:val="none" w:sz="0" w:space="0" w:color="auto"/>
        <w:bottom w:val="none" w:sz="0" w:space="0" w:color="auto"/>
        <w:right w:val="none" w:sz="0" w:space="0" w:color="auto"/>
      </w:divBdr>
    </w:div>
    <w:div w:id="729184855">
      <w:bodyDiv w:val="1"/>
      <w:marLeft w:val="0"/>
      <w:marRight w:val="0"/>
      <w:marTop w:val="0"/>
      <w:marBottom w:val="0"/>
      <w:divBdr>
        <w:top w:val="none" w:sz="0" w:space="0" w:color="auto"/>
        <w:left w:val="none" w:sz="0" w:space="0" w:color="auto"/>
        <w:bottom w:val="none" w:sz="0" w:space="0" w:color="auto"/>
        <w:right w:val="none" w:sz="0" w:space="0" w:color="auto"/>
      </w:divBdr>
    </w:div>
    <w:div w:id="733969512">
      <w:bodyDiv w:val="1"/>
      <w:marLeft w:val="0"/>
      <w:marRight w:val="0"/>
      <w:marTop w:val="0"/>
      <w:marBottom w:val="0"/>
      <w:divBdr>
        <w:top w:val="none" w:sz="0" w:space="0" w:color="auto"/>
        <w:left w:val="none" w:sz="0" w:space="0" w:color="auto"/>
        <w:bottom w:val="none" w:sz="0" w:space="0" w:color="auto"/>
        <w:right w:val="none" w:sz="0" w:space="0" w:color="auto"/>
      </w:divBdr>
    </w:div>
    <w:div w:id="823744721">
      <w:bodyDiv w:val="1"/>
      <w:marLeft w:val="0"/>
      <w:marRight w:val="0"/>
      <w:marTop w:val="0"/>
      <w:marBottom w:val="0"/>
      <w:divBdr>
        <w:top w:val="none" w:sz="0" w:space="0" w:color="auto"/>
        <w:left w:val="none" w:sz="0" w:space="0" w:color="auto"/>
        <w:bottom w:val="none" w:sz="0" w:space="0" w:color="auto"/>
        <w:right w:val="none" w:sz="0" w:space="0" w:color="auto"/>
      </w:divBdr>
    </w:div>
    <w:div w:id="857962480">
      <w:bodyDiv w:val="1"/>
      <w:marLeft w:val="0"/>
      <w:marRight w:val="0"/>
      <w:marTop w:val="0"/>
      <w:marBottom w:val="0"/>
      <w:divBdr>
        <w:top w:val="none" w:sz="0" w:space="0" w:color="auto"/>
        <w:left w:val="none" w:sz="0" w:space="0" w:color="auto"/>
        <w:bottom w:val="none" w:sz="0" w:space="0" w:color="auto"/>
        <w:right w:val="none" w:sz="0" w:space="0" w:color="auto"/>
      </w:divBdr>
    </w:div>
    <w:div w:id="868303478">
      <w:bodyDiv w:val="1"/>
      <w:marLeft w:val="0"/>
      <w:marRight w:val="0"/>
      <w:marTop w:val="0"/>
      <w:marBottom w:val="0"/>
      <w:divBdr>
        <w:top w:val="none" w:sz="0" w:space="0" w:color="auto"/>
        <w:left w:val="none" w:sz="0" w:space="0" w:color="auto"/>
        <w:bottom w:val="none" w:sz="0" w:space="0" w:color="auto"/>
        <w:right w:val="none" w:sz="0" w:space="0" w:color="auto"/>
      </w:divBdr>
      <w:divsChild>
        <w:div w:id="644895267">
          <w:marLeft w:val="0"/>
          <w:marRight w:val="0"/>
          <w:marTop w:val="0"/>
          <w:marBottom w:val="0"/>
          <w:divBdr>
            <w:top w:val="none" w:sz="0" w:space="0" w:color="auto"/>
            <w:left w:val="none" w:sz="0" w:space="0" w:color="auto"/>
            <w:bottom w:val="none" w:sz="0" w:space="0" w:color="auto"/>
            <w:right w:val="none" w:sz="0" w:space="0" w:color="auto"/>
          </w:divBdr>
          <w:divsChild>
            <w:div w:id="18753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1318">
      <w:bodyDiv w:val="1"/>
      <w:marLeft w:val="0"/>
      <w:marRight w:val="0"/>
      <w:marTop w:val="0"/>
      <w:marBottom w:val="0"/>
      <w:divBdr>
        <w:top w:val="none" w:sz="0" w:space="0" w:color="auto"/>
        <w:left w:val="none" w:sz="0" w:space="0" w:color="auto"/>
        <w:bottom w:val="none" w:sz="0" w:space="0" w:color="auto"/>
        <w:right w:val="none" w:sz="0" w:space="0" w:color="auto"/>
      </w:divBdr>
    </w:div>
    <w:div w:id="1020663197">
      <w:bodyDiv w:val="1"/>
      <w:marLeft w:val="0"/>
      <w:marRight w:val="0"/>
      <w:marTop w:val="0"/>
      <w:marBottom w:val="0"/>
      <w:divBdr>
        <w:top w:val="none" w:sz="0" w:space="0" w:color="auto"/>
        <w:left w:val="none" w:sz="0" w:space="0" w:color="auto"/>
        <w:bottom w:val="none" w:sz="0" w:space="0" w:color="auto"/>
        <w:right w:val="none" w:sz="0" w:space="0" w:color="auto"/>
      </w:divBdr>
    </w:div>
    <w:div w:id="1031955373">
      <w:bodyDiv w:val="1"/>
      <w:marLeft w:val="0"/>
      <w:marRight w:val="0"/>
      <w:marTop w:val="0"/>
      <w:marBottom w:val="0"/>
      <w:divBdr>
        <w:top w:val="none" w:sz="0" w:space="0" w:color="auto"/>
        <w:left w:val="none" w:sz="0" w:space="0" w:color="auto"/>
        <w:bottom w:val="none" w:sz="0" w:space="0" w:color="auto"/>
        <w:right w:val="none" w:sz="0" w:space="0" w:color="auto"/>
      </w:divBdr>
    </w:div>
    <w:div w:id="1170683224">
      <w:bodyDiv w:val="1"/>
      <w:marLeft w:val="0"/>
      <w:marRight w:val="0"/>
      <w:marTop w:val="0"/>
      <w:marBottom w:val="0"/>
      <w:divBdr>
        <w:top w:val="none" w:sz="0" w:space="0" w:color="auto"/>
        <w:left w:val="none" w:sz="0" w:space="0" w:color="auto"/>
        <w:bottom w:val="none" w:sz="0" w:space="0" w:color="auto"/>
        <w:right w:val="none" w:sz="0" w:space="0" w:color="auto"/>
      </w:divBdr>
    </w:div>
    <w:div w:id="1248611695">
      <w:bodyDiv w:val="1"/>
      <w:marLeft w:val="0"/>
      <w:marRight w:val="0"/>
      <w:marTop w:val="0"/>
      <w:marBottom w:val="0"/>
      <w:divBdr>
        <w:top w:val="none" w:sz="0" w:space="0" w:color="auto"/>
        <w:left w:val="none" w:sz="0" w:space="0" w:color="auto"/>
        <w:bottom w:val="none" w:sz="0" w:space="0" w:color="auto"/>
        <w:right w:val="none" w:sz="0" w:space="0" w:color="auto"/>
      </w:divBdr>
    </w:div>
    <w:div w:id="1302996895">
      <w:bodyDiv w:val="1"/>
      <w:marLeft w:val="0"/>
      <w:marRight w:val="0"/>
      <w:marTop w:val="0"/>
      <w:marBottom w:val="0"/>
      <w:divBdr>
        <w:top w:val="none" w:sz="0" w:space="0" w:color="auto"/>
        <w:left w:val="none" w:sz="0" w:space="0" w:color="auto"/>
        <w:bottom w:val="none" w:sz="0" w:space="0" w:color="auto"/>
        <w:right w:val="none" w:sz="0" w:space="0" w:color="auto"/>
      </w:divBdr>
      <w:divsChild>
        <w:div w:id="1373843695">
          <w:marLeft w:val="0"/>
          <w:marRight w:val="0"/>
          <w:marTop w:val="0"/>
          <w:marBottom w:val="0"/>
          <w:divBdr>
            <w:top w:val="none" w:sz="0" w:space="0" w:color="auto"/>
            <w:left w:val="none" w:sz="0" w:space="0" w:color="auto"/>
            <w:bottom w:val="none" w:sz="0" w:space="0" w:color="auto"/>
            <w:right w:val="none" w:sz="0" w:space="0" w:color="auto"/>
          </w:divBdr>
        </w:div>
      </w:divsChild>
    </w:div>
    <w:div w:id="1321545989">
      <w:bodyDiv w:val="1"/>
      <w:marLeft w:val="0"/>
      <w:marRight w:val="0"/>
      <w:marTop w:val="0"/>
      <w:marBottom w:val="0"/>
      <w:divBdr>
        <w:top w:val="none" w:sz="0" w:space="0" w:color="auto"/>
        <w:left w:val="none" w:sz="0" w:space="0" w:color="auto"/>
        <w:bottom w:val="none" w:sz="0" w:space="0" w:color="auto"/>
        <w:right w:val="none" w:sz="0" w:space="0" w:color="auto"/>
      </w:divBdr>
    </w:div>
    <w:div w:id="1361278649">
      <w:bodyDiv w:val="1"/>
      <w:marLeft w:val="0"/>
      <w:marRight w:val="0"/>
      <w:marTop w:val="0"/>
      <w:marBottom w:val="0"/>
      <w:divBdr>
        <w:top w:val="none" w:sz="0" w:space="0" w:color="auto"/>
        <w:left w:val="none" w:sz="0" w:space="0" w:color="auto"/>
        <w:bottom w:val="none" w:sz="0" w:space="0" w:color="auto"/>
        <w:right w:val="none" w:sz="0" w:space="0" w:color="auto"/>
      </w:divBdr>
      <w:divsChild>
        <w:div w:id="2013141216">
          <w:marLeft w:val="0"/>
          <w:marRight w:val="0"/>
          <w:marTop w:val="0"/>
          <w:marBottom w:val="0"/>
          <w:divBdr>
            <w:top w:val="none" w:sz="0" w:space="0" w:color="auto"/>
            <w:left w:val="none" w:sz="0" w:space="0" w:color="auto"/>
            <w:bottom w:val="none" w:sz="0" w:space="0" w:color="auto"/>
            <w:right w:val="none" w:sz="0" w:space="0" w:color="auto"/>
          </w:divBdr>
        </w:div>
      </w:divsChild>
    </w:div>
    <w:div w:id="1375617966">
      <w:bodyDiv w:val="1"/>
      <w:marLeft w:val="0"/>
      <w:marRight w:val="0"/>
      <w:marTop w:val="0"/>
      <w:marBottom w:val="0"/>
      <w:divBdr>
        <w:top w:val="none" w:sz="0" w:space="0" w:color="auto"/>
        <w:left w:val="none" w:sz="0" w:space="0" w:color="auto"/>
        <w:bottom w:val="none" w:sz="0" w:space="0" w:color="auto"/>
        <w:right w:val="none" w:sz="0" w:space="0" w:color="auto"/>
      </w:divBdr>
    </w:div>
    <w:div w:id="1378243915">
      <w:bodyDiv w:val="1"/>
      <w:marLeft w:val="0"/>
      <w:marRight w:val="0"/>
      <w:marTop w:val="0"/>
      <w:marBottom w:val="0"/>
      <w:divBdr>
        <w:top w:val="none" w:sz="0" w:space="0" w:color="auto"/>
        <w:left w:val="none" w:sz="0" w:space="0" w:color="auto"/>
        <w:bottom w:val="none" w:sz="0" w:space="0" w:color="auto"/>
        <w:right w:val="none" w:sz="0" w:space="0" w:color="auto"/>
      </w:divBdr>
    </w:div>
    <w:div w:id="1420172661">
      <w:bodyDiv w:val="1"/>
      <w:marLeft w:val="0"/>
      <w:marRight w:val="0"/>
      <w:marTop w:val="0"/>
      <w:marBottom w:val="0"/>
      <w:divBdr>
        <w:top w:val="none" w:sz="0" w:space="0" w:color="auto"/>
        <w:left w:val="none" w:sz="0" w:space="0" w:color="auto"/>
        <w:bottom w:val="none" w:sz="0" w:space="0" w:color="auto"/>
        <w:right w:val="none" w:sz="0" w:space="0" w:color="auto"/>
      </w:divBdr>
    </w:div>
    <w:div w:id="1457067919">
      <w:bodyDiv w:val="1"/>
      <w:marLeft w:val="0"/>
      <w:marRight w:val="0"/>
      <w:marTop w:val="0"/>
      <w:marBottom w:val="0"/>
      <w:divBdr>
        <w:top w:val="none" w:sz="0" w:space="0" w:color="auto"/>
        <w:left w:val="none" w:sz="0" w:space="0" w:color="auto"/>
        <w:bottom w:val="none" w:sz="0" w:space="0" w:color="auto"/>
        <w:right w:val="none" w:sz="0" w:space="0" w:color="auto"/>
      </w:divBdr>
    </w:div>
    <w:div w:id="1505900346">
      <w:bodyDiv w:val="1"/>
      <w:marLeft w:val="0"/>
      <w:marRight w:val="0"/>
      <w:marTop w:val="0"/>
      <w:marBottom w:val="0"/>
      <w:divBdr>
        <w:top w:val="none" w:sz="0" w:space="0" w:color="auto"/>
        <w:left w:val="none" w:sz="0" w:space="0" w:color="auto"/>
        <w:bottom w:val="none" w:sz="0" w:space="0" w:color="auto"/>
        <w:right w:val="none" w:sz="0" w:space="0" w:color="auto"/>
      </w:divBdr>
    </w:div>
    <w:div w:id="1543322681">
      <w:bodyDiv w:val="1"/>
      <w:marLeft w:val="0"/>
      <w:marRight w:val="0"/>
      <w:marTop w:val="0"/>
      <w:marBottom w:val="0"/>
      <w:divBdr>
        <w:top w:val="none" w:sz="0" w:space="0" w:color="auto"/>
        <w:left w:val="none" w:sz="0" w:space="0" w:color="auto"/>
        <w:bottom w:val="none" w:sz="0" w:space="0" w:color="auto"/>
        <w:right w:val="none" w:sz="0" w:space="0" w:color="auto"/>
      </w:divBdr>
    </w:div>
    <w:div w:id="1556238096">
      <w:bodyDiv w:val="1"/>
      <w:marLeft w:val="0"/>
      <w:marRight w:val="0"/>
      <w:marTop w:val="0"/>
      <w:marBottom w:val="0"/>
      <w:divBdr>
        <w:top w:val="none" w:sz="0" w:space="0" w:color="auto"/>
        <w:left w:val="none" w:sz="0" w:space="0" w:color="auto"/>
        <w:bottom w:val="none" w:sz="0" w:space="0" w:color="auto"/>
        <w:right w:val="none" w:sz="0" w:space="0" w:color="auto"/>
      </w:divBdr>
    </w:div>
    <w:div w:id="1564750587">
      <w:bodyDiv w:val="1"/>
      <w:marLeft w:val="0"/>
      <w:marRight w:val="0"/>
      <w:marTop w:val="0"/>
      <w:marBottom w:val="0"/>
      <w:divBdr>
        <w:top w:val="none" w:sz="0" w:space="0" w:color="auto"/>
        <w:left w:val="none" w:sz="0" w:space="0" w:color="auto"/>
        <w:bottom w:val="none" w:sz="0" w:space="0" w:color="auto"/>
        <w:right w:val="none" w:sz="0" w:space="0" w:color="auto"/>
      </w:divBdr>
    </w:div>
    <w:div w:id="1707487890">
      <w:bodyDiv w:val="1"/>
      <w:marLeft w:val="0"/>
      <w:marRight w:val="0"/>
      <w:marTop w:val="0"/>
      <w:marBottom w:val="0"/>
      <w:divBdr>
        <w:top w:val="none" w:sz="0" w:space="0" w:color="auto"/>
        <w:left w:val="none" w:sz="0" w:space="0" w:color="auto"/>
        <w:bottom w:val="none" w:sz="0" w:space="0" w:color="auto"/>
        <w:right w:val="none" w:sz="0" w:space="0" w:color="auto"/>
      </w:divBdr>
    </w:div>
    <w:div w:id="1748455264">
      <w:bodyDiv w:val="1"/>
      <w:marLeft w:val="0"/>
      <w:marRight w:val="0"/>
      <w:marTop w:val="0"/>
      <w:marBottom w:val="0"/>
      <w:divBdr>
        <w:top w:val="none" w:sz="0" w:space="0" w:color="auto"/>
        <w:left w:val="none" w:sz="0" w:space="0" w:color="auto"/>
        <w:bottom w:val="none" w:sz="0" w:space="0" w:color="auto"/>
        <w:right w:val="none" w:sz="0" w:space="0" w:color="auto"/>
      </w:divBdr>
    </w:div>
    <w:div w:id="1801874149">
      <w:bodyDiv w:val="1"/>
      <w:marLeft w:val="0"/>
      <w:marRight w:val="0"/>
      <w:marTop w:val="0"/>
      <w:marBottom w:val="0"/>
      <w:divBdr>
        <w:top w:val="none" w:sz="0" w:space="0" w:color="auto"/>
        <w:left w:val="none" w:sz="0" w:space="0" w:color="auto"/>
        <w:bottom w:val="none" w:sz="0" w:space="0" w:color="auto"/>
        <w:right w:val="none" w:sz="0" w:space="0" w:color="auto"/>
      </w:divBdr>
    </w:div>
    <w:div w:id="1842770376">
      <w:bodyDiv w:val="1"/>
      <w:marLeft w:val="0"/>
      <w:marRight w:val="0"/>
      <w:marTop w:val="0"/>
      <w:marBottom w:val="0"/>
      <w:divBdr>
        <w:top w:val="none" w:sz="0" w:space="0" w:color="auto"/>
        <w:left w:val="none" w:sz="0" w:space="0" w:color="auto"/>
        <w:bottom w:val="none" w:sz="0" w:space="0" w:color="auto"/>
        <w:right w:val="none" w:sz="0" w:space="0" w:color="auto"/>
      </w:divBdr>
    </w:div>
    <w:div w:id="1928953367">
      <w:bodyDiv w:val="1"/>
      <w:marLeft w:val="0"/>
      <w:marRight w:val="0"/>
      <w:marTop w:val="0"/>
      <w:marBottom w:val="0"/>
      <w:divBdr>
        <w:top w:val="none" w:sz="0" w:space="0" w:color="auto"/>
        <w:left w:val="none" w:sz="0" w:space="0" w:color="auto"/>
        <w:bottom w:val="none" w:sz="0" w:space="0" w:color="auto"/>
        <w:right w:val="none" w:sz="0" w:space="0" w:color="auto"/>
      </w:divBdr>
    </w:div>
    <w:div w:id="20817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6CDD-76FE-4655-B590-3139C97B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3961</Words>
  <Characters>22581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Байжуменова Татьяна Дмитриевна</dc:creator>
  <cp:lastModifiedBy>Admin</cp:lastModifiedBy>
  <cp:revision>14</cp:revision>
  <cp:lastPrinted>2019-02-11T12:47:00Z</cp:lastPrinted>
  <dcterms:created xsi:type="dcterms:W3CDTF">2019-10-24T06:58:00Z</dcterms:created>
  <dcterms:modified xsi:type="dcterms:W3CDTF">2019-12-05T12:06:00Z</dcterms:modified>
</cp:coreProperties>
</file>