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A4565D" w:rsidR="00BB466F" w:rsidP="0EEECF4D" w:rsidRDefault="6790A7AE" w14:paraId="0CB0CEF7" w14:textId="77777777">
      <w:pPr>
        <w:spacing w:before="0" w:after="0"/>
        <w:jc w:val="center"/>
        <w:textAlignment w:val="baseline"/>
        <w:rPr>
          <w:rFonts w:cs="Tahoma"/>
          <w:color w:val="auto"/>
          <w:sz w:val="14"/>
          <w:szCs w:val="14"/>
        </w:rPr>
      </w:pPr>
      <w:sdt>
        <w:sdtPr>
          <w:tag w:val="tensor_te_exp:3cd09dd0b0d188d0b020d0bed180d0b3d0b0d0bdd0b8d0b7d0b0d186d0b8d18f2ed094d0bed0bfd0bed0bbd0bdd0b8d182d0b5d0bbd18cd0bdd0be2ed098d09dd09d3e203d3d20223736303530313630333022203f2022d09bd0b8d186d0b5d0bdd0b7d0b8d0bed0bdd0bdd18bd0b922203a2022d0a1d183d0b1d0bbd0b8d186d0b5d0bdd0b7d0b8d0bed0bdd0bdd18bd0b922"/>
          <w:alias w:val="{%&lt;Наша организация.Дополнительно.ИНН&gt; == &quot;7605016030&quot; ? &quot;Лицензионный&quot; : &quot;Сублицензионный&quot;%}"/>
          <w:lock w:val="contentLocked"/>
        </w:sdtPr>
        <w:sdtContent>
          <w:r w:rsidRPr="0EEECF4D" w:rsidR="0EEECF4D">
            <w:rPr>
              <w:rFonts w:cs="Tahoma"/>
              <w:b w:val="1"/>
              <w:bCs w:val="1"/>
              <w:color w:val="auto"/>
              <w:sz w:val="14"/>
              <w:szCs w:val="14"/>
            </w:rPr>
            <w:t xml:space="preserve">Лицензионный</w:t>
          </w:r>
        </w:sdtContent>
      </w:sdt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> договор №</w:t>
      </w:r>
      <w:sdt>
        <w:sdtPr>
          <w:tag w:val="tensor_te_exp:7b253cd094d0bed0bad183d0bcd0b5d0bdd1822ed09dd0bed0bcd0b5d1803e257d"/>
          <w:alias w:val="{%&lt;Документ.Номер&gt;%}"/>
          <w:lock w:val="contentLocked"/>
        </w:sdtPr>
        <w:sdtContent>
          <w:r w:rsidRPr="0EEECF4D" w:rsidR="0EEECF4D">
            <w:rPr>
              <w:rFonts w:cs="Tahoma"/>
              <w:b w:val="1"/>
              <w:bCs w:val="1"/>
              <w:color w:val="auto"/>
              <w:sz w:val="14"/>
              <w:szCs w:val="14"/>
            </w:rPr>
            <w:t xml:space="preserve">12208056903</w:t>
          </w:r>
        </w:sdtContent>
      </w:sdt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</w:p>
    <w:tbl>
      <w:tblPr>
        <w:tblW w:w="1052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5"/>
        <w:gridCol w:w="7265"/>
      </w:tblGrid>
      <w:tr w:rsidRPr="00137902" w:rsidR="00BB466F" w:rsidTr="0EEECF4D" w14:paraId="579C3474" w14:textId="77777777">
        <w:trPr>
          <w:trHeight w:val="350"/>
          <w:tblCellSpacing w:w="15" w:type="dxa"/>
        </w:trPr>
        <w:tc>
          <w:tcPr>
            <w:tcW w:w="0" w:type="auto"/>
            <w:tcMar/>
            <w:vAlign w:val="center"/>
            <w:hideMark/>
          </w:tcPr>
          <w:p w:rsidRPr="00A4565D" w:rsidR="00BB466F" w:rsidP="0EEECF4D" w:rsidRDefault="6790A7AE" w14:paraId="760080FD" w14:textId="77777777">
            <w:pPr>
              <w:spacing w:before="0" w:after="0"/>
              <w:textAlignment w:val="baseline"/>
              <w:rPr>
                <w:rFonts w:cs="Tahoma"/>
                <w:color w:val="auto"/>
                <w:sz w:val="14"/>
                <w:szCs w:val="14"/>
              </w:rPr>
            </w:pPr>
            <w:sdt>
              <w:sdtPr>
                <w:tag w:val="tensor_te_exp:7b253cd09dd0b0d188d0b020d0bed180d0b3d0b0d0bdd0b8d0b7d0b0d186d0b8d18f2ed090d0b4d180d0b5d1812ed093d0bed180d0bed0b43e257d"/>
                <w:alias w:val="{%&lt;Наша организация.Адрес.Город&gt;%}"/>
                <w:lock w:val="contentLocked"/>
              </w:sdtPr>
              <w:sdtContent>
                <w:r w:rsidRPr="0EEECF4D" w:rsidR="0EEECF4D">
                  <w:rPr>
                    <w:rFonts w:cs="Tahoma"/>
                    <w:b w:val="1"/>
                    <w:bCs w:val="1"/>
                    <w:color w:val="auto"/>
                    <w:sz w:val="14"/>
                    <w:szCs w:val="14"/>
                  </w:rPr>
                  <w:t>г. Ярославль</w:t>
                </w:r>
              </w:sdtContent>
            </w:sdt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color w:val="auto"/>
                <w:sz w:val="14"/>
                <w:szCs w:val="14"/>
              </w:rPr>
              <w:t> </w:t>
            </w:r>
          </w:p>
        </w:tc>
        <w:tc>
          <w:tcPr>
            <w:tcW w:w="7220" w:type="dxa"/>
            <w:tcMar/>
            <w:vAlign w:val="center"/>
            <w:hideMark/>
          </w:tcPr>
          <w:p w:rsidRPr="00A4565D" w:rsidR="00BB466F" w:rsidP="0EEECF4D" w:rsidRDefault="2ACA4BC4" w14:paraId="0C617102" w14:textId="77777777" w14:noSpellErr="1">
            <w:pPr>
              <w:spacing w:before="0" w:after="0"/>
              <w:jc w:val="right"/>
              <w:textAlignment w:val="baseline"/>
              <w:rPr>
                <w:rFonts w:cs="Tahoma"/>
                <w:b w:val="1"/>
                <w:bCs w:val="1"/>
                <w:color w:val="auto"/>
                <w:sz w:val="14"/>
                <w:szCs w:val="14"/>
                <w:lang w:val="en-US"/>
              </w:rPr>
            </w:pPr>
            <w:sdt>
              <w:sdtPr>
                <w:tag w:val="tensor_te_exp:7661722064617465203d206e65772044617465283cd094d0bed0bad183d0bcd0b5d0bdd1822ed094d0b0d182d0b020d181d0bed0b7d0b4d0b0d0bdd0b8d18f3e293b2072657475726e202828223022202b20646174652e676574446174652829292e736c696365282d3229202b20222e22202b2028223022202b2028646174652e6765744d6f6e74682829202b203129292e736c696365282d3229202b20222e22202b20646174652e67657446756c6c596561722829202b202220d0b32e22293b"/>
                <w:alias w:val="{%var date = new Date(&lt;Документ.Дата создания&gt;); return ((&quot;0&quot; + date.getDate()).slice(-2) + &quot;.&quot; + (&quot;0&quot; + (date.getMonth() + 1)).slice(-2) + &quot;.&quot; + date.getFullYear() + &quot; г.&quot;);%}"/>
                <w:lock w:val="contentLocked"/>
              </w:sdtPr>
              <w:sdtContent>
                <w:r w:rsidRPr="0EEECF4D" w:rsidR="0EEECF4D">
                  <w:rPr>
                    <w:rFonts w:cs="Tahoma"/>
                    <w:b w:val="1"/>
                    <w:bCs w:val="1"/>
                    <w:color w:val="auto"/>
                    <w:sz w:val="14"/>
                    <w:szCs w:val="14"/>
                    <w:lang w:val="en-US"/>
                  </w:rPr>
                  <w:t>05.08.2022 г.</w:t>
                </w:r>
              </w:sdtContent>
            </w:sdt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  <w:lang w:val="en-US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  <w:lang w:val="en-US"/>
              </w:rPr>
              <w:t xml:space="preserve"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  <w:lang w:val="en-US"/>
              </w:rPr>
              <w:t xml:space="preserve"/>
            </w:r>
          </w:p>
          <w:p w:rsidRPr="00A4565D" w:rsidR="00BB466F" w:rsidP="0EEECF4D" w:rsidRDefault="6790A7AE" w14:paraId="11392063" w14:textId="77777777">
            <w:pPr>
              <w:spacing w:before="0" w:after="0"/>
              <w:jc w:val="right"/>
              <w:textAlignment w:val="baseline"/>
              <w:rPr>
                <w:rFonts w:cs="Tahoma"/>
                <w:color w:val="auto"/>
                <w:sz w:val="14"/>
                <w:szCs w:val="14"/>
                <w:lang w:val="en-US"/>
              </w:rPr>
            </w:pP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  <w:lang w:val="en-US"/>
              </w:rPr>
              <w:t xml:space="preserve"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  <w:lang w:val="en-US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  <w:lang w:val="en-US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  <w:lang w:val="en-US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  <w:lang w:val="en-US"/>
              </w:rPr>
              <w:t xml:space="preserve"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  <w:lang w:val="en-US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  <w:lang w:val="en-US"/>
              </w:rPr>
              <w:t xml:space="preserve"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  <w:lang w:val="en-US"/>
              </w:rPr>
              <w:t/>
            </w:r>
            <w:r w:rsidRPr="0EEECF4D" w:rsidR="0EEECF4D">
              <w:rPr>
                <w:rFonts w:cs="Tahoma"/>
                <w:color w:val="auto"/>
                <w:sz w:val="14"/>
                <w:szCs w:val="14"/>
                <w:lang w:val="en-US"/>
              </w:rPr>
              <w:t> </w:t>
            </w:r>
          </w:p>
        </w:tc>
      </w:tr>
    </w:tbl>
    <w:p w:rsidRPr="00A4565D" w:rsidR="00BB466F" w:rsidP="0EEECF4D" w:rsidRDefault="6790A7AE" w14:paraId="1E9532B7" w14:textId="77777777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sdt>
        <w:sdtPr>
          <w:tag w:val="tensor_te_exp:7b253cd093d0bed0bbd0bed0b2d0bdd0b0d18f20d0bed180d0b3d0b0d0bdd0b8d0b7d0b0d186d0b8d18f2ed09dd0b0d0b7d0b2d0b0d0bdd0b8d0b52ed09ad0bed180d0bed182d0bad0bed0b53e257d"/>
          <w:alias w:val="{%&lt;Головная организация.Название.Короткое&gt;%}"/>
          <w:lock w:val="contentLocked"/>
        </w:sdtPr>
        <w:sdtContent>
          <w:r w:rsidRPr="0EEECF4D" w:rsidR="0EEECF4D">
            <w:rPr>
              <w:rFonts w:cs="Tahoma"/>
              <w:color w:val="auto"/>
              <w:sz w:val="14"/>
              <w:szCs w:val="14"/>
            </w:rPr>
            <w:t>ООО "Компания "Тензор"</w:t>
          </w:r>
        </w:sdtContent>
      </w:sdt>
      <w:r w:rsidRPr="0EEECF4D" w:rsidR="0EEECF4D">
        <w:rPr>
          <w:rFonts w:cs="Tahoma"/>
          <w:color w:val="auto"/>
          <w:sz w:val="14"/>
          <w:szCs w:val="14"/>
        </w:rPr>
        <w:t xml:space="preserve">, именуемое в дальнейшем </w:t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sdt>
        <w:sdtPr>
          <w:tag w:val="tensor_te_exp:3cd09dd0b0d188d0b020d0bed180d0b3d0b0d0bdd0b8d0b7d0b0d186d0b8d18f2ed094d0bed0bfd0bed0bbd0bdd0b8d182d0b5d0bbd18cd0bdd0be2ed098d09dd09d3e203d3d20223736303530313630333022203f2022d09bd0b8d186d0b5d0bdd0b7d0b8d0b0d18022203a2022d09bd0b8d186d0b5d0bdd0b7d0b8d0b0d18222"/>
          <w:alias w:val="{%&lt;Наша организация.Дополнительно.ИНН&gt; == &quot;7605016030&quot; ? &quot;Лицензиар&quot; : &quot;Лицензиат&quot;%}"/>
          <w:lock w:val="contentLocked"/>
        </w:sdtPr>
        <w:sdtContent>
          <w:r w:rsidRPr="0EEECF4D" w:rsidR="0EEECF4D">
            <w:rPr>
              <w:rFonts w:cs="Tahoma"/>
              <w:b w:val="1"/>
              <w:bCs w:val="1"/>
              <w:color w:val="auto"/>
              <w:sz w:val="14"/>
              <w:szCs w:val="14"/>
            </w:rPr>
            <w:t xml:space="preserve">Лицензиар</w:t>
          </w:r>
        </w:sdtContent>
      </w:sdt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>, с одной стороны, и Пользователь программного комплекса «</w:t>
      </w:r>
      <w:r w:rsidRPr="0EEECF4D" w:rsidR="0EEECF4D">
        <w:rPr>
          <w:rFonts w:cs="Tahoma"/>
          <w:color w:val="auto"/>
          <w:sz w:val="14"/>
          <w:szCs w:val="14"/>
        </w:rPr>
        <w:t>Web</w:t>
      </w:r>
      <w:r w:rsidRPr="0EEECF4D" w:rsidR="0EEECF4D">
        <w:rPr>
          <w:rFonts w:cs="Tahoma"/>
          <w:color w:val="auto"/>
          <w:sz w:val="14"/>
          <w:szCs w:val="14"/>
        </w:rPr>
        <w:t>-система СБИС» (далее - Программа)  </w:t>
      </w:r>
      <w:sdt>
        <w:sdtPr>
          <w:tag w:val="tensor_te_exp: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"/>
          <w:alias w:val="{%if (&lt;Контрагент.Является ИП&gt; &amp;&amp; (&lt;Контрагент.Название.Полное&gt;.indexOf('ИП') !== 0 || &lt;Контрагент.Название.Полное&gt;.indexOf('Индивидуальный предприниматель') !== 0) &amp;&amp; &lt;Контрагент.Название&gt;.indexOf('КФХ')&lt;0) {return 'ИП '+&lt;Контрагент.Название.Полное&gt;;} else {if (&lt;Контрагент.Название&gt;.indexOf('КФХ')&gt;-1) return &lt;Контрагент.Название.Короткое&gt;; else return &lt;Контрагент.Название.Полное&gt;}%}"/>
          <w:lock w:val="contentLocked"/>
        </w:sdtPr>
        <w:sdtContent>
          <w:r w:rsidRPr="0EEECF4D" w:rsidR="0EEECF4D">
            <w:rPr>
              <w:rFonts w:cs="Tahoma"/>
              <w:color w:val="auto"/>
              <w:sz w:val="14"/>
              <w:szCs w:val="14"/>
            </w:rPr>
            <w:t>МУНИЦИПАЛЬНОЕ АВТОНОМНОЕ ОБЩЕОБРАЗОВАТЕЛЬНОЕ УЧРЕЖДЕНИЕ "МНОГОПРОФИЛЬНЫЙ ЛИЦЕЙ № 148 Г. ЧЕЛЯБИНСКА"</w:t>
          </w:r>
        </w:sdtContent>
      </w:sdt>
      <w:r w:rsidRPr="0EEECF4D" w:rsidR="0EEECF4D">
        <w:rPr>
          <w:rFonts w:cs="Tahoma"/>
          <w:color w:val="auto"/>
          <w:sz w:val="14"/>
          <w:szCs w:val="14"/>
        </w:rPr>
        <w:t xml:space="preserve">, именуемый в дальнейшем </w:t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sdt>
        <w:sdtPr>
          <w:tag w:val="tensor_te_exp:3cd09dd0b0d188d0b020d0bed180d0b3d0b0d0bdd0b8d0b7d0b0d186d0b8d18f2ed094d0bed0bfd0bed0bbd0bdd0b8d182d0b5d0bbd18cd0bdd0be2ed098d09dd09d3e203d3d20223736303530313630333022203f2022d09bd0b8d186d0b5d0bdd0b7d0b8d0b0d18222203a2022d0a1d183d0b1d0bbd0b8d186d0b5d0bdd0b7d0b8d0b0d18222"/>
          <w:alias w:val="{%&lt;Наша организация.Дополнительно.ИНН&gt; == &quot;7605016030&quot; ? &quot;Лицензиат&quot; : &quot;Сублицензиат&quot;%}"/>
          <w:lock w:val="contentLocked"/>
        </w:sdtPr>
        <w:sdtContent>
          <w:r w:rsidRPr="0EEECF4D" w:rsidR="0EEECF4D">
            <w:rPr>
              <w:rFonts w:cs="Tahoma"/>
              <w:b w:val="1"/>
              <w:bCs w:val="1"/>
              <w:color w:val="auto"/>
              <w:sz w:val="14"/>
              <w:szCs w:val="14"/>
            </w:rPr>
            <w:t xml:space="preserve">Лицензиат</w:t>
          </w:r>
        </w:sdtContent>
      </w:sdt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>, с другой стороны заключили настоящий договор о нижеследующем. </w:t>
      </w:r>
    </w:p>
    <w:p w:rsidRPr="00A4565D" w:rsidR="00BB466F" w:rsidP="0EEECF4D" w:rsidRDefault="2ACA4BC4" w14:paraId="5CC75186" w14:textId="77777777" w14:noSpellErr="1">
      <w:pPr>
        <w:spacing w:before="0" w:after="0"/>
        <w:jc w:val="center"/>
        <w:textAlignment w:val="baseline"/>
        <w:rPr>
          <w:rFonts w:cs="Tahoma"/>
          <w:color w:val="auto"/>
          <w:sz w:val="14"/>
          <w:szCs w:val="14"/>
        </w:rPr>
      </w:pP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>1.    Предмет договора</w:t>
      </w:r>
      <w:r w:rsidRPr="0EEECF4D" w:rsidR="0EEECF4D">
        <w:rPr>
          <w:rFonts w:cs="Tahoma"/>
          <w:color w:val="auto"/>
          <w:sz w:val="14"/>
          <w:szCs w:val="14"/>
        </w:rPr>
        <w:t> </w:t>
      </w:r>
    </w:p>
    <w:p w:rsidRPr="00A4565D" w:rsidR="00BB466F" w:rsidP="0EEECF4D" w:rsidRDefault="6790A7AE" w14:paraId="658F609D" w14:textId="77777777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0EEECF4D" w:rsidR="0EEECF4D">
        <w:rPr>
          <w:rFonts w:cs="Tahoma"/>
          <w:color w:val="auto"/>
          <w:sz w:val="14"/>
          <w:szCs w:val="14"/>
        </w:rPr>
        <w:t xml:space="preserve">1.1. По настоящему договору </w:t>
      </w:r>
      <w:sdt>
        <w:sdtPr>
          <w:tag w:val="tensor_te_exp:3cd09dd0b0d188d0b020d0bed180d0b3d0b0d0bdd0b8d0b7d0b0d186d0b8d18f2ed094d0bed0bfd0bed0bbd0bdd0b8d182d0b5d0bbd18cd0bdd0be2ed098d09dd09d3e203d3d20223736303530313630333022203f2022d09bd0b8d186d0b5d0bdd0b7d0b8d0b0d18022203a2022d09bd0b8d186d0b5d0bdd0b7d0b8d0b0d18222"/>
          <w:alias w:val="{%&lt;Наша организация.Дополнительно.ИНН&gt; == &quot;7605016030&quot; ? &quot;Лицензиар&quot; : &quot;Лицензиат&quot;%}"/>
          <w:lock w:val="contentLocked"/>
        </w:sdtPr>
        <w:sdtContent>
          <w:r w:rsidRPr="0EEECF4D" w:rsidR="0EEECF4D">
            <w:rPr>
              <w:rFonts w:cs="Tahoma"/>
              <w:b w:val="1"/>
              <w:bCs w:val="1"/>
              <w:color w:val="auto"/>
              <w:sz w:val="14"/>
              <w:szCs w:val="14"/>
            </w:rPr>
            <w:t xml:space="preserve">Лицензиар</w:t>
          </w:r>
        </w:sdtContent>
      </w:sdt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> </w:t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 xml:space="preserve">обязуется передать, а </w:t>
      </w:r>
      <w:sdt>
        <w:sdtPr>
          <w:tag w:val="tensor_te_exp:3cd09dd0b0d188d0b020d0bed180d0b3d0b0d0bdd0b8d0b7d0b0d186d0b8d18f2ed094d0bed0bfd0bed0bbd0bdd0b8d182d0b5d0bbd18cd0bdd0be2ed098d09dd09d3e203d3d20223736303530313630333022203f2022d09bd0b8d186d0b5d0bdd0b7d0b8d0b0d18222203a2022d0a1d183d0b1d0bbd0b8d186d0b5d0bdd0b7d0b8d0b0d18222"/>
          <w:alias w:val="{%&lt;Наша организация.Дополнительно.ИНН&gt; == &quot;7605016030&quot; ? &quot;Лицензиат&quot; : &quot;Сублицензиат&quot;%}"/>
          <w:lock w:val="contentLocked"/>
        </w:sdtPr>
        <w:sdtContent>
          <w:r w:rsidRPr="0EEECF4D" w:rsidR="0EEECF4D">
            <w:rPr>
              <w:rFonts w:cs="Tahoma"/>
              <w:b w:val="1"/>
              <w:bCs w:val="1"/>
              <w:color w:val="auto"/>
              <w:sz w:val="14"/>
              <w:szCs w:val="14"/>
            </w:rPr>
            <w:t xml:space="preserve">Лицензиат</w:t>
          </w:r>
        </w:sdtContent>
      </w:sdt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> </w:t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>обязуется принять и оплатить неисключительные права использования Программы в следующей конфигурации: </w:t>
      </w:r>
    </w:p>
    <w:tbl>
      <w:tblPr>
        <w:tblStyle w:val="-1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6A0" w:firstRow="1" w:lastRow="0" w:firstColumn="1" w:lastColumn="0" w:noHBand="1" w:noVBand="1"/>
      </w:tblPr>
      <w:tblGrid>
        <w:gridCol w:w="250"/>
        <w:gridCol w:w="10245"/>
      </w:tblGrid>
      <w:tr w:rsidR="6790A7AE" w:rsidTr="0EEECF4D" w14:paraId="5202B04C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" w:type="dxa"/>
            <w:tcBorders>
              <w:bottom w:val="none" w:color="auto" w:sz="0" w:space="0"/>
            </w:tcBorders>
            <w:tcMar/>
            <w:vAlign w:val="center"/>
          </w:tcPr>
          <w:p w:rsidR="6790A7AE" w:rsidP="00137902" w:rsidRDefault="6790A7AE" w14:paraId="2B63DA13" w14:textId="795B9D00">
            <w:pPr>
              <w:pStyle w:val="a3"/>
              <w:numPr>
                <w:ilvl w:val="0"/>
                <w:numId w:val="1"/>
              </w:numPr>
              <w:spacing w:before="0" w:after="0"/>
              <w:rPr>
                <w:color w:val="auto"/>
                <w:sz w:val="14"/>
                <w:szCs w:val="14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245" w:type="dxa"/>
            <w:tcBorders>
              <w:bottom w:val="none" w:color="auto" w:sz="0" w:space="0"/>
            </w:tcBorders>
            <w:tcMar/>
            <w:vAlign w:val="center"/>
          </w:tcPr>
          <w:p w:rsidR="6790A7AE" w:rsidP="0EEECF4D" w:rsidRDefault="00EC56CF" w14:paraId="4481F836" w14:textId="66E50A27">
            <w:pPr>
              <w:spacing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ahoma" w:cs="Tahoma"/>
                <w:color w:val="auto"/>
                <w:sz w:val="14"/>
                <w:szCs w:val="14"/>
              </w:rPr>
            </w:pPr>
            <w:sdt>
              <w:sdtPr>
                <w:tag w:val="tensor_te_exp:7b253cd094d0bed0bad183d0bcd0b5d0bdd1822ed09dd0bed0bcd0b5d0bdd0bad0bbd0b0d182d183d180d0b020d18120d0bad0bed0bcd0bfd0bbd0b5d0bad182d0b0d0bcd0b82ed09dd0b0d0b8d0bcd0b5d0bdd0bed0b2d0b0d0bdd0b8d0b53e257d"/>
                <w:alias w:val="{%&lt;Документ.Номенклатура с комплектами.Наименование&gt;%}"/>
                <w:lock w:val="contentLocked"/>
              </w:sdtPr>
              <w:sdtContent>
                <w:r w:rsidRPr="0EEECF4D" w:rsidR="0EEECF4D">
                  <w:rPr>
                    <w:rFonts w:eastAsia="Tahoma" w:cs="Tahoma"/>
                    <w:b w:val="0"/>
                    <w:bCs w:val="0"/>
                    <w:color w:val="auto"/>
                    <w:sz w:val="14"/>
                    <w:szCs w:val="14"/>
                  </w:rPr>
                  <w:t>Права использования "Web-система СБИС" модуль Аккаунт</w:t>
                </w:r>
              </w:sdtContent>
            </w:sdt>
            <w:sdt>
              <w:sdtPr>
                <w:tag w:val="tensor_te_exp:7b25d184d0b8d0bbd18cd182d1803ac2a02828285b22d09dd0b5d0b8d181d0bad0bbd18ed187d0b8d182d0b5d0bbd18cd0bdd18bd0b520d0bfd180d0b0d0b2d0b0222c202232222c20325d2e696e6465784f66283cd094d0bed0bad183d0bcd0b5d0bdd1822ed09dd0bed0bcd0b5d0bdd0bad0bbd0b0d182d183d180d0b0c2a0d181c2a0d0bad0bed0bcd0bfd0bbd0b5d0bad182d0b0d0bcd0b82ed09ad0b0d182d0b5d0b3d0bed180d0b8d18f3e29203e202d31292026262028d09fd0bed0bbd183d187d0b8d182d18cd0a1d0bfd0b8d181d0bed0bad09dd0bed0bcd0b5d0bdd0bad0bbd0b0d182d183d180d18bd094d0bbd18fd094d0bed0b3d0bed0b2d0bed180d0b02827d09bd0b8d186d0b5d0bdd0b7d0b8d0bed0bdd0bdd18bd0b920d0b4d0bed0b3d0bed0b2d0bed18020d0a1d091d098d0a1272c207b27d09dd0bed0bcd0b5d0bdd0bad0bbd0b0d182d183d180d0b0273ac2a03cd094d0bed0bad183d0bcd0b5d0bdd1822ed09dd0bed0bcd0b5d0bdd0bad0bbd0b0d182d183d180d0b0c2a0d18120d0bad0bed0bcd0bfd0bbd0b5d0bad182d0b0d0bcd0b83e7d29292e696e6465784f66283cd094d0bed0bad183d0bcd0b5d0bdd1822ed09dd0bed0bcd0b5d0bdd0bad0bbd0b0d182d183d180d0b0c2a0d181c2a0d0bad0bed0bcd0bfd0bbd0b5d0bad182d0b0d0bcd0b82ed09dd0bed0bcd0b5d1803e29203d3d202d3129207c7cc2a03cd094d0bed0bad183d0bcd0b5d0bdd1822ed09dd0bed0bcd0b5d0bdd0bad0bbd0b0d182d183d180d0b0c2a0d181c2a0d0bad0bed0bcd0bfd0bbd0b5d0bad182d0b0d0bcd0b82ed0a2d0b8d0bf3ec2a03d3d2027d09ad0bed0bcd0bfd0bbd0b5d0bad18220d0bbd0b8d186d0b5d0bdd0b7d0b8d0b92729257d"/>
                <w:alias w:val="{%фильтр: ((([&quot;Неисключительные права&quot;, &quot;2&quot;, 2].indexOf(&lt;Документ.Номенклатура с комплектами.Категория&gt;) &gt; -1) &amp;&amp; (ПолучитьСписокНоменклатурыДляДоговора('Лицензионный договор СБИС', {'Номенклатура': &lt;Документ.Номенклатура с комплектами&gt;})).indexOf(&lt;Документ.Номенклатура с комплектами.Номер&gt;) == -1) || &lt;Документ.Номенклатура с комплектами.Тип&gt; == 'Комплект лицензий')%}"/>
                <w:lock w:val="contentLocked"/>
              </w:sdtPr>
              <w:sdtContent>
                <w:r w:rsidRPr="0EEECF4D" w:rsidR="0EEECF4D">
                  <w:rPr>
                    <w:rFonts w:eastAsia="Tahoma"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</w:sdtContent>
            </w:sdt>
            <w:r w:rsidRPr="0EEECF4D" w:rsidR="0EEECF4D">
              <w:rPr>
                <w:rFonts w:cs="Tahoma"/>
                <w:b w:val="0"/>
                <w:bCs w:val="0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0"/>
                <w:bCs w:val="0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0"/>
                <w:bCs w:val="0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0"/>
                <w:bCs w:val="0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0"/>
                <w:bCs w:val="0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0"/>
                <w:bCs w:val="0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0"/>
                <w:bCs w:val="0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0"/>
                <w:bCs w:val="0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0"/>
                <w:bCs w:val="0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0"/>
                <w:bCs w:val="0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0"/>
                <w:bCs w:val="0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0"/>
                <w:bCs w:val="0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0"/>
                <w:bCs w:val="0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0"/>
                <w:bCs w:val="0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0"/>
                <w:bCs w:val="0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0"/>
                <w:bCs w:val="0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0"/>
                <w:bCs w:val="0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0"/>
                <w:bCs w:val="0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0"/>
                <w:bCs w:val="0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0"/>
                <w:bCs w:val="0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0"/>
                <w:bCs w:val="0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eastAsia="Tahoma" w:cs="Tahoma"/>
                <w:b w:val="0"/>
                <w:bCs w:val="0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eastAsia="Tahoma" w:cs="Tahoma"/>
                <w:b w:val="0"/>
                <w:bCs w:val="0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eastAsia="Tahoma" w:cs="Tahoma"/>
                <w:b w:val="0"/>
                <w:bCs w:val="0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eastAsia="Tahoma" w:cs="Tahoma"/>
                <w:b w:val="0"/>
                <w:bCs w:val="0"/>
                <w:color w:val="auto"/>
                <w:sz w:val="14"/>
                <w:szCs w:val="14"/>
              </w:rPr>
              <w:t/>
            </w:r>
            <w:bookmarkStart w:name="_GoBack" w:id="0"/>
            <w:bookmarkEnd w:id="0"/>
          </w:p>
        </w:tc>
      </w:tr>
      <w:sdt>
        <w:sdtPr>
          <w:tag w:val="tensor_te_autogenerated:556e6b6e6f7753656374696f6e"/>
          <w:lock w:val="contentLocked"/>
        </w:sdtPr>
        <w:sdtContent>
          <w:tr w:rsidR="6790A7AE" w:rsidTr="0EEECF4D" w14:paraId="5202B04C" w14:textId="7777777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9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0" w:type="dxa"/>
                <w:tcBorders>
                  <w:bottom w:val="none" w:color="auto" w:sz="0" w:space="0"/>
                </w:tcBorders>
                <w:tcMar/>
                <w:vAlign w:val="center"/>
              </w:tcPr>
              <w:p w:rsidR="6790A7AE" w:rsidP="00137902" w:rsidRDefault="6790A7AE" w14:paraId="2B63DA13" w14:textId="795B9D00">
                <w:pPr>
                  <w:pStyle w:val="a3"/>
                  <w:numPr>
                    <w:ilvl w:val="0"/>
                    <w:numId w:val="1"/>
                  </w:numPr>
                  <w:spacing w:before="0" w:after="0"/>
                  <w:rPr>
                    <w:color w:val="auto"/>
                    <w:sz w:val="14"/>
                    <w:szCs w:val="14"/>
                  </w:rPr>
                </w:pPr>
              </w:p>
            </w:tc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10245" w:type="dxa"/>
                <w:tcBorders>
                  <w:bottom w:val="none" w:color="auto" w:sz="0" w:space="0"/>
                </w:tcBorders>
                <w:tcMar/>
                <w:vAlign w:val="center"/>
              </w:tcPr>
              <w:p w:rsidR="6790A7AE" w:rsidP="0EEECF4D" w:rsidRDefault="00EC56CF" w14:paraId="4481F836" w14:textId="66E50A27">
                <w:pPr>
                  <w:spacing w:before="0"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ahoma" w:cs="Tahoma"/>
                    <w:color w:val="auto"/>
                    <w:sz w:val="14"/>
                    <w:szCs w:val="14"/>
                  </w:rPr>
                </w:pPr>
                <w:r w:rsidRPr="0EEECF4D" w:rsidR="0EEECF4D">
                  <w:rPr>
                    <w:rFonts w:eastAsia="Tahoma" w:cs="Tahoma"/>
                    <w:b w:val="0"/>
                    <w:bCs w:val="0"/>
                    <w:color w:val="auto"/>
                    <w:sz w:val="14"/>
                    <w:szCs w:val="14"/>
                  </w:rPr>
                  <w:t>Права использования "Web-система СБИС" модуль ЭО-Базовый, Бюджет</w:t>
                </w:r>
                <w:sdt>
                  <w:sdtPr>
                    <w:tag w:val="tensor_te_exp:7b25d184d0b8d0bbd18cd182d1803ac2a02828285b22d09dd0b5d0b8d181d0bad0bbd18ed187d0b8d182d0b5d0bbd18cd0bdd18bd0b520d0bfd180d0b0d0b2d0b0222c202232222c20325d2e696e6465784f66283cd094d0bed0bad183d0bcd0b5d0bdd1822ed09dd0bed0bcd0b5d0bdd0bad0bbd0b0d182d183d180d0b0c2a0d181c2a0d0bad0bed0bcd0bfd0bbd0b5d0bad182d0b0d0bcd0b82ed09ad0b0d182d0b5d0b3d0bed180d0b8d18f3e29203e202d31292026262028d09fd0bed0bbd183d187d0b8d182d18cd0a1d0bfd0b8d181d0bed0bad09dd0bed0bcd0b5d0bdd0bad0bbd0b0d182d183d180d18bd094d0bbd18fd094d0bed0b3d0bed0b2d0bed180d0b02827d09bd0b8d186d0b5d0bdd0b7d0b8d0bed0bdd0bdd18bd0b920d0b4d0bed0b3d0bed0b2d0bed18020d0a1d091d098d0a1272c207b27d09dd0bed0bcd0b5d0bdd0bad0bbd0b0d182d183d180d0b0273ac2a03cd094d0bed0bad183d0bcd0b5d0bdd1822ed09dd0bed0bcd0b5d0bdd0bad0bbd0b0d182d183d180d0b0c2a0d18120d0bad0bed0bcd0bfd0bbd0b5d0bad182d0b0d0bcd0b83e7d29292e696e6465784f66283cd094d0bed0bad183d0bcd0b5d0bdd1822ed09dd0bed0bcd0b5d0bdd0bad0bbd0b0d182d183d180d0b0c2a0d181c2a0d0bad0bed0bcd0bfd0bbd0b5d0bad182d0b0d0bcd0b82ed09dd0bed0bcd0b5d1803e29203d3d202d3129207c7cc2a03cd094d0bed0bad183d0bcd0b5d0bdd1822ed09dd0bed0bcd0b5d0bdd0bad0bbd0b0d182d183d180d0b0c2a0d181c2a0d0bad0bed0bcd0bfd0bbd0b5d0bad182d0b0d0bcd0b82ed0a2d0b8d0bf3ec2a03d3d2027d09ad0bed0bcd0bfd0bbd0b5d0bad18220d0bbd0b8d186d0b5d0bdd0b7d0b8d0b92729257d"/>
                    <w:alias w:val="{%фильтр: ((([&quot;Неисключительные права&quot;, &quot;2&quot;, 2].indexOf(&lt;Документ.Номенклатура с комплектами.Категория&gt;) &gt; -1) &amp;&amp; (ПолучитьСписокНоменклатурыДляДоговора('Лицензионный договор СБИС', {'Номенклатура': &lt;Документ.Номенклатура с комплектами&gt;})).indexOf(&lt;Документ.Номенклатура с комплектами.Номер&gt;) == -1) || &lt;Документ.Номенклатура с комплектами.Тип&gt; == 'Комплект лицензий')%}"/>
                    <w:lock w:val="contentLocked"/>
                  </w:sdtPr>
                  <w:sdtContent>
                    <w:r w:rsidRPr="0EEECF4D" w:rsidR="0EEECF4D">
                      <w:rPr>
                        <w:rFonts w:eastAsia="Tahoma" w:cs="Tahoma"/>
                        <w:b w:val="0"/>
                        <w:bCs w:val="0"/>
                        <w:color w:val="auto"/>
                        <w:sz w:val="14"/>
                        <w:szCs w:val="14"/>
                      </w:rPr>
                      <w:t/>
                    </w:r>
                  </w:sdtContent>
                </w:sdt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eastAsia="Tahoma"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eastAsia="Tahoma"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eastAsia="Tahoma"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eastAsia="Tahoma"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bookmarkStart w:name="_GoBack" w:id="0"/>
                <w:bookmarkEnd w:id="0"/>
              </w:p>
            </w:tc>
          </w:tr>
        </w:sdtContent>
      </w:sdt>
      <w:sdt>
        <w:sdtPr>
          <w:tag w:val="tensor_te_autogenerated:556e6b6e6f7753656374696f6e"/>
          <w:lock w:val="contentLocked"/>
        </w:sdtPr>
        <w:sdtContent>
          <w:tr w:rsidR="6790A7AE" w:rsidTr="0EEECF4D" w14:paraId="5202B04C" w14:textId="77777777">
            <w:tr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trHeight w:val="98"/>
            </w:trPr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0" w:type="dxa"/>
                <w:tcBorders>
                  <w:bottom w:val="none" w:color="auto" w:sz="0" w:space="0"/>
                </w:tcBorders>
                <w:tcMar/>
                <w:vAlign w:val="center"/>
              </w:tcPr>
              <w:p w:rsidR="6790A7AE" w:rsidP="00137902" w:rsidRDefault="6790A7AE" w14:paraId="2B63DA13" w14:textId="795B9D00">
                <w:pPr>
                  <w:pStyle w:val="a3"/>
                  <w:numPr>
                    <w:ilvl w:val="0"/>
                    <w:numId w:val="1"/>
                  </w:numPr>
                  <w:spacing w:before="0" w:after="0"/>
                  <w:rPr>
                    <w:color w:val="auto"/>
                    <w:sz w:val="14"/>
                    <w:szCs w:val="14"/>
                  </w:rPr>
                </w:pPr>
              </w:p>
            </w:tc>
            <w:tc>
              <w:tcPr>
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w:tcW w:w="10245" w:type="dxa"/>
                <w:tcBorders>
                  <w:bottom w:val="none" w:color="auto" w:sz="0" w:space="0"/>
                </w:tcBorders>
                <w:tcMar/>
                <w:vAlign w:val="center"/>
              </w:tcPr>
              <w:p w:rsidR="6790A7AE" w:rsidP="0EEECF4D" w:rsidRDefault="00EC56CF" w14:paraId="4481F836" w14:textId="66E50A27">
                <w:pPr>
                  <w:spacing w:before="0" w:after="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eastAsia="Tahoma" w:cs="Tahoma"/>
                    <w:color w:val="auto"/>
                    <w:sz w:val="14"/>
                    <w:szCs w:val="14"/>
                  </w:rPr>
                </w:pPr>
                <w:r w:rsidRPr="0EEECF4D" w:rsidR="0EEECF4D">
                  <w:rPr>
                    <w:rFonts w:eastAsia="Tahoma" w:cs="Tahoma"/>
                    <w:b w:val="0"/>
                    <w:bCs w:val="0"/>
                    <w:color w:val="auto"/>
                    <w:sz w:val="14"/>
                    <w:szCs w:val="14"/>
                  </w:rPr>
                  <w:t>Права использования "Web-система СБИС" модуль Сверка</w:t>
                </w:r>
                <w:sdt>
                  <w:sdtPr>
                    <w:tag w:val="tensor_te_exp:7b25d184d0b8d0bbd18cd182d1803ac2a02828285b22d09dd0b5d0b8d181d0bad0bbd18ed187d0b8d182d0b5d0bbd18cd0bdd18bd0b520d0bfd180d0b0d0b2d0b0222c202232222c20325d2e696e6465784f66283cd094d0bed0bad183d0bcd0b5d0bdd1822ed09dd0bed0bcd0b5d0bdd0bad0bbd0b0d182d183d180d0b0c2a0d181c2a0d0bad0bed0bcd0bfd0bbd0b5d0bad182d0b0d0bcd0b82ed09ad0b0d182d0b5d0b3d0bed180d0b8d18f3e29203e202d31292026262028d09fd0bed0bbd183d187d0b8d182d18cd0a1d0bfd0b8d181d0bed0bad09dd0bed0bcd0b5d0bdd0bad0bbd0b0d182d183d180d18bd094d0bbd18fd094d0bed0b3d0bed0b2d0bed180d0b02827d09bd0b8d186d0b5d0bdd0b7d0b8d0bed0bdd0bdd18bd0b920d0b4d0bed0b3d0bed0b2d0bed18020d0a1d091d098d0a1272c207b27d09dd0bed0bcd0b5d0bdd0bad0bbd0b0d182d183d180d0b0273ac2a03cd094d0bed0bad183d0bcd0b5d0bdd1822ed09dd0bed0bcd0b5d0bdd0bad0bbd0b0d182d183d180d0b0c2a0d18120d0bad0bed0bcd0bfd0bbd0b5d0bad182d0b0d0bcd0b83e7d29292e696e6465784f66283cd094d0bed0bad183d0bcd0b5d0bdd1822ed09dd0bed0bcd0b5d0bdd0bad0bbd0b0d182d183d180d0b0c2a0d181c2a0d0bad0bed0bcd0bfd0bbd0b5d0bad182d0b0d0bcd0b82ed09dd0bed0bcd0b5d1803e29203d3d202d3129207c7cc2a03cd094d0bed0bad183d0bcd0b5d0bdd1822ed09dd0bed0bcd0b5d0bdd0bad0bbd0b0d182d183d180d0b0c2a0d181c2a0d0bad0bed0bcd0bfd0bbd0b5d0bad182d0b0d0bcd0b82ed0a2d0b8d0bf3ec2a03d3d2027d09ad0bed0bcd0bfd0bbd0b5d0bad18220d0bbd0b8d186d0b5d0bdd0b7d0b8d0b92729257d"/>
                    <w:alias w:val="{%фильтр: ((([&quot;Неисключительные права&quot;, &quot;2&quot;, 2].indexOf(&lt;Документ.Номенклатура с комплектами.Категория&gt;) &gt; -1) &amp;&amp; (ПолучитьСписокНоменклатурыДляДоговора('Лицензионный договор СБИС', {'Номенклатура': &lt;Документ.Номенклатура с комплектами&gt;})).indexOf(&lt;Документ.Номенклатура с комплектами.Номер&gt;) == -1) || &lt;Документ.Номенклатура с комплектами.Тип&gt; == 'Комплект лицензий')%}"/>
                    <w:lock w:val="contentLocked"/>
                  </w:sdtPr>
                  <w:sdtContent>
                    <w:r w:rsidRPr="0EEECF4D" w:rsidR="0EEECF4D">
                      <w:rPr>
                        <w:rFonts w:eastAsia="Tahoma" w:cs="Tahoma"/>
                        <w:b w:val="0"/>
                        <w:bCs w:val="0"/>
                        <w:color w:val="auto"/>
                        <w:sz w:val="14"/>
                        <w:szCs w:val="14"/>
                      </w:rPr>
                      <w:t/>
                    </w:r>
                  </w:sdtContent>
                </w:sdt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eastAsia="Tahoma"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eastAsia="Tahoma"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eastAsia="Tahoma"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r w:rsidRPr="0EEECF4D" w:rsidR="0EEECF4D">
                  <w:rPr>
                    <w:rFonts w:eastAsia="Tahoma" w:cs="Tahoma"/>
                    <w:b w:val="0"/>
                    <w:bCs w:val="0"/>
                    <w:color w:val="auto"/>
                    <w:sz w:val="14"/>
                    <w:szCs w:val="14"/>
                  </w:rPr>
                  <w:t/>
                </w:r>
                <w:bookmarkStart w:name="_GoBack" w:id="0"/>
                <w:bookmarkEnd w:id="0"/>
              </w:p>
            </w:tc>
          </w:tr>
        </w:sdtContent>
      </w:sdt>
    </w:tbl>
    <w:p w:rsidRPr="003925C1" w:rsidR="00BB466F" w:rsidP="0EEECF4D" w:rsidRDefault="6790A7AE" w14:paraId="2609BE60" w14:textId="71EE103C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0EEECF4D" w:rsidR="0EEECF4D">
        <w:rPr>
          <w:rFonts w:cs="Tahoma"/>
          <w:color w:val="auto"/>
          <w:sz w:val="14"/>
          <w:szCs w:val="14"/>
        </w:rPr>
        <w:t xml:space="preserve">Функциональные возможности прав описаны на официальном сайте разработчика Программы </w:t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hyperlink r:id="Rce660af9507d4a4c">
        <w:r w:rsidRPr="0EEECF4D" w:rsidR="0EEECF4D">
          <w:rPr>
            <w:rStyle w:val="a8"/>
            <w:rFonts w:cs="Tahoma"/>
            <w:sz w:val="14"/>
            <w:szCs w:val="14"/>
            <w:lang w:val="en-US"/>
          </w:rPr>
          <w:t>https</w:t>
        </w:r>
        <w:r w:rsidRPr="0EEECF4D" w:rsidR="0EEECF4D">
          <w:rPr>
            <w:rStyle w:val="a8"/>
            <w:rFonts w:cs="Tahoma"/>
            <w:sz w:val="14"/>
            <w:szCs w:val="14"/>
          </w:rPr>
          <w:t>://</w:t>
        </w:r>
        <w:r w:rsidRPr="0EEECF4D" w:rsidR="0EEECF4D">
          <w:rPr>
            <w:rStyle w:val="a8"/>
            <w:rFonts w:cs="Tahoma"/>
            <w:sz w:val="14"/>
            <w:szCs w:val="14"/>
            <w:lang w:val="en-US"/>
          </w:rPr>
          <w:t>sbis</w:t>
        </w:r>
        <w:r w:rsidRPr="0EEECF4D" w:rsidR="0EEECF4D">
          <w:rPr>
            <w:rStyle w:val="a8"/>
            <w:rFonts w:cs="Tahoma"/>
            <w:sz w:val="14"/>
            <w:szCs w:val="14"/>
          </w:rPr>
          <w:t>.</w:t>
        </w:r>
        <w:r w:rsidRPr="0EEECF4D" w:rsidR="0EEECF4D">
          <w:rPr>
            <w:rStyle w:val="a8"/>
            <w:rFonts w:cs="Tahoma"/>
            <w:sz w:val="14"/>
            <w:szCs w:val="14"/>
            <w:lang w:val="en-US"/>
          </w:rPr>
          <w:t>ru</w:t>
        </w:r>
        <w:r w:rsidRPr="0EEECF4D" w:rsidR="0EEECF4D">
          <w:rPr>
            <w:rStyle w:val="a8"/>
            <w:rFonts w:cs="Tahoma"/>
            <w:sz w:val="14"/>
            <w:szCs w:val="14"/>
          </w:rPr>
          <w:t>/</w:t>
        </w:r>
        <w:r w:rsidRPr="0EEECF4D" w:rsidR="0EEECF4D">
          <w:rPr>
            <w:rStyle w:val="a8"/>
            <w:rFonts w:cs="Tahoma"/>
            <w:sz w:val="14"/>
            <w:szCs w:val="14"/>
            <w:lang w:val="en-US"/>
          </w:rPr>
          <w:t>tariffs</w:t>
        </w:r>
      </w:hyperlink>
      <w:hyperlink r:id="R1ebdee8d22d147d8"/>
      <w:r w:rsidRPr="0EEECF4D" w:rsidR="0EEECF4D">
        <w:rPr>
          <w:rFonts w:cs="Tahoma"/>
          <w:color w:val="auto"/>
          <w:sz w:val="14"/>
          <w:szCs w:val="14"/>
        </w:rPr>
        <w:t>.</w:t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</w:p>
    <w:p w:rsidRPr="00576F61" w:rsidR="00BB466F" w:rsidP="0EEECF4D" w:rsidRDefault="2ACA4BC4" w14:paraId="5ED920C5" w14:textId="77777777" w14:noSpellErr="1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0EEECF4D" w:rsidR="0EEECF4D">
        <w:rPr>
          <w:rFonts w:cs="Tahoma"/>
          <w:color w:val="auto"/>
          <w:sz w:val="14"/>
          <w:szCs w:val="14"/>
        </w:rPr>
        <w:t>Программа не дает возможности распространять рекламную информацию в информационно-телекоммуникационной сети “Интернет” и (или) получать доступ к такой информации, размещать предложения о приобретении (реализации) товаров (работ, услуг), имущественных прав в информационно-коммуникационной сети “Интернет”, осуществлять поиск информации о потенциальных покупателях (продавцах) и (или) заключать сделки.</w:t>
      </w:r>
    </w:p>
    <w:p w:rsidRPr="00A4565D" w:rsidR="00BB466F" w:rsidP="0EEECF4D" w:rsidRDefault="6790A7AE" w14:paraId="4ACB12BD" w14:textId="77777777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0EEECF4D" w:rsidR="0EEECF4D">
        <w:rPr>
          <w:rFonts w:cs="Tahoma"/>
          <w:color w:val="auto"/>
          <w:sz w:val="14"/>
          <w:szCs w:val="14"/>
        </w:rPr>
        <w:t xml:space="preserve">1.2. Для использования прав, полученных по настоящему договору, </w:t>
      </w:r>
      <w:sdt>
        <w:sdtPr>
          <w:tag w:val="tensor_te_exp:3cd09dd0b0d188d0b020d0bed180d0b3d0b0d0bdd0b8d0b7d0b0d186d0b8d18f2ed094d0bed0bfd0bed0bbd0bdd0b8d182d0b5d0bbd18cd0bdd0be2ed098d09dd09d3e203d3d20223736303530313630333022203f2022d09bd0b8d186d0b5d0bdd0b7d0b8d0b0d182d18322203a2022d0a1d183d0b1d0bbd0b8d186d0b5d0bdd0b7d0b8d0b0d182d18322"/>
          <w:alias w:val="{%&lt;Наша организация.Дополнительно.ИНН&gt; == &quot;7605016030&quot; ? &quot;Лицензиату&quot; : &quot;Сублицензиату&quot;%}"/>
          <w:lock w:val="contentLocked"/>
        </w:sdtPr>
        <w:sdtContent>
          <w:r w:rsidRPr="0EEECF4D" w:rsidR="0EEECF4D">
            <w:rPr>
              <w:rFonts w:cs="Tahoma"/>
              <w:b w:val="1"/>
              <w:bCs w:val="1"/>
              <w:color w:val="auto"/>
              <w:sz w:val="14"/>
              <w:szCs w:val="14"/>
            </w:rPr>
            <w:t xml:space="preserve">Лицензиату</w:t>
          </w:r>
        </w:sdtContent>
      </w:sdt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> </w:t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 xml:space="preserve">выделяется аккаунт (личный кабинет) № </w:t>
      </w:r>
      <w:sdt>
        <w:sdtPr>
          <w:tag w:val="tensor_te_exp:7b253cd094d0bed0bad183d0bcd0b5d0bdd1822ed090d0bad0bad0b0d183d0bdd1822ed09dd0bed0bcd0b5d1803e257d"/>
          <w:alias w:val="{%&lt;Документ.Аккаунт.Номер&gt;%}"/>
          <w:lock w:val="contentLocked"/>
        </w:sdtPr>
        <w:sdtContent>
          <w:r w:rsidRPr="0EEECF4D" w:rsidR="0EEECF4D">
            <w:rPr>
              <w:rFonts w:cs="Tahoma"/>
              <w:color w:val="auto"/>
              <w:sz w:val="14"/>
              <w:szCs w:val="14"/>
            </w:rPr>
            <w:t>4108445</w:t>
          </w:r>
        </w:sdtContent>
      </w:sdt>
      <w:r w:rsidRPr="0EEECF4D" w:rsidR="0EEECF4D">
        <w:rPr>
          <w:rFonts w:cs="Tahoma"/>
          <w:color w:val="auto"/>
          <w:sz w:val="14"/>
          <w:szCs w:val="14"/>
        </w:rPr>
        <w:t>. </w:t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</w:p>
    <w:p w:rsidRPr="00A4565D" w:rsidR="00BB466F" w:rsidP="0EEECF4D" w:rsidRDefault="6790A7AE" w14:paraId="6B9AA916" w14:textId="77777777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0EEECF4D" w:rsidR="0EEECF4D">
        <w:rPr>
          <w:rFonts w:cs="Tahoma"/>
          <w:color w:val="auto"/>
          <w:sz w:val="14"/>
          <w:szCs w:val="14"/>
        </w:rPr>
        <w:t>1.3. </w:t>
      </w:r>
      <w:sdt>
        <w:sdtPr>
          <w:tag w:val="tensor_te_exp:3cd09dd0b0d188d0b020d0bed180d0b3d0b0d0bdd0b8d0b7d0b0d186d0b8d18f2ed094d0bed0bfd0bed0bbd0bdd0b8d182d0b5d0bbd18cd0bdd0be2ed098d09dd09d3e203d3d20223736303530313630333022203f2022d09bd0b8d186d0b5d0bdd0b7d0b8d0b0d18222203a2022d0a1d183d0b1d0bbd0b8d186d0b5d0bdd0b7d0b8d0b0d18222"/>
          <w:alias w:val="{%&lt;Наша организация.Дополнительно.ИНН&gt; == &quot;7605016030&quot; ? &quot;Лицензиат&quot; : &quot;Сублицензиат&quot;%}"/>
          <w:lock w:val="contentLocked"/>
        </w:sdtPr>
        <w:sdtContent>
          <w:r w:rsidRPr="0EEECF4D" w:rsidR="0EEECF4D">
            <w:rPr>
              <w:rFonts w:cs="Tahoma"/>
              <w:b w:val="1"/>
              <w:bCs w:val="1"/>
              <w:color w:val="auto"/>
              <w:sz w:val="14"/>
              <w:szCs w:val="14"/>
            </w:rPr>
            <w:t xml:space="preserve">Лицензиат</w:t>
          </w:r>
        </w:sdtContent>
      </w:sdt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> </w:t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>в соответствии со ст. 428 ГК РФ присоединяется к Регламенту, опубликованному по адресу http</w:t>
      </w:r>
      <w:r w:rsidRPr="0EEECF4D" w:rsidR="0EEECF4D">
        <w:rPr>
          <w:rFonts w:cs="Tahoma"/>
          <w:color w:val="auto"/>
          <w:sz w:val="14"/>
          <w:szCs w:val="14"/>
          <w:lang w:val="en-US"/>
        </w:rPr>
        <w:t>s</w:t>
      </w:r>
      <w:r w:rsidRPr="0EEECF4D" w:rsidR="0EEECF4D">
        <w:rPr>
          <w:rFonts w:cs="Tahoma"/>
          <w:color w:val="auto"/>
          <w:sz w:val="14"/>
          <w:szCs w:val="14"/>
        </w:rPr>
        <w:t>://sbis.ru/reglament (далее - Регламент). </w:t>
      </w:r>
    </w:p>
    <w:p w:rsidRPr="00A4565D" w:rsidR="00BB466F" w:rsidP="0EEECF4D" w:rsidRDefault="6790A7AE" w14:paraId="27559553" w14:textId="77777777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0EEECF4D" w:rsidR="0EEECF4D">
        <w:rPr>
          <w:rFonts w:cs="Tahoma"/>
          <w:color w:val="auto"/>
          <w:sz w:val="14"/>
          <w:szCs w:val="14"/>
        </w:rPr>
        <w:t>1.4. </w:t>
      </w:r>
      <w:sdt>
        <w:sdtPr>
          <w:tag w:val="tensor_te_exp: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"/>
          <w:alias w:val="{%&lt;Наша организация.Дополнительно.ИНН&gt; == &quot;7605016030&quot; ? &quot;Исключительные имущественные права на Программу принадлежат ООО \&quot;Компания \&quot;Тензор\&quot; (свидетельство об официальной регистрации программы для ЭВМ №2015610086 от 12.01.2015). На основании Приказа Минкомсвязи России от 08.04.2016 No151 Программа зарегистрирована в едином реестре российских программ для электронных вычислительных машин и баз данных в информационно-телекоммуникационной сети \«Интернет\» за номером 332.&quot; : &quot;Исключительные имущественные права на Программу принадлежат ООО \&quot;Компания \&quot;Тензор\&quot; (свидетельство об официальной регистрации программы для ЭВМ №2015610086 от 12.01.2015, опубликованы по адресу https://sbis.ru/o_kompanii/Licenzii). На основании Приказа Минкомсвязи России от 08.04.2016 No151 Программа зарегистрирована в едином реестре российских программ для электронных вычислительных машин и баз данных в информационно-телекоммуникационной сети \«Интернет\» за номером 332. Лицензиат имеет право заключения сублицензионных договоров на использование Программы на основании заключенного лицензионного договора с правообладателем программы ООО \&quot;Компания \&quot;Тензор\&quot;.&quot;%}"/>
          <w:lock w:val="contentLocked"/>
        </w:sdtPr>
        <w:sdtContent>
          <w:r w:rsidRPr="0EEECF4D" w:rsidR="0EEECF4D">
            <w:rPr>
              <w:rFonts w:cs="Tahoma"/>
              <w:color w:val="auto"/>
              <w:sz w:val="14"/>
              <w:szCs w:val="14"/>
            </w:rPr>
            <w:t>Исключительные имущественные права на Программу принадлежат ООО "Компания "Тензор" (свидетельство об официальной регистрации программы для ЭВМ №2015610086 от 12.01.2015). На основании Приказа Минкомсвязи России от 08.04.2016 No151 Программа зарегистрирована в едином реестре российских программ для электронных вычислительных машин и баз данных в информационно-телекоммуникационной сети "Интернет" за номером 332.</w:t>
          </w:r>
        </w:sdtContent>
      </w:sdt>
      <w:r w:rsidRPr="0EEECF4D" w:rsidR="0EEECF4D">
        <w:rPr>
          <w:rFonts w:cs="Tahoma"/>
          <w:color w:val="auto"/>
          <w:sz w:val="14"/>
          <w:szCs w:val="14"/>
        </w:rPr>
        <w:t> </w:t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</w:p>
    <w:p w:rsidRPr="00A4565D" w:rsidR="00BB466F" w:rsidP="0EEECF4D" w:rsidRDefault="2ACA4BC4" w14:paraId="194E4D06" w14:textId="77777777" w14:noSpellErr="1">
      <w:pPr>
        <w:spacing w:before="0" w:after="0"/>
        <w:jc w:val="center"/>
        <w:textAlignment w:val="baseline"/>
        <w:rPr>
          <w:rFonts w:cs="Tahoma"/>
          <w:color w:val="auto"/>
          <w:sz w:val="14"/>
          <w:szCs w:val="14"/>
        </w:rPr>
      </w:pP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>2.</w:t>
      </w:r>
      <w:r w:rsidRPr="0EEECF4D" w:rsidR="0EEECF4D">
        <w:rPr>
          <w:rFonts w:cs="Tahoma"/>
          <w:color w:val="auto"/>
          <w:sz w:val="14"/>
          <w:szCs w:val="14"/>
        </w:rPr>
        <w:t>    </w:t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>Права и обязанности сторон</w:t>
      </w:r>
      <w:r w:rsidRPr="0EEECF4D" w:rsidR="0EEECF4D">
        <w:rPr>
          <w:rFonts w:cs="Tahoma"/>
          <w:color w:val="auto"/>
          <w:sz w:val="14"/>
          <w:szCs w:val="14"/>
        </w:rPr>
        <w:t> </w:t>
      </w:r>
    </w:p>
    <w:p w:rsidRPr="00A4565D" w:rsidR="00BB466F" w:rsidP="0EEECF4D" w:rsidRDefault="6790A7AE" w14:paraId="6BED97AC" w14:textId="77777777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0EEECF4D" w:rsidR="0EEECF4D">
        <w:rPr>
          <w:rFonts w:cs="Tahoma"/>
          <w:color w:val="auto"/>
          <w:sz w:val="14"/>
          <w:szCs w:val="14"/>
        </w:rPr>
        <w:t>2.1. </w:t>
      </w:r>
      <w:sdt>
        <w:sdtPr>
          <w:tag w:val="tensor_te_exp:3cd09dd0b0d188d0b020d0bed180d0b3d0b0d0bdd0b8d0b7d0b0d186d0b8d18f2ed094d0bed0bfd0bed0bbd0bdd0b8d182d0b5d0bbd18cd0bdd0be2ed098d09dd09d3e203d3d20223736303530313630333022203f2022d09bd0b8d186d0b5d0bdd0b7d0b8d0b0d18022203a2022d09bd0b8d186d0b5d0bdd0b7d0b8d0b0d18222"/>
          <w:alias w:val="{%&lt;Наша организация.Дополнительно.ИНН&gt; == &quot;7605016030&quot; ? &quot;Лицензиар&quot; : &quot;Лицензиат&quot;%}"/>
          <w:lock w:val="contentLocked"/>
        </w:sdtPr>
        <w:sdtContent>
          <w:r w:rsidRPr="0EEECF4D" w:rsidR="0EEECF4D">
            <w:rPr>
              <w:rFonts w:cs="Tahoma"/>
              <w:b w:val="1"/>
              <w:bCs w:val="1"/>
              <w:color w:val="auto"/>
              <w:sz w:val="14"/>
              <w:szCs w:val="14"/>
            </w:rPr>
            <w:t xml:space="preserve">Лицензиар</w:t>
          </w:r>
        </w:sdtContent>
      </w:sdt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> </w:t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>в течение срока действия настоящего договора гарантирует работу Программы</w:t>
      </w:r>
      <w:r w:rsidRPr="0EEECF4D" w:rsidR="0EEECF4D">
        <w:rPr>
          <w:rFonts w:cs="Tahoma"/>
          <w:color w:val="auto"/>
          <w:sz w:val="14"/>
          <w:szCs w:val="14"/>
        </w:rPr>
        <w:t xml:space="preserve"> в соответствии с документацией, опубликованной на </w:t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>http</w:t>
      </w:r>
      <w:r w:rsidRPr="0EEECF4D" w:rsidR="0EEECF4D">
        <w:rPr>
          <w:rFonts w:cs="Tahoma"/>
          <w:color w:val="auto"/>
          <w:sz w:val="14"/>
          <w:szCs w:val="14"/>
        </w:rPr>
        <w:t>://help.sbis.ru</w:t>
      </w:r>
      <w:r w:rsidRPr="0EEECF4D" w:rsidR="0EEECF4D">
        <w:rPr>
          <w:rFonts w:cs="Tahoma"/>
          <w:color w:val="auto"/>
          <w:sz w:val="14"/>
          <w:szCs w:val="14"/>
        </w:rPr>
        <w:t xml:space="preserve">, и в рамках прав, указанных в п.1.1 настоящего договора, а также при условии выполнения </w:t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sdt>
        <w:sdtPr>
          <w:tag w:val="tensor_te_exp:3cd09dd0b0d188d0b020d0bed180d0b3d0b0d0bdd0b8d0b7d0b0d186d0b8d18f2ed094d0bed0bfd0bed0bbd0bdd0b8d182d0b5d0bbd18cd0bdd0be2ed098d09dd09d3e203d3d20223736303530313630333022203f2022d09bd0b8d186d0b5d0bdd0b7d0b8d0b0d182d0bed0bc22203a2022d0a1d183d0b1d0bbd0b8d186d0b5d0bdd0b7d0b8d0b0d182d0bed0bc22"/>
          <w:alias w:val="{%&lt;Наша организация.Дополнительно.ИНН&gt; == &quot;7605016030&quot; ? &quot;Лицензиатом&quot; : &quot;Сублицензиатом&quot;%}"/>
          <w:lock w:val="contentLocked"/>
        </w:sdtPr>
        <w:sdtContent>
          <w:r w:rsidRPr="0EEECF4D" w:rsidR="0EEECF4D">
            <w:rPr>
              <w:rFonts w:cs="Tahoma"/>
              <w:b w:val="1"/>
              <w:bCs w:val="1"/>
              <w:color w:val="auto"/>
              <w:sz w:val="14"/>
              <w:szCs w:val="14"/>
            </w:rPr>
            <w:t xml:space="preserve">Лицензиатом</w:t>
          </w:r>
        </w:sdtContent>
      </w:sdt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> его обязанностей по настоящему договору. </w:t>
      </w:r>
    </w:p>
    <w:p w:rsidRPr="00A4565D" w:rsidR="00BB466F" w:rsidP="0EEECF4D" w:rsidRDefault="6790A7AE" w14:paraId="14E0A00B" w14:textId="77777777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0EEECF4D" w:rsidR="0EEECF4D">
        <w:rPr>
          <w:rFonts w:cs="Tahoma"/>
          <w:color w:val="auto"/>
          <w:sz w:val="14"/>
          <w:szCs w:val="14"/>
        </w:rPr>
        <w:t>2.2. </w:t>
      </w:r>
      <w:sdt>
        <w:sdtPr>
          <w:tag w:val="tensor_te_exp:3cd09dd0b0d188d0b020d0bed180d0b3d0b0d0bdd0b8d0b7d0b0d186d0b8d18f2ed094d0bed0bfd0bed0bbd0bdd0b8d182d0b5d0bbd18cd0bdd0be2ed098d09dd09d3e203d3d20223736303530313630333022203f2022d09bd0b8d186d0b5d0bdd0b7d0b8d0b0d18022203a2022d09bd0b8d186d0b5d0bdd0b7d0b8d0b0d18222"/>
          <w:alias w:val="{%&lt;Наша организация.Дополнительно.ИНН&gt; == &quot;7605016030&quot; ? &quot;Лицензиар&quot; : &quot;Лицензиат&quot;%}"/>
          <w:lock w:val="contentLocked"/>
        </w:sdtPr>
        <w:sdtContent>
          <w:r w:rsidRPr="0EEECF4D" w:rsidR="0EEECF4D">
            <w:rPr>
              <w:rFonts w:cs="Tahoma"/>
              <w:b w:val="1"/>
              <w:bCs w:val="1"/>
              <w:color w:val="auto"/>
              <w:sz w:val="14"/>
              <w:szCs w:val="14"/>
            </w:rPr>
            <w:t xml:space="preserve">Лицензиар</w:t>
          </w:r>
        </w:sdtContent>
      </w:sdt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> </w:t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>за невыполнение или ненадлежащее выполнение обязательств по настоящему Договору несет ответственность в пределах стоимости настоящего договора. </w:t>
      </w:r>
    </w:p>
    <w:p w:rsidRPr="00A4565D" w:rsidR="00BB466F" w:rsidP="0EEECF4D" w:rsidRDefault="6790A7AE" w14:paraId="08687188" w14:textId="77777777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0EEECF4D" w:rsidR="0EEECF4D">
        <w:rPr>
          <w:rFonts w:cs="Tahoma"/>
          <w:color w:val="auto"/>
          <w:sz w:val="14"/>
          <w:szCs w:val="14"/>
        </w:rPr>
        <w:t>2.3. </w:t>
      </w:r>
      <w:sdt>
        <w:sdtPr>
          <w:tag w:val="tensor_te_exp:3cd09dd0b0d188d0b020d0bed180d0b3d0b0d0bdd0b8d0b7d0b0d186d0b8d18f2ed094d0bed0bfd0bed0bbd0bdd0b8d182d0b5d0bbd18cd0bdd0be2ed098d09dd09d3e203d3d20223736303530313630333022203f2022d09bd0b8d186d0b5d0bdd0b7d0b8d0b0d18022203a2022d09bd0b8d186d0b5d0bdd0b7d0b8d0b0d18222"/>
          <w:alias w:val="{%&lt;Наша организация.Дополнительно.ИНН&gt; == &quot;7605016030&quot; ? &quot;Лицензиар&quot; : &quot;Лицензиат&quot;%}"/>
          <w:lock w:val="contentLocked"/>
        </w:sdtPr>
        <w:sdtContent>
          <w:r w:rsidRPr="0EEECF4D" w:rsidR="0EEECF4D">
            <w:rPr>
              <w:rFonts w:cs="Tahoma"/>
              <w:b w:val="1"/>
              <w:bCs w:val="1"/>
              <w:color w:val="auto"/>
              <w:sz w:val="14"/>
              <w:szCs w:val="14"/>
            </w:rPr>
            <w:t xml:space="preserve">Лицензиар</w:t>
          </w:r>
        </w:sdtContent>
      </w:sdt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> </w:t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 xml:space="preserve">не несет ответственность за достоверность сформированных </w:t>
      </w:r>
      <w:sdt>
        <w:sdtPr>
          <w:tag w:val="tensor_te_exp:3cd09dd0b0d188d0b020d0bed180d0b3d0b0d0bdd0b8d0b7d0b0d186d0b8d18f2ed094d0bed0bfd0bed0bbd0bdd0b8d182d0b5d0bbd18cd0bdd0be2ed098d09dd09d3e203d3d20223736303530313630333022203f2022d09bd0b8d186d0b5d0bdd0b7d0b8d0b0d182d0bed0bc22203a2022d0a1d183d0b1d0bbd0b8d186d0b5d0bdd0b7d0b8d0b0d182d0bed0bc22"/>
          <w:alias w:val="{%&lt;Наша организация.Дополнительно.ИНН&gt; == &quot;7605016030&quot; ? &quot;Лицензиатом&quot; : &quot;Сублицензиатом&quot;%}"/>
          <w:lock w:val="contentLocked"/>
        </w:sdtPr>
        <w:sdtContent>
          <w:r w:rsidRPr="0EEECF4D" w:rsidR="0EEECF4D">
            <w:rPr>
              <w:rFonts w:cs="Tahoma"/>
              <w:b w:val="1"/>
              <w:bCs w:val="1"/>
              <w:color w:val="auto"/>
              <w:sz w:val="14"/>
              <w:szCs w:val="14"/>
            </w:rPr>
            <w:t xml:space="preserve">Лицензиатом</w:t>
          </w:r>
        </w:sdtContent>
      </w:sdt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> </w:t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>документов (отчетов), а так же за прямые или косвенные убытки, включая упущенную выгоду, возникшие в результате использования Программы. </w:t>
      </w:r>
    </w:p>
    <w:p w:rsidRPr="00A4565D" w:rsidR="00BB466F" w:rsidP="0EEECF4D" w:rsidRDefault="6790A7AE" w14:paraId="29D83657" w14:textId="77777777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0EEECF4D" w:rsidR="0EEECF4D">
        <w:rPr>
          <w:rFonts w:cs="Tahoma"/>
          <w:color w:val="auto"/>
          <w:sz w:val="14"/>
          <w:szCs w:val="14"/>
        </w:rPr>
        <w:t>2.4.   </w:t>
      </w:r>
      <w:sdt>
        <w:sdtPr>
          <w:tag w:val="tensor_te_exp:3cd09dd0b0d188d0b020d0bed180d0b3d0b0d0bdd0b8d0b7d0b0d186d0b8d18f2ed094d0bed0bfd0bed0bbd0bdd0b8d182d0b5d0bbd18cd0bdd0be2ed098d09dd09d3e203d3d20223736303530313630333022203f2022d09bd0b8d186d0b5d0bdd0b7d0b8d0b0d18222203a2022d0a1d183d0b1d0bbd0b8d186d0b5d0bdd0b7d0b8d0b0d18222"/>
          <w:alias w:val="{%&lt;Наша организация.Дополнительно.ИНН&gt; == &quot;7605016030&quot; ? &quot;Лицензиат&quot; : &quot;Сублицензиат&quot;%}"/>
          <w:lock w:val="contentLocked"/>
        </w:sdtPr>
        <w:sdtContent>
          <w:r w:rsidRPr="0EEECF4D" w:rsidR="0EEECF4D">
            <w:rPr>
              <w:rFonts w:cs="Tahoma"/>
              <w:b w:val="1"/>
              <w:bCs w:val="1"/>
              <w:color w:val="auto"/>
              <w:sz w:val="14"/>
              <w:szCs w:val="14"/>
            </w:rPr>
            <w:t xml:space="preserve">Лицензиат</w:t>
          </w:r>
        </w:sdtContent>
      </w:sdt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> </w:t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>имеет право: </w:t>
      </w:r>
    </w:p>
    <w:p w:rsidRPr="00A4565D" w:rsidR="00BB466F" w:rsidP="0EEECF4D" w:rsidRDefault="2ACA4BC4" w14:paraId="66A96977" w14:textId="77777777" w14:noSpellErr="1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0EEECF4D" w:rsidR="0EEECF4D">
        <w:rPr>
          <w:rFonts w:cs="Tahoma"/>
          <w:color w:val="auto"/>
          <w:sz w:val="14"/>
          <w:szCs w:val="14"/>
        </w:rPr>
        <w:t>2.4.1. Круглосуточно использовать Программу, за исключением времени профилактических работ, проводимых в соответствии с Регламентом.  </w:t>
      </w:r>
    </w:p>
    <w:p w:rsidRPr="00A4565D" w:rsidR="00BB466F" w:rsidP="0EEECF4D" w:rsidRDefault="2ACA4BC4" w14:paraId="0C3FED79" w14:textId="77777777" w14:noSpellErr="1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0EEECF4D" w:rsidR="0EEECF4D">
        <w:rPr>
          <w:rFonts w:cs="Tahoma"/>
          <w:color w:val="auto"/>
          <w:sz w:val="14"/>
          <w:szCs w:val="14"/>
        </w:rPr>
        <w:t>2.4.2. Регистрировать в своем личном кабинете (далее – аккаунте) третьих лиц, принимая на себя ответственность за их действия. </w:t>
      </w:r>
    </w:p>
    <w:p w:rsidRPr="00A4565D" w:rsidR="00BB466F" w:rsidP="0EEECF4D" w:rsidRDefault="6790A7AE" w14:paraId="0B85FC5F" w14:textId="77777777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0EEECF4D" w:rsidR="0EEECF4D">
        <w:rPr>
          <w:rFonts w:cs="Tahoma"/>
          <w:color w:val="auto"/>
          <w:sz w:val="14"/>
          <w:szCs w:val="14"/>
        </w:rPr>
        <w:t xml:space="preserve">2.4.3. Предоставить права, перечисленные в п. 1.1. настоящего договора, любому контрагенту, зарегистрированному </w:t>
      </w:r>
      <w:sdt>
        <w:sdtPr>
          <w:tag w:val="tensor_te_exp:3cd09dd0b0d188d0b020d0bed180d0b3d0b0d0bdd0b8d0b7d0b0d186d0b8d18f2ed094d0bed0bfd0bed0bbd0bdd0b8d182d0b5d0bbd18cd0bdd0be2ed098d09dd09d3e203d3d20223736303530313630333022203f2022d09bd0b8d186d0b5d0bdd0b7d0b8d0b0d182d0bed0bc22203a2022d0a1d183d0b1d0bbd0b8d186d0b5d0bdd0b7d0b8d0b0d182d0bed0bc22"/>
          <w:alias w:val="{%&lt;Наша организация.Дополнительно.ИНН&gt; == &quot;7605016030&quot; ? &quot;Лицензиатом&quot; : &quot;Сублицензиатом&quot;%}"/>
          <w:lock w:val="contentLocked"/>
        </w:sdtPr>
        <w:sdtContent>
          <w:r w:rsidRPr="0EEECF4D" w:rsidR="0EEECF4D">
            <w:rPr>
              <w:rFonts w:cs="Tahoma"/>
              <w:b w:val="1"/>
              <w:bCs w:val="1"/>
              <w:color w:val="auto"/>
              <w:sz w:val="14"/>
              <w:szCs w:val="14"/>
            </w:rPr>
            <w:t xml:space="preserve">Лицензиатом</w:t>
          </w:r>
        </w:sdtContent>
      </w:sdt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> </w:t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>в аккаунте. </w:t>
      </w:r>
    </w:p>
    <w:p w:rsidRPr="00A4565D" w:rsidR="00BB466F" w:rsidP="0EEECF4D" w:rsidRDefault="6790A7AE" w14:paraId="2E2F91F1" w14:textId="77777777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0EEECF4D" w:rsidR="0EEECF4D">
        <w:rPr>
          <w:rFonts w:cs="Tahoma"/>
          <w:color w:val="auto"/>
          <w:sz w:val="14"/>
          <w:szCs w:val="14"/>
        </w:rPr>
        <w:t>2.5.  </w:t>
      </w:r>
      <w:sdt>
        <w:sdtPr>
          <w:tag w:val="tensor_te_exp:3cd09dd0b0d188d0b020d0bed180d0b3d0b0d0bdd0b8d0b7d0b0d186d0b8d18f2ed094d0bed0bfd0bed0bbd0bdd0b8d182d0b5d0bbd18cd0bdd0be2ed098d09dd09d3e203d3d20223736303530313630333022203f2022d09bd0b8d186d0b5d0bdd0b7d0b8d0b0d18222203a2022d0a1d183d0b1d0bbd0b8d186d0b5d0bdd0b7d0b8d0b0d18222"/>
          <w:alias w:val="{%&lt;Наша организация.Дополнительно.ИНН&gt; == &quot;7605016030&quot; ? &quot;Лицензиат&quot; : &quot;Сублицензиат&quot;%}"/>
          <w:lock w:val="contentLocked"/>
        </w:sdtPr>
        <w:sdtContent>
          <w:r w:rsidRPr="0EEECF4D" w:rsidR="0EEECF4D">
            <w:rPr>
              <w:rFonts w:cs="Tahoma"/>
              <w:b w:val="1"/>
              <w:bCs w:val="1"/>
              <w:color w:val="auto"/>
              <w:sz w:val="14"/>
              <w:szCs w:val="14"/>
            </w:rPr>
            <w:t xml:space="preserve">Лицензиат</w:t>
          </w:r>
        </w:sdtContent>
      </w:sdt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> </w:t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>обязан: </w:t>
      </w:r>
    </w:p>
    <w:p w:rsidRPr="00097E2C" w:rsidR="00BB466F" w:rsidP="0EEECF4D" w:rsidRDefault="2ACA4BC4" w14:paraId="71FEA4B0" w14:textId="77777777" w14:noSpellErr="1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0EEECF4D" w:rsidR="0EEECF4D">
        <w:rPr>
          <w:rFonts w:cs="Tahoma"/>
          <w:color w:val="auto"/>
          <w:sz w:val="14"/>
          <w:szCs w:val="14"/>
        </w:rPr>
        <w:t>2.5.1. Оплачивать лицензионные вознаграждения в порядке и в сроки установленные настоящим договором.</w:t>
      </w:r>
    </w:p>
    <w:p w:rsidRPr="00A4565D" w:rsidR="00BB466F" w:rsidP="0EEECF4D" w:rsidRDefault="2ACA4BC4" w14:paraId="5100E17B" w14:textId="77777777" w14:noSpellErr="1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0EEECF4D" w:rsidR="0EEECF4D">
        <w:rPr>
          <w:rFonts w:cs="Tahoma"/>
          <w:color w:val="auto"/>
          <w:sz w:val="14"/>
          <w:szCs w:val="14"/>
        </w:rPr>
        <w:t>2.5.2. Оплатить фактически использованный функционал программы, если право на его использование не передавалось в рамках настоящего договора, также и в том случае, если использовали данный функционал третьи лица, зарегистрированные в соответствии с п.2.4.2. настоящего договора. </w:t>
      </w:r>
    </w:p>
    <w:p w:rsidR="00BB466F" w:rsidP="0EEECF4D" w:rsidRDefault="6790A7AE" w14:paraId="29D71B1B" w14:textId="77777777">
      <w:pPr>
        <w:spacing w:before="0" w:after="0"/>
        <w:rPr>
          <w:rFonts w:cs="Tahoma"/>
          <w:color w:val="auto"/>
          <w:sz w:val="14"/>
          <w:szCs w:val="14"/>
        </w:rPr>
      </w:pPr>
      <w:r w:rsidRPr="0EEECF4D" w:rsidR="0EEECF4D">
        <w:rPr>
          <w:rFonts w:cs="Tahoma"/>
          <w:color w:val="auto"/>
          <w:sz w:val="14"/>
          <w:szCs w:val="14"/>
        </w:rPr>
        <w:t>2.5.3. Использовать Программу в соответствии с пользовательской документацией, опубликованной на </w:t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>http</w:t>
      </w:r>
      <w:r w:rsidRPr="0EEECF4D" w:rsidR="0EEECF4D">
        <w:rPr>
          <w:rFonts w:cs="Tahoma"/>
          <w:color w:val="auto"/>
          <w:sz w:val="14"/>
          <w:szCs w:val="14"/>
          <w:lang w:val="en-US"/>
        </w:rPr>
        <w:t>s</w:t>
      </w:r>
      <w:r w:rsidRPr="0EEECF4D" w:rsidR="0EEECF4D">
        <w:rPr>
          <w:rFonts w:cs="Tahoma"/>
          <w:color w:val="auto"/>
          <w:sz w:val="14"/>
          <w:szCs w:val="14"/>
        </w:rPr>
        <w:t>://help.sbis.ru. </w:t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</w:p>
    <w:p w:rsidRPr="00A4565D" w:rsidR="00BB466F" w:rsidP="0EEECF4D" w:rsidRDefault="6790A7AE" w14:paraId="3C37921B" w14:textId="77777777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0EEECF4D" w:rsidR="0EEECF4D">
        <w:rPr>
          <w:rFonts w:cs="Tahoma"/>
          <w:color w:val="auto"/>
          <w:sz w:val="14"/>
          <w:szCs w:val="14"/>
        </w:rPr>
        <w:t>2.6.   </w:t>
      </w:r>
      <w:sdt>
        <w:sdtPr>
          <w:tag w:val="tensor_te_exp:3cd09dd0b0d188d0b020d0bed180d0b3d0b0d0bdd0b8d0b7d0b0d186d0b8d18f2ed094d0bed0bfd0bed0bbd0bdd0b8d182d0b5d0bbd18cd0bdd0be2ed098d09dd09d3e203d3d20223736303530313630333022203f2022d09bd0b8d186d0b5d0bdd0b7d0b8d0b0d18222203a2022d0a1d183d0b1d0bbd0b8d186d0b5d0bdd0b7d0b8d0b0d18222"/>
          <w:alias w:val="{%&lt;Наша организация.Дополнительно.ИНН&gt; == &quot;7605016030&quot; ? &quot;Лицензиат&quot; : &quot;Сублицензиат&quot;%}"/>
          <w:lock w:val="contentLocked"/>
        </w:sdtPr>
        <w:sdtContent>
          <w:r w:rsidRPr="0EEECF4D" w:rsidR="0EEECF4D">
            <w:rPr>
              <w:rFonts w:cs="Tahoma"/>
              <w:b w:val="1"/>
              <w:bCs w:val="1"/>
              <w:color w:val="auto"/>
              <w:sz w:val="14"/>
              <w:szCs w:val="14"/>
            </w:rPr>
            <w:t xml:space="preserve">Лицензиат</w:t>
          </w:r>
        </w:sdtContent>
      </w:sdt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> </w:t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 xml:space="preserve">не имеет права передавать учетные данные для доступа в Программу третьим лицам, незарегистрированным в аккаунте </w:t>
      </w:r>
      <w:sdt>
        <w:sdtPr>
          <w:tag w:val="tensor_te_exp:3cd09dd0b0d188d0b020d0bed180d0b3d0b0d0bdd0b8d0b7d0b0d186d0b8d18f2ed094d0bed0bfd0bed0bbd0bdd0b8d182d0b5d0bbd18cd0bdd0be2ed098d09dd09d3e203d3d20223736303530313630333022203f2022d09bd0b8d186d0b5d0bdd0b7d0b8d0b0d182d0b022203a2022d0a1d183d0b1d0bbd0b8d186d0b5d0bdd0b7d0b8d0b0d182d0b022"/>
          <w:alias w:val="{%&lt;Наша организация.Дополнительно.ИНН&gt; == &quot;7605016030&quot; ? &quot;Лицензиата&quot; : &quot;Сублицензиата&quot;%}"/>
          <w:lock w:val="contentLocked"/>
        </w:sdtPr>
        <w:sdtContent>
          <w:r w:rsidRPr="0EEECF4D" w:rsidR="0EEECF4D">
            <w:rPr>
              <w:rFonts w:cs="Tahoma"/>
              <w:b w:val="1"/>
              <w:bCs w:val="1"/>
              <w:color w:val="auto"/>
              <w:sz w:val="14"/>
              <w:szCs w:val="14"/>
            </w:rPr>
            <w:t xml:space="preserve">Лицензиата</w:t>
          </w:r>
        </w:sdtContent>
      </w:sdt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>.</w:t>
      </w:r>
      <w:sdt>
        <w:sdtPr>
          <w:tag w:val="tensor_te_exp: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"/>
          <w:alias w:val="{%var arr = &lt;Документ.Номенклатура&gt;, flag = 0, result = ‘’; for (var i=0;i&lt;arr.length;i++) {if ((arr[i][“Документ.Номенклатура.Номер”] == ‘SMSAdv500’)||( arr[i][“Документ.Номенклатура.Номер”] == ‘SMSAdv1000’)||( arr[i][“Документ.Номенклатура.Номер”] == ‘SMSAdv20000’)||( arr[i][“Документ.Номенклатура.Номер”] == ‘SMSAdv50000’)||( arr[i][“Документ.Номенклатура.Номер”] == ‘SMSAdv200000’)||( arr[i][“Документ.Номенклатура.Номер”] == ‘SMSExt2’)||(arr[i][“Документ.Номенклатура.Номер”] == ‘SMSExt4’) ||( arr[i][“Документ.Номенклатура.Номер”] == ‘SMSExt5’) ||( arr[i][“Документ.Номенклатура.Номер”] == ‘SMSExt’) ||( arr[i][“Документ.Номенклатура.Номер”] == ‘SMSExt2’)) flag = 1;} if (flag == 1) {result =  ‘\n2.7. ‘; result+= &lt;Наша организация.Дополнительно.ИНН&gt; == “7605016030” ? “Лицензиат” : “Сублицензиат”; result += ’ обязуется осуществлять рассылку своим адресатам (абонентам, клиентам), только после предварительного получения от них письменного согласия. ‘; result +=&lt;Наша организация.Дополнительно.ИНН&gt; == “7605016030” ? “Лицензиар”: “Лицензиат”; result += ’  в любой момент имеет право запросить, а ‘; result +=&lt;Наша организация.Дополнительно.ИНН&gt; == “7605016030” ? “Лицензиат”: “Сублицензиат”; result +=’  обязан в 2-х дневный срок предоставить надлежащую копию такого согласия. При осуществлении рассылки сам ‘; result += &lt;Наша организация.Дополнительно.ИНН&gt; == “7605016030” ? “Лицензиат”: “Сублицензиат”; result+=’  в любом случае признает себя рекламодателем и рекламораспространителем.’; result += ‘\n2.8. ’; result += &lt;Наша организация.Дополнительно.ИНН&gt; == “7605016030” ? “Лицензиат” : “Сублицензиат”; result += ‘, в тексте сообщения и/или для указания в качестве имени отправителя при размещении рекламно-информационных материалов, которое будет отображено Абоненту в получаемом им SMS-сообщении, не имеет права использовать включая, но не ограничиваясь, содержащее товарный знак, знак обслуживания, фирменное наименование, коммерческое обозначение, место происхождения товара, а равно любой иной набор символов, схожий с ними до степени смешения с международными наименованиями, международными коммерческими обозначениями или товарными знаками и т. п.’; result += ‘\n2.9. В случае нарушения ‘; result += &lt;Наша организация.Дополнительно.ИНН&gt; == “7605016030” ? “Лицензиатом” : “Сублицензиатом”; result += ‘ п. 2.8. настоящего договора, в случае если это привело к негативным последствиям для ’; result += &lt;Наша организация.Дополнительно.ИНН&gt; == “7605016030” ? “Лицензиара” : “Лицензиата”; result += ‘, последний может взыскать с ’; result += &lt;Наша организация.Дополнительно.ИНН&gt; == “7605016030” ? “Лицензиата” : “Сублицензиата”; result += ‘ причиненные таким нарушением убытки.’; } return result;%}"/>
          <w:lock w:val="contentLocked"/>
        </w:sdtPr>
        <w:sdtContent>
          <w:r w:rsidRPr="0EEECF4D" w:rsidR="0EEECF4D">
            <w:rPr>
              <w:rFonts w:cs="Tahoma"/>
              <w:color w:val="auto"/>
              <w:sz w:val="14"/>
              <w:szCs w:val="14"/>
            </w:rPr>
            <w:t/>
          </w:r>
        </w:sdtContent>
      </w:sdt>
      <w:r w:rsidRPr="0EEECF4D" w:rsidR="0EEECF4D">
        <w:rPr>
          <w:rFonts w:cs="Tahoma"/>
          <w:color w:val="auto"/>
          <w:sz w:val="14"/>
          <w:szCs w:val="14"/>
        </w:rPr>
        <w:t> </w:t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</w:p>
    <w:p w:rsidRPr="00A4565D" w:rsidR="00BB466F" w:rsidP="0EEECF4D" w:rsidRDefault="2ACA4BC4" w14:paraId="3AECF199" w14:textId="77777777" w14:noSpellErr="1">
      <w:pPr>
        <w:spacing w:before="0" w:after="0"/>
        <w:jc w:val="center"/>
        <w:textAlignment w:val="baseline"/>
        <w:rPr>
          <w:rFonts w:cs="Tahoma"/>
          <w:color w:val="auto"/>
          <w:sz w:val="14"/>
          <w:szCs w:val="14"/>
        </w:rPr>
      </w:pP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>3.</w:t>
      </w:r>
      <w:r w:rsidRPr="0EEECF4D" w:rsidR="0EEECF4D">
        <w:rPr>
          <w:rFonts w:cs="Tahoma"/>
          <w:color w:val="auto"/>
          <w:sz w:val="14"/>
          <w:szCs w:val="14"/>
        </w:rPr>
        <w:t>    </w:t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>Стоимость и порядок расчетов</w:t>
      </w:r>
      <w:r w:rsidRPr="0EEECF4D" w:rsidR="0EEECF4D">
        <w:rPr>
          <w:rFonts w:cs="Tahoma"/>
          <w:color w:val="auto"/>
          <w:sz w:val="14"/>
          <w:szCs w:val="14"/>
        </w:rPr>
        <w:t> </w:t>
      </w:r>
    </w:p>
    <w:p w:rsidRPr="00A4565D" w:rsidR="00BB466F" w:rsidP="0EEECF4D" w:rsidRDefault="6790A7AE" w14:paraId="2EFD419E" w14:textId="45115836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0EEECF4D" w:rsidR="0EEECF4D">
        <w:rPr>
          <w:rFonts w:cs="Tahoma"/>
          <w:color w:val="auto"/>
          <w:sz w:val="14"/>
          <w:szCs w:val="14"/>
        </w:rPr>
        <w:t>3.1.   Стоимость неисключительных прав, передаваемых по настоящему договору, составляет </w:t>
      </w:r>
      <w:sdt>
        <w:sdtPr>
          <w:tag w:val="tensor_te_exp: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"/>
          <w:alias w:val="{%var products = &lt;Документ.Номенклатура&gt;;var exclude_codes = ПолучитьСписокНоменклатурыДляДоговора('Лицензионный договор СБИС', {'Номенклатура': products}); var result = products.reduce(function(document_summ, current){ if(exclude_codes.indexOf(current[&quot;Документ.Номенклатура.Номер&quot;]) == -1 &amp;&amp; (current[&quot;Документ.Номенклатура.Тип&quot;] == 'Неисключительные права' || current[&quot;Документ.Номенклатура.Тип&quot;] == &quot;2&quot;) ) { return document_summ + 1*current[&quot;Документ.Номенклатура.Сумма&quot;]; } else {return document_summ; }; }, 0);return ФорматЧисло(result.toFixed(2));%}"/>
          <w:lock w:val="contentLocked"/>
        </w:sdtPr>
        <w:sdtContent>
          <w:r w:rsidRPr="0EEECF4D" w:rsidR="0EEECF4D">
            <w:rPr>
              <w:rFonts w:cs="Tahoma"/>
              <w:color w:val="auto"/>
              <w:sz w:val="14"/>
              <w:szCs w:val="14"/>
            </w:rPr>
            <w:t>10 600.00</w:t>
          </w:r>
        </w:sdtContent>
      </w:sdt>
      <w:r w:rsidRPr="0EEECF4D" w:rsidR="0EEECF4D">
        <w:rPr>
          <w:rFonts w:cs="Tahoma"/>
          <w:color w:val="auto"/>
          <w:sz w:val="14"/>
          <w:szCs w:val="14"/>
        </w:rPr>
        <w:t xml:space="preserve"> рублей</w:t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="0EEECF4D">
        <w:rPr/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sdt>
        <w:sdtPr>
          <w:tag w:val="tensor_te_exp: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"/>
          <w:alias w:val="{%var products = &lt;Документ.Номенклатура&gt;;var exclude_codes = ПолучитьСписокНоменклатурыДляДоговора('Лицензионный договор СБИС', {'Номенклатура': products}); var result = products.reduce(function(document_summ, current){ if(exclude_codes.indexOf(current[&quot;Документ.Номенклатура.Номер&quot;]) == -1 &amp;&amp; (current[&quot;Документ.Номенклатура.Тип&quot;] == 'Неисключительные права' || current[&quot;Документ.Номенклатура.Тип&quot;] == &quot;2&quot;) ) { return document_summ + 1*current[&quot;Документ.Номенклатура.Сумма НДС&quot;]; } else {return document_summ; }; }, 0); if (result &gt;0) return ' (в том числе НДС).'; else return ' (НДС не облагается, в соответствии пп. 26 п.2 ст. 149 НК РФ).';%}"/>
          <w:lock w:val="contentLocked"/>
        </w:sdtPr>
        <w:sdtContent>
          <w:r w:rsidRPr="0EEECF4D" w:rsidR="0EEECF4D">
            <w:rPr>
              <w:color w:val="auto"/>
              <w:sz w:val="14"/>
              <w:szCs w:val="14"/>
            </w:rPr>
            <w:t xml:space="preserve"> (НДС не облагается, в соответствии пп. 26 п.2 ст. 149 НК РФ).</w:t>
          </w:r>
        </w:sdtContent>
      </w:sdt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> </w:t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sdt>
        <w:sdtPr>
          <w:tag w:val="tensor_te_exp:3cd09dd0b0d188d0b020d0bed180d0b3d0b0d0bdd0b8d0b7d0b0d186d0b8d18f2ed094d0bed0bfd0bed0bbd0bdd0b8d182d0b5d0bbd18cd0bdd0be2ed098d09dd09d3e203d3d20223736303530313630333022203f2022d09bd0b8d186d0b5d0bdd0b7d0b8d0b0d18222203a2022d0a1d183d0b1d0bbd0b8d186d0b5d0bdd0b7d0b8d0b0d18222"/>
          <w:alias w:val="{%&lt;Наша организация.Дополнительно.ИНН&gt; == &quot;7605016030&quot; ? &quot;Лицензиат&quot; : &quot;Сублицензиат&quot;%}"/>
          <w:lock w:val="contentLocked"/>
        </w:sdtPr>
        <w:sdtContent>
          <w:r w:rsidRPr="0EEECF4D" w:rsidR="0EEECF4D">
            <w:rPr>
              <w:rFonts w:cs="Tahoma"/>
              <w:b w:val="1"/>
              <w:bCs w:val="1"/>
              <w:color w:val="auto"/>
              <w:sz w:val="14"/>
              <w:szCs w:val="14"/>
            </w:rPr>
            <w:t xml:space="preserve">Лицензиат</w:t>
          </w:r>
        </w:sdtContent>
      </w:sdt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> </w:t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 xml:space="preserve">в течение 5 (пяти) рабочих дней производит авансовый </w:t>
      </w:r>
      <w:r w:rsidRPr="0EEECF4D" w:rsidR="0EEECF4D">
        <w:rPr>
          <w:rFonts w:cs="Tahoma"/>
          <w:color w:val="auto"/>
          <w:sz w:val="14"/>
          <w:szCs w:val="14"/>
        </w:rPr>
        <w:t xml:space="preserve">платеж в размере 100% (ста процентов) от стоимости настоящего Договора, если на </w:t>
      </w:r>
      <w:sdt>
        <w:sdtPr>
          <w:tag w:val="tensor_te_exp:3cd09dd0b0d188d0b020d0bed180d0b3d0b0d0bdd0b8d0b7d0b0d186d0b8d18f2ed094d0bed0bfd0bed0bbd0bdd0b8d182d0b5d0bbd18cd0bdd0be2ed098d09dd09d3e203d3d20223736303530313630333022203f2022d09bd0b8d186d0b5d0bdd0b7d0b8d0b0d182d0b022203a2022d0a1d183d0b1d0bbd0b8d186d0b5d0bdd0b7d0b8d0b0d182d0b022"/>
          <w:alias w:val="{%&lt;Наша организация.Дополнительно.ИНН&gt; == &quot;7605016030&quot; ? &quot;Лицензиата&quot; : &quot;Сублицензиата&quot;%}"/>
          <w:lock w:val="contentLocked"/>
        </w:sdtPr>
        <w:sdtContent>
          <w:r w:rsidRPr="0EEECF4D" w:rsidR="0EEECF4D">
            <w:rPr>
              <w:rFonts w:cs="Tahoma"/>
              <w:b w:val="1"/>
              <w:bCs w:val="1"/>
              <w:color w:val="auto"/>
              <w:sz w:val="14"/>
              <w:szCs w:val="14"/>
            </w:rPr>
            <w:t xml:space="preserve">Лицензиата</w:t>
          </w:r>
        </w:sdtContent>
      </w:sdt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> распространяется действие Постановления Правительства Российской Федерации от 09 декабря 2017 г. N 1496 "О мерах по обеспечению исполнения федерального бюджета", то </w:t>
      </w:r>
      <w:sdt>
        <w:sdtPr>
          <w:tag w:val="tensor_te_exp:3cd09dd0b0d188d0b020d0bed180d0b3d0b0d0bdd0b8d0b7d0b0d186d0b8d18f2ed094d0bed0bfd0bed0bbd0bdd0b8d182d0b5d0bbd18cd0bdd0be2ed098d09dd09d3e203d3d20223736303530313630333022203f2022d09bd0b8d186d0b5d0bdd0b7d0b8d0b0d18222203a2022d0a1d183d0b1d0bbd0b8d186d0b5d0bdd0b7d0b8d0b0d18222"/>
          <w:alias w:val="{%&lt;Наша организация.Дополнительно.ИНН&gt; == &quot;7605016030&quot; ? &quot;Лицензиат&quot; : &quot;Сублицензиат&quot;%}"/>
          <w:lock w:val="contentLocked"/>
        </w:sdtPr>
        <w:sdtContent>
          <w:r w:rsidRPr="0EEECF4D" w:rsidR="0EEECF4D">
            <w:rPr>
              <w:rFonts w:cs="Tahoma"/>
              <w:b w:val="1"/>
              <w:bCs w:val="1"/>
              <w:color w:val="auto"/>
              <w:sz w:val="14"/>
              <w:szCs w:val="14"/>
            </w:rPr>
            <w:t xml:space="preserve">Лицензиат</w:t>
          </w:r>
        </w:sdtContent>
      </w:sdt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> </w:t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 xml:space="preserve">в течение 5 (пяти) рабочих дней производит авансовый платеж в размере 30% (тридцати процентов) от стоимости настоящего Договора. Окончательный расчет по настоящему Договору производится </w:t>
      </w:r>
      <w:sdt>
        <w:sdtPr>
          <w:tag w:val="tensor_te_exp:3cd09dd0b0d188d0b020d0bed180d0b3d0b0d0bdd0b8d0b7d0b0d186d0b8d18f2ed094d0bed0bfd0bed0bbd0bdd0b8d182d0b5d0bbd18cd0bdd0be2ed098d09dd09d3e203d3d20223736303530313630333022203f2022d09bd0b8d186d0b5d0bdd0b7d0b8d0b0d182d0bed0bc22203a2022d0a1d183d0b1d0bbd0b8d186d0b5d0bdd0b7d0b8d0b0d182d0bed0bc22"/>
          <w:alias w:val="{%&lt;Наша организация.Дополнительно.ИНН&gt; == &quot;7605016030&quot; ? &quot;Лицензиатом&quot; : &quot;Сублицензиатом&quot;%}"/>
          <w:lock w:val="contentLocked"/>
        </w:sdtPr>
        <w:sdtContent>
          <w:r w:rsidRPr="0EEECF4D" w:rsidR="0EEECF4D">
            <w:rPr>
              <w:rFonts w:cs="Tahoma"/>
              <w:b w:val="1"/>
              <w:bCs w:val="1"/>
              <w:color w:val="auto"/>
              <w:sz w:val="14"/>
              <w:szCs w:val="14"/>
            </w:rPr>
            <w:t xml:space="preserve">Лицензиатом</w:t>
          </w:r>
        </w:sdtContent>
      </w:sdt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> </w:t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>в течение 5 (пяти) рабочих дней с момента подписания Сторонами Акта приема-передачи неисключительных прав.</w:t>
      </w:r>
    </w:p>
    <w:p w:rsidRPr="00115320" w:rsidR="00BB466F" w:rsidP="0EEECF4D" w:rsidRDefault="6790A7AE" w14:paraId="3B99BF1D" w14:textId="77777777">
      <w:pPr>
        <w:spacing w:before="0" w:after="0"/>
        <w:textAlignment w:val="baseline"/>
        <w:rPr>
          <w:rFonts w:cs="Tahoma"/>
          <w:color w:val="auto"/>
          <w:sz w:val="14"/>
          <w:szCs w:val="14"/>
          <w:lang w:val="en-US"/>
        </w:rPr>
      </w:pPr>
      <w:sdt>
        <w:sdtPr>
          <w:tag w:val="tensor_te_exp:69662028213cd094d0bed0bad183d0bcd0b5d0bdd1822ed0a1d180d0bed0ba20d0bed0bfd0bbd0b0d182d18b3e292072657475726e2027332e322e273b20656c73652072657475726e2027332e332e273b"/>
          <w:alias w:val="{%if (!&lt;Документ.Срок оплаты&gt;) return '3.2.'; else return '3.3.';%}"/>
          <w:lock w:val="contentLocked"/>
        </w:sdtPr>
        <w:sdtContent>
          <w:r w:rsidRPr="0EEECF4D" w:rsidR="0EEECF4D">
            <w:rPr>
              <w:rFonts w:cs="Tahoma"/>
              <w:color w:val="auto"/>
              <w:sz w:val="14"/>
              <w:szCs w:val="14"/>
            </w:rPr>
            <w:t>3.2.</w:t>
          </w:r>
        </w:sdtContent>
      </w:sdt>
      <w:r w:rsidRPr="0EEECF4D" w:rsidR="0EEECF4D">
        <w:rPr>
          <w:rFonts w:cs="Tahoma"/>
          <w:color w:val="auto"/>
          <w:sz w:val="14"/>
          <w:szCs w:val="14"/>
        </w:rPr>
        <w:t xml:space="preserve">   Если в течение действия настоящего договора </w:t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sdt>
        <w:sdtPr>
          <w:tag w:val="tensor_te_exp:3cd09dd0b0d188d0b020d0bed180d0b3d0b0d0bdd0b8d0b7d0b0d186d0b8d18f2ed094d0bed0bfd0bed0bbd0bdd0b8d182d0b5d0bbd18cd0bdd0be2ed098d09dd09d3e203d3d20223736303530313630333022203f2022d09bd0b8d186d0b5d0bdd0b7d0b8d0b0d18222203a2022d0a1d183d0b1d0bbd0b8d186d0b5d0bdd0b7d0b8d0b0d18222"/>
          <w:alias w:val="{%&lt;Наша организация.Дополнительно.ИНН&gt; == &quot;7605016030&quot; ? &quot;Лицензиат&quot; : &quot;Сублицензиат&quot;%}"/>
          <w:lock w:val="contentLocked"/>
        </w:sdtPr>
        <w:sdtContent>
          <w:r w:rsidRPr="0EEECF4D" w:rsidR="0EEECF4D">
            <w:rPr>
              <w:rFonts w:cs="Tahoma"/>
              <w:b w:val="1"/>
              <w:bCs w:val="1"/>
              <w:color w:val="auto"/>
              <w:sz w:val="14"/>
              <w:szCs w:val="14"/>
            </w:rPr>
            <w:t xml:space="preserve">Лицензиат</w:t>
          </w:r>
        </w:sdtContent>
      </w:sdt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> или иные лица, зарегистрированные в аккаунте </w:t>
      </w:r>
      <w:sdt>
        <w:sdtPr>
          <w:tag w:val="tensor_te_exp:3cd09dd0b0d188d0b020d0bed180d0b3d0b0d0bdd0b8d0b7d0b0d186d0b8d18f2ed094d0bed0bfd0bed0bbd0bdd0b8d182d0b5d0bbd18cd0bdd0be2ed098d09dd09d3e203d3d20223736303530313630333022203f2022d09bd0b8d186d0b5d0bdd0b7d0b8d0b0d182d0b022203a2022d0a1d183d0b1d0bbd0b8d186d0b5d0bdd0b7d0b8d0b0d182d0b022"/>
          <w:alias w:val="{%&lt;Наша организация.Дополнительно.ИНН&gt; == &quot;7605016030&quot; ? &quot;Лицензиата&quot; : &quot;Сублицензиата&quot;%}"/>
          <w:lock w:val="contentLocked"/>
        </w:sdtPr>
        <w:sdtContent>
          <w:r w:rsidRPr="0EEECF4D" w:rsidR="0EEECF4D">
            <w:rPr>
              <w:rFonts w:cs="Tahoma"/>
              <w:b w:val="1"/>
              <w:bCs w:val="1"/>
              <w:color w:val="auto"/>
              <w:sz w:val="14"/>
              <w:szCs w:val="14"/>
            </w:rPr>
            <w:t xml:space="preserve">Лицензиата</w:t>
          </w:r>
        </w:sdtContent>
      </w:sdt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>, в соответствии с п.2.4.2  настоящего договора использовали функционал, права на который не передавались ему по настоящему договору, то </w:t>
      </w:r>
      <w:sdt>
        <w:sdtPr>
          <w:tag w:val="tensor_te_exp:3cd09dd0b0d188d0b020d0bed180d0b3d0b0d0bdd0b8d0b7d0b0d186d0b8d18f2ed094d0bed0bfd0bed0bbd0bdd0b8d182d0b5d0bbd18cd0bdd0be2ed098d09dd09d3e203d3d20223736303530313630333022203f2022d09bd0b8d186d0b5d0bdd0b7d0b8d0b0d18022203a2022d09bd0b8d186d0b5d0bdd0b7d0b8d0b0d18222"/>
          <w:alias w:val="{%&lt;Наша организация.Дополнительно.ИНН&gt; == &quot;7605016030&quot; ? &quot;Лицензиар&quot; : &quot;Лицензиат&quot;%}"/>
          <w:lock w:val="contentLocked"/>
        </w:sdtPr>
        <w:sdtContent>
          <w:r w:rsidRPr="0EEECF4D" w:rsidR="0EEECF4D">
            <w:rPr>
              <w:rFonts w:cs="Tahoma"/>
              <w:b w:val="1"/>
              <w:bCs w:val="1"/>
              <w:color w:val="auto"/>
              <w:sz w:val="14"/>
              <w:szCs w:val="14"/>
            </w:rPr>
            <w:t xml:space="preserve">Лицензиар</w:t>
          </w:r>
        </w:sdtContent>
      </w:sdt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> </w:t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>выставляет счет, определяя стоимость в соответствии с прайс-листом, опубликованным на http</w:t>
      </w:r>
      <w:r w:rsidRPr="0EEECF4D" w:rsidR="0EEECF4D">
        <w:rPr>
          <w:rFonts w:cs="Tahoma"/>
          <w:color w:val="auto"/>
          <w:sz w:val="14"/>
          <w:szCs w:val="14"/>
          <w:lang w:val="en-US"/>
        </w:rPr>
        <w:t>s</w:t>
      </w:r>
      <w:r w:rsidRPr="0EEECF4D" w:rsidR="0EEECF4D">
        <w:rPr>
          <w:rFonts w:cs="Tahoma"/>
          <w:color w:val="auto"/>
          <w:sz w:val="14"/>
          <w:szCs w:val="14"/>
        </w:rPr>
        <w:t xml:space="preserve">://sbis.ru/tariffs, а </w:t>
      </w:r>
      <w:sdt>
        <w:sdtPr>
          <w:tag w:val="tensor_te_exp:3cd09dd0b0d188d0b020d0bed180d0b3d0b0d0bdd0b8d0b7d0b0d186d0b8d18f2ed094d0bed0bfd0bed0bbd0bdd0b8d182d0b5d0bbd18cd0bdd0be2ed098d09dd09d3e203d3d20223736303530313630333022203f2022d09bd0b8d186d0b5d0bdd0b7d0b8d0b0d18222203a2022d0a1d183d0b1d0bbd0b8d186d0b5d0bdd0b7d0b8d0b0d18222"/>
          <w:alias w:val="{%&lt;Наша организация.Дополнительно.ИНН&gt; == &quot;7605016030&quot; ? &quot;Лицензиат&quot; : &quot;Сублицензиат&quot;%}"/>
          <w:lock w:val="contentLocked"/>
        </w:sdtPr>
        <w:sdtContent>
          <w:r w:rsidRPr="0EEECF4D" w:rsidR="0EEECF4D">
            <w:rPr>
              <w:rFonts w:cs="Tahoma"/>
              <w:b w:val="1"/>
              <w:bCs w:val="1"/>
              <w:color w:val="auto"/>
              <w:sz w:val="14"/>
              <w:szCs w:val="14"/>
            </w:rPr>
            <w:t xml:space="preserve">Лицензиат</w:t>
          </w:r>
        </w:sdtContent>
      </w:sdt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> </w:t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>обязуется оплатить данный счет в течение 30 (тридцати) календарных дней с момента его выставления.  </w:t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</w:p>
    <w:p w:rsidRPr="00A4565D" w:rsidR="00BB466F" w:rsidP="0EEECF4D" w:rsidRDefault="6790A7AE" w14:paraId="14459ED1" w14:textId="77777777">
      <w:pPr>
        <w:spacing w:before="0" w:after="0"/>
        <w:jc w:val="left"/>
        <w:textAlignment w:val="baseline"/>
        <w:rPr>
          <w:rFonts w:cs="Tahoma"/>
          <w:color w:val="auto"/>
          <w:sz w:val="14"/>
          <w:szCs w:val="14"/>
        </w:rPr>
      </w:pPr>
      <w:r w:rsidRPr="0EEECF4D" w:rsidR="0EEECF4D">
        <w:rPr>
          <w:rFonts w:cs="Tahoma"/>
          <w:color w:val="auto"/>
          <w:sz w:val="14"/>
          <w:szCs w:val="14"/>
        </w:rPr>
        <w:t>3.3. Стороны договорились, что к их отношениям по настоящему договору нормы ст.317.1. ГК РФ  не применяются.</w:t>
      </w:r>
      <w:sdt>
        <w:sdtPr>
          <w:tag w:val="tensor_te_exp: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"/>
          <w:alias w:val="{%var goods_arr = &lt;Документ.Номенклатура&gt;;var valid_codes = [&quot;EO_WI10184&quot;, &quot;EOpSBISfrmUPQ12&quot;, &quot;EOussvl1000&quot;, &quot;EOussvl200&quot;, &quot;EOussvg1000&quot;, &quot;EOussvMin&quot;, &quot;X54407160747&quot;,&quot;X83681521991807&quot;];var valid_goods = goods_arr.filter(function(good){ return valid_codes.indexOf(good[“Документ.Номенклатура.Номер”]) &gt; -1; });var status = valid_goods.length;var result = (status &gt; 0 ? &quot;\r3.4. Использование Программы в конфигурации Электронный документооборот, Уполномоченная бухгалтерия предполагает уплату дополнительного переменного платежа, правила расчета которого опубликованы на https://sbis.ru/tariffs.&quot; : &quot;&quot;); return result%}"/>
          <w:lock w:val="contentLocked"/>
        </w:sdtPr>
        <w:sdtContent>
          <w:r w:rsidRPr="0EEECF4D" w:rsidR="0EEECF4D">
            <w:rPr>
              <w:rFonts w:cs="Tahoma"/>
              <w:color w:val="auto"/>
              <w:sz w:val="14"/>
              <w:szCs w:val="14"/>
            </w:rPr>
            <w:t/>
          </w:r>
        </w:sdtContent>
      </w:sdt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  <w:lang w:val="en-US"/>
        </w:rPr>
        <w:t/>
      </w:r>
      <w:r w:rsidRPr="0EEECF4D" w:rsidR="0EEECF4D">
        <w:rPr>
          <w:rFonts w:cs="Tahoma"/>
          <w:color w:val="auto"/>
          <w:sz w:val="14"/>
          <w:szCs w:val="14"/>
        </w:rPr>
        <w:t/>
      </w:r>
      <w:sdt>
        <w:sdtPr>
          <w:tag w:val="tensor_te_exp: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"/>
          <w:alias w:val="{%var licensee = &lt;Наша организация.Дополнительно.ИНН&gt; == &quot;7605016030&quot; ? &quot;Лицензиар&quot; : &quot;Лицензиат&quot;;var licenser = &lt;Наша организация.Дополнительно.ИНН&gt; == &quot;7605016030&quot; ? &quot; Лицензиат &quot; : &quot; Сублицензиат &quot;;var goods_arr = &lt;Документ.Номенклатура&gt;;var valid_codes = [&quot;EO_WI10184&quot;, &quot;EOpSBISfrmUPQ12&quot;, &quot;EOussvl1000&quot;, &quot;EOussvl200&quot;, &quot;EOussvg1000&quot;, &quot;EOussvMin&quot;, &quot;X54407160747&quot;,&quot;X83681521991807&quot;];var valid_goods = goods_arr.filter(function(good){ return valid_codes.indexOf(good[&quot;Документ.Номенклатура.Номер&quot;]) &gt; -1; });var status = valid_goods.length;var result = (status &gt; 0 ? &quot;\r3.5. По факту расчета переменного платежа, указанного в п.3.3 настоящего договора, &quot;+licenser+&quot; в течение 5 рабочих дней выставляет &quot;+licensee+&quot;у счет и акт приема-передачи неисключительных прав. &quot;+licensee+&quot; обязан рассмотреть и подписать акт приема-передачи в течение 5 (пяти) рабочих дней с момента его выставления, либо предоставить &quot;+licenser+&quot;у мотивированный отказ. В противном случае, акт приема-передачи считается утвержденным &quot;+licensee+&quot;ом и он обязуется оплатить данный счет в течение 10 (десяти) календарных дней с момента его выставления.&quot; : &quot;&quot;);return (result);%}"/>
          <w:lock w:val="contentLocked"/>
        </w:sdtPr>
        <w:sdtContent>
          <w:r w:rsidRPr="0EEECF4D" w:rsidR="0EEECF4D">
            <w:rPr>
              <w:rFonts w:eastAsia="Tahoma" w:cs="Tahoma"/>
              <w:color w:val="auto"/>
              <w:sz w:val="14"/>
              <w:szCs w:val="14"/>
            </w:rPr>
            <w:t/>
          </w:r>
        </w:sdtContent>
      </w:sdt>
    </w:p>
    <w:p w:rsidRPr="00A4565D" w:rsidR="00BB466F" w:rsidP="0EEECF4D" w:rsidRDefault="2ACA4BC4" w14:paraId="3906D379" w14:textId="77777777" w14:noSpellErr="1">
      <w:pPr>
        <w:spacing w:before="0" w:after="0"/>
        <w:jc w:val="center"/>
        <w:textAlignment w:val="baseline"/>
        <w:rPr>
          <w:rFonts w:cs="Tahoma"/>
          <w:color w:val="auto"/>
          <w:sz w:val="14"/>
          <w:szCs w:val="14"/>
        </w:rPr>
      </w:pP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>4.</w:t>
      </w:r>
      <w:r w:rsidRPr="0EEECF4D" w:rsidR="0EEECF4D">
        <w:rPr>
          <w:rFonts w:cs="Tahoma"/>
          <w:color w:val="auto"/>
          <w:sz w:val="14"/>
          <w:szCs w:val="14"/>
        </w:rPr>
        <w:t>    </w:t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>Действие договора</w:t>
      </w:r>
    </w:p>
    <w:p w:rsidRPr="00115320" w:rsidR="00BB466F" w:rsidP="34C75C32" w:rsidRDefault="6790A7AE" w14:paraId="55EBA006" w14:textId="6B072DC2">
      <w:pPr>
        <w:spacing w:before="0" w:after="0"/>
        <w:textAlignment w:val="baseline"/>
        <w:rPr>
          <w:rFonts w:cs="Tahoma"/>
          <w:color w:val="auto"/>
          <w:sz w:val="14"/>
          <w:szCs w:val="14"/>
          <w:lang w:val="en-US"/>
        </w:rPr>
      </w:pPr>
      <w:r w:rsidRPr="34C75C32" w:rsidR="34C75C32">
        <w:rPr>
          <w:rFonts w:cs="Tahoma"/>
          <w:color w:val="auto"/>
          <w:sz w:val="14"/>
          <w:szCs w:val="14"/>
        </w:rPr>
        <w:t>4.1.   Настоящий договор вступает в силу с</w:t>
      </w:r>
      <w:r w:rsidRPr="34C75C32" w:rsidR="34C75C32">
        <w:rPr>
          <w:rFonts w:eastAsia="Tahoma" w:cs="Tahoma"/>
          <w:sz w:val="14"/>
          <w:szCs w:val="14"/>
        </w:rPr>
        <w:t xml:space="preserve">  </w:t>
      </w:r>
      <w:sdt>
        <w:sdtPr>
          <w:tag w:val="tensor_te_exp: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"/>
          <w:alias w:val="{%var date=new Date(&lt;Документ.Аккаунт.Дата начала&gt;),result;result=ФорматДата(date,'%d.%m.%Y'); if (result == '01.01.1970' || result =='') return ФорматДата(&lt;Документ.Дата создания&gt;); else return result;%}"/>
          <w:lock w:val="contentLocked"/>
        </w:sdtPr>
        <w:sdtContent>
          <w:r w:rsidRPr="34C75C32" w:rsidR="34C75C32">
            <w:rPr>
              <w:rFonts w:cs="Tahoma"/>
              <w:color w:val="auto"/>
              <w:sz w:val="14"/>
              <w:szCs w:val="14"/>
            </w:rPr>
            <w:t>20.08.2022</w:t>
          </w:r>
        </w:sdtContent>
      </w:sdt>
      <w:r w:rsidRPr="34C75C32" w:rsidR="34C75C32">
        <w:rPr>
          <w:rFonts w:cs="Tahoma"/>
          <w:color w:val="auto"/>
          <w:sz w:val="14"/>
          <w:szCs w:val="14"/>
        </w:rPr>
        <w:t xml:space="preserve"> и действует до </w:t>
      </w:r>
      <w:sdt>
        <w:sdtPr>
          <w:tag w:val="tensor_te_exp: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"/>
          <w:alias w:val="{%var arr_discount = &lt;Документ.Скидки&gt;, discount = 0, date=new Date(&lt;Документ.Аккаунт.Дата окончания&gt;),result, T = new Date(&lt;Документ.Дата создания&gt;); for (var i=0;i&lt;arr_discount.length;i++) {if (arr_discount[i]['Документ.Скидки.Наименование'] == 'Коды маркировки пива за 1 рубль' &amp;&amp; arr_discount[i]['Документ.Скидки.Применена'] == true) discount = 1;} T.setFullYear(T.getFullYear()+1); if (discount == 1) return '01.04.2023'; else {result=ФорматДата(date,'%d.%m.%Y');if (result == '01.01.1970' || result =='') return ФорматДата(T); else return result;}%}"/>
          <w:lock w:val="contentLocked"/>
        </w:sdtPr>
        <w:sdtContent>
          <w:r w:rsidRPr="34C75C32" w:rsidR="34C75C32">
            <w:rPr>
              <w:rFonts w:cs="Tahoma"/>
              <w:color w:val="auto"/>
              <w:sz w:val="14"/>
              <w:szCs w:val="14"/>
            </w:rPr>
            <w:t xml:space="preserve">19.08.2023</w:t>
          </w:r>
        </w:sdtContent>
      </w:sdt>
      <w:r w:rsidRPr="34C75C32" w:rsidR="34C75C32">
        <w:rPr>
          <w:rFonts w:cs="Tahoma"/>
          <w:color w:val="auto"/>
          <w:sz w:val="14"/>
          <w:szCs w:val="14"/>
        </w:rPr>
        <w:t xml:space="preserve">. Если после окончания срока действия настоящего договора, </w:t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  <w:lang w:val="en-US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  <w:lang w:val="en-US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</w:rPr>
        <w:t xml:space="preserve"/>
      </w:r>
      <w:sdt>
        <w:sdtPr>
          <w:tag w:val="tensor_te_exp:3cd09dd0b0d188d0b020d0bed180d0b3d0b0d0bdd0b8d0b7d0b0d186d0b8d18f2ed094d0bed0bfd0bed0bbd0bdd0b8d182d0b5d0bbd18cd0bdd0be2ed098d09dd09d3e203d3d20223736303530313630333022203f2022d09bd0b8d186d0b5d0bdd0b7d0b8d0b0d18222203a2022d0a1d183d0b1d0bbd0b8d186d0b5d0bdd0b7d0b8d0b0d18222"/>
          <w:alias w:val="{%&lt;Наша организация.Дополнительно.ИНН&gt; == &quot;7605016030&quot; ? &quot;Лицензиат&quot; : &quot;Сублицензиат&quot;%}"/>
          <w:lock w:val="contentLocked"/>
        </w:sdtPr>
        <w:sdtContent>
          <w:r w:rsidRPr="34C75C32" w:rsidR="34C75C32">
            <w:rPr>
              <w:rFonts w:cs="Tahoma"/>
              <w:b w:val="1"/>
              <w:bCs w:val="1"/>
              <w:color w:val="auto"/>
              <w:sz w:val="14"/>
              <w:szCs w:val="14"/>
            </w:rPr>
            <w:t xml:space="preserve">Лицензиат</w:t>
          </w:r>
        </w:sdtContent>
      </w:sdt>
      <w:r w:rsidRPr="34C75C32" w:rsidR="34C75C32">
        <w:rPr>
          <w:rFonts w:cs="Tahoma"/>
          <w:b w:val="1"/>
          <w:bCs w:val="1"/>
          <w:color w:val="auto"/>
          <w:sz w:val="14"/>
          <w:szCs w:val="14"/>
        </w:rPr>
        <w:t xml:space="preserve"> </w:t>
      </w:r>
      <w:r w:rsidRPr="34C75C32" w:rsidR="34C75C32">
        <w:rPr>
          <w:rFonts w:cs="Tahoma"/>
          <w:color w:val="auto"/>
          <w:sz w:val="14"/>
          <w:szCs w:val="14"/>
        </w:rPr>
        <w:t xml:space="preserve">или иные лица, зарегистрированные в аккаунте, продолжат использование платного функционала, настоящий договор считается пролонгированным на 12 календарных месяцев, по тарифам и в объеме функциональных возможностей прав, описанных на официальном сайте разработчика Программы </w:t>
      </w:r>
      <w:hyperlink r:id="R43b89384d44d4353">
        <w:r w:rsidRPr="34C75C32" w:rsidR="34C75C32">
          <w:rPr>
            <w:rStyle w:val="a8"/>
            <w:rFonts w:cs="Tahoma"/>
            <w:sz w:val="14"/>
            <w:szCs w:val="14"/>
            <w:lang w:val="en-US"/>
          </w:rPr>
          <w:t>https</w:t>
        </w:r>
        <w:r w:rsidRPr="34C75C32" w:rsidR="34C75C32">
          <w:rPr>
            <w:rStyle w:val="a8"/>
            <w:rFonts w:cs="Tahoma"/>
            <w:sz w:val="14"/>
            <w:szCs w:val="14"/>
          </w:rPr>
          <w:t>://</w:t>
        </w:r>
        <w:r w:rsidRPr="34C75C32" w:rsidR="34C75C32">
          <w:rPr>
            <w:rStyle w:val="a8"/>
            <w:rFonts w:cs="Tahoma"/>
            <w:sz w:val="14"/>
            <w:szCs w:val="14"/>
            <w:lang w:val="en-US"/>
          </w:rPr>
          <w:t>sbis</w:t>
        </w:r>
        <w:r w:rsidRPr="34C75C32" w:rsidR="34C75C32">
          <w:rPr>
            <w:rStyle w:val="a8"/>
            <w:rFonts w:cs="Tahoma"/>
            <w:sz w:val="14"/>
            <w:szCs w:val="14"/>
          </w:rPr>
          <w:t>.</w:t>
        </w:r>
        <w:r w:rsidRPr="34C75C32" w:rsidR="34C75C32">
          <w:rPr>
            <w:rStyle w:val="a8"/>
            <w:rFonts w:cs="Tahoma"/>
            <w:sz w:val="14"/>
            <w:szCs w:val="14"/>
            <w:lang w:val="en-US"/>
          </w:rPr>
          <w:t>ru</w:t>
        </w:r>
        <w:r w:rsidRPr="34C75C32" w:rsidR="34C75C32">
          <w:rPr>
            <w:rStyle w:val="a8"/>
            <w:rFonts w:cs="Tahoma"/>
            <w:sz w:val="14"/>
            <w:szCs w:val="14"/>
          </w:rPr>
          <w:t>/</w:t>
        </w:r>
        <w:r w:rsidRPr="34C75C32" w:rsidR="34C75C32">
          <w:rPr>
            <w:rStyle w:val="a8"/>
            <w:rFonts w:cs="Tahoma"/>
            <w:sz w:val="14"/>
            <w:szCs w:val="14"/>
            <w:lang w:val="en-US"/>
          </w:rPr>
          <w:t>tariffs</w:t>
        </w:r>
      </w:hyperlink>
      <w:hyperlink r:id="R859f275efc4b4f01"/>
      <w:r w:rsidRPr="34C75C32" w:rsidR="34C75C32">
        <w:rPr>
          <w:rFonts w:cs="Tahoma"/>
          <w:color w:val="auto"/>
          <w:sz w:val="14"/>
          <w:szCs w:val="14"/>
        </w:rPr>
        <w:t xml:space="preserve">. Количество пролонгаций не ограничено. При этом, </w:t>
      </w:r>
      <w:sdt>
        <w:sdtPr>
          <w:tag w:val="tensor_te_exp:3cd09dd0b0d188d0b020d0bed180d0b3d0b0d0bdd0b8d0b7d0b0d186d0b8d18f2ed094d0bed0bfd0bed0bbd0bdd0b8d182d0b5d0bbd18cd0bdd0be2ed098d09dd09d3e203d3d20223736303530313630333022203f2022d09bd0b8d186d0b5d0bdd0b7d0b8d0b0d18222203a2022d0a1d183d0b1d0bbd0b8d186d0b5d0bdd0b7d0b8d0b0d18222"/>
          <w:alias w:val="{%&lt;Наша организация.Дополнительно.ИНН&gt; == &quot;7605016030&quot; ? &quot;Лицензиат&quot; : &quot;Сублицензиат&quot;%}"/>
          <w:lock w:val="contentLocked"/>
        </w:sdtPr>
        <w:sdtContent>
          <w:r w:rsidRPr="34C75C32" w:rsidR="34C75C32">
            <w:rPr>
              <w:rFonts w:cs="Tahoma"/>
              <w:b w:val="1"/>
              <w:bCs w:val="1"/>
              <w:color w:val="auto"/>
              <w:sz w:val="14"/>
              <w:szCs w:val="14"/>
            </w:rPr>
            <w:t xml:space="preserve">Лицензиат</w:t>
          </w:r>
        </w:sdtContent>
      </w:sdt>
      <w:r w:rsidRPr="34C75C32" w:rsidR="34C75C32">
        <w:rPr>
          <w:rFonts w:cs="Tahoma"/>
          <w:b w:val="1"/>
          <w:bCs w:val="1"/>
          <w:color w:val="auto"/>
          <w:sz w:val="14"/>
          <w:szCs w:val="14"/>
        </w:rPr>
        <w:t xml:space="preserve"> </w:t>
      </w:r>
      <w:r w:rsidRPr="34C75C32" w:rsidR="34C75C32">
        <w:rPr>
          <w:rFonts w:cs="Tahoma"/>
          <w:color w:val="auto"/>
          <w:sz w:val="14"/>
          <w:szCs w:val="14"/>
        </w:rPr>
        <w:t>обязуется оплатить дальнейшее использование платного функционала в течение 30 (тридцати) календарных дней с даты начала такого использования. В противном случае, доступ к платному функционалу блокируется, возобновление использования Программы возможно только после оплаты возникшей задолженности и заключения нового договора. </w:t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  <w:lang w:val="en-US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  <w:lang w:val="en-US"/>
        </w:rPr>
        <w:t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  <w:lang w:val="en-US"/>
        </w:rPr>
        <w:t xml:space="preserve"/>
      </w:r>
      <w:r w:rsidRPr="34C75C32" w:rsidR="34C75C32">
        <w:rPr>
          <w:rFonts w:cs="Tahoma"/>
          <w:color w:val="auto"/>
          <w:sz w:val="14"/>
          <w:szCs w:val="14"/>
        </w:rPr>
        <w:t/>
      </w:r>
      <w:r w:rsidRPr="34C75C32" w:rsidR="34C75C32">
        <w:rPr>
          <w:rFonts w:cs="Tahoma"/>
          <w:color w:val="auto"/>
          <w:sz w:val="14"/>
          <w:szCs w:val="14"/>
          <w:lang w:val="en-US"/>
        </w:rPr>
        <w:t/>
      </w:r>
    </w:p>
    <w:p w:rsidRPr="00A4565D" w:rsidR="00BB466F" w:rsidP="0EEECF4D" w:rsidRDefault="2ACA4BC4" w14:paraId="4B66E291" w14:textId="77777777" w14:noSpellErr="1">
      <w:pPr>
        <w:spacing w:before="0" w:after="0"/>
        <w:textAlignment w:val="baseline"/>
        <w:rPr>
          <w:rFonts w:cs="Tahoma"/>
          <w:color w:val="auto"/>
          <w:sz w:val="14"/>
          <w:szCs w:val="14"/>
        </w:rPr>
      </w:pPr>
      <w:r w:rsidRPr="0EEECF4D" w:rsidR="0EEECF4D">
        <w:rPr>
          <w:rFonts w:cs="Tahoma"/>
          <w:color w:val="auto"/>
          <w:sz w:val="14"/>
          <w:szCs w:val="14"/>
        </w:rPr>
        <w:t>4.2.   Передача неисключительных прав по настоящему Договору оформляется Актом приема-передачи в течение 3-х рабочих дней с момента оплаты суммы, указанной в п.3.1 настоящего договора.  </w:t>
      </w:r>
    </w:p>
    <w:p w:rsidRPr="0083569E" w:rsidR="00BB466F" w:rsidP="0EEECF4D" w:rsidRDefault="6790A7AE" w14:paraId="450EAD17" w14:textId="77777777">
      <w:pPr>
        <w:spacing w:before="0" w:after="0"/>
        <w:jc w:val="left"/>
        <w:textAlignment w:val="baseline"/>
        <w:rPr>
          <w:rFonts w:cs="Tahoma"/>
          <w:color w:val="auto"/>
          <w:sz w:val="14"/>
          <w:szCs w:val="14"/>
        </w:rPr>
      </w:pPr>
      <w:r w:rsidRPr="0EEECF4D" w:rsidR="0EEECF4D">
        <w:rPr>
          <w:rFonts w:cs="Tahoma"/>
          <w:color w:val="auto"/>
          <w:sz w:val="14"/>
          <w:szCs w:val="14"/>
        </w:rPr>
        <w:t xml:space="preserve">4.3. В случае нарушения </w:t>
      </w:r>
      <w:sdt>
        <w:sdtPr>
          <w:tag w:val="tensor_te_exp:3cd09dd0b0d188d0b020d0bed180d0b3d0b0d0bdd0b8d0b7d0b0d186d0b8d18f2ed094d0bed0bfd0bed0bbd0bdd0b8d182d0b5d0bbd18cd0bdd0be2ed098d09dd09d3e203d3d20223736303530313630333022203f2022d09bd0b8d186d0b5d0bdd0b7d0b8d0b0d182d0bed0bc22203a2022d0a1d183d0b1d0bbd0b8d186d0b5d0bdd0b7d0b8d0b0d182d0bed0bc22"/>
          <w:alias w:val="{%&lt;Наша организация.Дополнительно.ИНН&gt; == &quot;7605016030&quot; ? &quot;Лицензиатом&quot; : &quot;Сублицензиатом&quot;%}"/>
          <w:lock w:val="contentLocked"/>
        </w:sdtPr>
        <w:sdtContent>
          <w:r w:rsidRPr="0EEECF4D" w:rsidR="0EEECF4D">
            <w:rPr>
              <w:rFonts w:cs="Tahoma"/>
              <w:b w:val="1"/>
              <w:bCs w:val="1"/>
              <w:color w:val="auto"/>
              <w:sz w:val="14"/>
              <w:szCs w:val="14"/>
            </w:rPr>
            <w:t xml:space="preserve">Лицензиатом</w:t>
          </w:r>
        </w:sdtContent>
      </w:sdt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> </w:t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 xml:space="preserve">п.3, п.2.5, п.2.6 настоящего договора </w:t>
      </w:r>
      <w:sdt>
        <w:sdtPr>
          <w:tag w:val="tensor_te_exp:3cd09dd0b0d188d0b020d0bed180d0b3d0b0d0bdd0b8d0b7d0b0d186d0b8d18f2ed094d0bed0bfd0bed0bbd0bdd0b8d182d0b5d0bbd18cd0bdd0be2ed098d09dd09d3e203d3d20223736303530313630333022203f2022d09bd0b8d186d0b5d0bdd0b7d0b8d0b0d18022203a2022d09bd0b8d186d0b5d0bdd0b7d0b8d0b0d18222"/>
          <w:alias w:val="{%&lt;Наша организация.Дополнительно.ИНН&gt; == &quot;7605016030&quot; ? &quot;Лицензиар&quot; : &quot;Лицензиат&quot;%}"/>
          <w:lock w:val="contentLocked"/>
        </w:sdtPr>
        <w:sdtContent>
          <w:r w:rsidRPr="0EEECF4D" w:rsidR="0EEECF4D">
            <w:rPr>
              <w:rFonts w:cs="Tahoma"/>
              <w:b w:val="1"/>
              <w:bCs w:val="1"/>
              <w:color w:val="auto"/>
              <w:sz w:val="14"/>
              <w:szCs w:val="14"/>
            </w:rPr>
            <w:t xml:space="preserve">Лицензиар</w:t>
          </w:r>
        </w:sdtContent>
      </w:sdt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> </w:t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 xml:space="preserve">вправе досрочно расторгнуть настоящий Договор и заблокировать использование Программы </w:t>
      </w:r>
      <w:sdt>
        <w:sdtPr>
          <w:tag w:val="tensor_te_exp:3cd09dd0b0d188d0b020d0bed180d0b3d0b0d0bdd0b8d0b7d0b0d186d0b8d18f2ed094d0bed0bfd0bed0bbd0bdd0b8d182d0b5d0bbd18cd0bdd0be2ed098d09dd09d3e203d3d20223736303530313630333022203f2022d09bd0b8d186d0b5d0bdd0b7d0b8d0b0d182d0bed0bc22203a2022d0a1d183d0b1d0bbd0b8d186d0b5d0bdd0b7d0b8d0b0d182d0bed0bc22"/>
          <w:alias w:val="{%&lt;Наша организация.Дополнительно.ИНН&gt; == &quot;7605016030&quot; ? &quot;Лицензиатом&quot; : &quot;Сублицензиатом&quot;%}"/>
          <w:lock w:val="contentLocked"/>
        </w:sdtPr>
        <w:sdtContent>
          <w:r w:rsidRPr="0EEECF4D" w:rsidR="0EEECF4D">
            <w:rPr>
              <w:rFonts w:cs="Tahoma"/>
              <w:b w:val="1"/>
              <w:bCs w:val="1"/>
              <w:color w:val="auto"/>
              <w:sz w:val="14"/>
              <w:szCs w:val="14"/>
            </w:rPr>
            <w:t xml:space="preserve">Лицензиатом</w:t>
          </w:r>
        </w:sdtContent>
      </w:sdt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> </w:t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>без предварительного уведомления.</w:t>
      </w:r>
      <w:sdt>
        <w:sdtPr>
          <w:tag w:val="tensor_te_exp: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"/>
          <w:alias w:val="{%var licensee = &lt;Наша организация.Дополнительно.ИНН&gt; == &quot;7605016030&quot; ? &quot;Лицензиар&quot; : &quot;Лицензиат&quot;;var licenser = &lt;Наша организация.Дополнительно.ИНН&gt; == &quot;7605016030&quot; ? &quot; Лицензиат &quot; : &quot; Сублицензиат &quot;;var goods_arr = &lt;Документ.Номенклатура&gt;;var valid_codes = [&quot;EO_WI10184&quot;, &quot;EOpSBISfrmUPQ12&quot;, &quot;EOussvl1000&quot;, &quot;EOussvl200&quot;, &quot;EOussvg1000&quot;, &quot;EOussvMin&quot;, &quot;X54407160747&quot;,” X83681521991807”];var valid_goods = goods_arr.filter(function(good){ return valid_codes.indexOf(good[&quot;Документ.Номенклатура.Номер&quot;]) &gt; -1; });var status = valid_goods.length;var result = (status &gt; 0 ? &quot;\r При пролонгации настоящего договора фиксированная плата за неисключительные права использования программы в конфигурации \&quot;Уполномоченная бухгалтерия\&quot; не взимается, при условии оплаты переменных платежей и выполнения п.3.4 настоящего договора.&quot; : &quot;&quot;);return (result);%}"/>
          <w:lock w:val="contentLocked"/>
        </w:sdtPr>
        <w:sdtContent>
          <w:r w:rsidRPr="0EEECF4D" w:rsidR="0EEECF4D">
            <w:rPr>
              <w:rFonts w:cs="Tahoma"/>
              <w:color w:val="auto"/>
              <w:sz w:val="14"/>
              <w:szCs w:val="14"/>
            </w:rPr>
            <w:t/>
          </w:r>
        </w:sdtContent>
      </w:sdt>
      <w:sdt>
        <w:sdtPr>
          <w:tag w:val="tensor_te_exp: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"/>
          <w:alias w:val="{%var licensee = &lt;Наша организация.Дополнительно.ИНН&gt; == “7605016030” ? “Лицензиар” : “Лицензиат”, licenser = &lt;Наша организация.Дополнительно.ИНН&gt; == “7605016030” ? “Лицензиата” : “Сублицензиата”,  arr = &lt;Документ.Номенклатура&gt;, flag = 0, result = ‘’; for (var i = 0;i&lt;arr.length;i++) {if (arr[i][‘Документ.Номенклатура.Номер’] == ‘Video_Mon’) flag = 1;} if (flag == 1) result = ‘\r4.4 ’+licensee+’ не несет ответственность за полную или частичную утрату записей с камер ‘+licenser+’ из облачного хранилища, в случае если в разделе личного кабинета ‘+licenser+’ под названием «настройки», последним не были подключены уведомления по видеонаблюдению’; return result;%}"/>
          <w:lock w:val="contentLocked"/>
        </w:sdtPr>
        <w:sdtContent>
          <w:r w:rsidRPr="0EEECF4D" w:rsidR="0EEECF4D">
            <w:rPr>
              <w:rFonts w:cs="Tahoma"/>
              <w:color w:val="auto"/>
              <w:sz w:val="14"/>
              <w:szCs w:val="14"/>
            </w:rPr>
            <w:t/>
          </w:r>
        </w:sdtContent>
      </w:sdt>
    </w:p>
    <w:p w:rsidRPr="00A4565D" w:rsidR="00BB466F" w:rsidP="0EEECF4D" w:rsidRDefault="6790A7AE" w14:paraId="56405DEE" w14:textId="77777777">
      <w:pPr>
        <w:spacing w:before="0" w:after="0"/>
        <w:jc w:val="center"/>
        <w:textAlignment w:val="baseline"/>
        <w:rPr>
          <w:rFonts w:cs="Tahoma"/>
          <w:color w:val="auto"/>
          <w:sz w:val="14"/>
          <w:szCs w:val="14"/>
        </w:rPr>
      </w:pPr>
      <w:sdt>
        <w:sdtPr>
          <w:tag w:val="tensor_te_exp:69662028213cd094d0bed0bad183d0bcd0b5d0bdd1822ed0a1d180d0bed0ba20d0bed0bfd0bbd0b0d182d18b3e292072657475726e2027352e2020d0a0d0b5d0bad0b2d0b8d0b7d0b8d182d18b20d181d182d0bed180d0bed0bd273b20656c73652072657475726e2027362e202020202020d0a0d0b5d0bad0b2d0b8d0b7d0b8d182d18b20d181d182d0bed180d0bed0bd273b"/>
          <w:alias w:val="{%if (!&lt;Документ.Срок оплаты&gt;) return '5.  Реквизиты сторон'; else return '6.      Реквизиты сторон';%}"/>
          <w:lock w:val="contentLocked"/>
        </w:sdtPr>
        <w:sdtContent>
          <w:r w:rsidRPr="0EEECF4D" w:rsidR="0EEECF4D">
            <w:rPr>
              <w:rFonts w:cs="Tahoma"/>
              <w:b w:val="1"/>
              <w:bCs w:val="1"/>
              <w:color w:val="auto"/>
              <w:sz w:val="14"/>
              <w:szCs w:val="14"/>
            </w:rPr>
            <w:t>5.  Реквизиты сторон</w:t>
          </w:r>
        </w:sdtContent>
      </w:sdt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/>
      </w:r>
      <w:r w:rsidRPr="0EEECF4D" w:rsidR="0EEECF4D">
        <w:rPr>
          <w:rFonts w:cs="Tahoma"/>
          <w:b w:val="1"/>
          <w:bCs w:val="1"/>
          <w:color w:val="auto"/>
          <w:sz w:val="14"/>
          <w:szCs w:val="14"/>
        </w:rPr>
        <w:t xml:space="preserve"/>
      </w:r>
      <w:r w:rsidRPr="0EEECF4D" w:rsidR="0EEECF4D">
        <w:rPr>
          <w:rFonts w:cs="Tahoma"/>
          <w:color w:val="auto"/>
          <w:sz w:val="14"/>
          <w:szCs w:val="14"/>
        </w:rPr>
        <w:t> </w:t>
      </w:r>
    </w:p>
    <w:tbl>
      <w:tblPr>
        <w:tblW w:w="0" w:type="auto"/>
        <w:tblCellSpacing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1"/>
        <w:gridCol w:w="4955"/>
      </w:tblGrid>
      <w:tr w:rsidRPr="00A4565D" w:rsidR="00BB466F" w:rsidTr="0EEECF4D" w14:paraId="2271FEEE" w14:textId="77777777">
        <w:trPr>
          <w:tblCellSpacing w:w="15" w:type="dxa"/>
        </w:trPr>
        <w:tc>
          <w:tcPr>
            <w:tcW w:w="5526" w:type="dxa"/>
            <w:tcMar/>
            <w:vAlign w:val="center"/>
            <w:hideMark/>
          </w:tcPr>
          <w:p w:rsidRPr="00A4565D" w:rsidR="00BB466F" w:rsidP="0EEECF4D" w:rsidRDefault="6790A7AE" w14:paraId="7E6059F6" w14:textId="77777777">
            <w:pPr>
              <w:spacing w:before="0" w:after="0"/>
              <w:jc w:val="left"/>
              <w:textAlignment w:val="baseline"/>
              <w:rPr>
                <w:rFonts w:cs="Tahoma"/>
                <w:color w:val="auto"/>
                <w:sz w:val="14"/>
                <w:szCs w:val="14"/>
              </w:rPr>
            </w:pPr>
            <w:sdt>
              <w:sdtPr>
                <w:tag w:val="tensor_te_exp:3cd093d0bed0bbd0bed0b2d0bdd0b0d18f20d0bed180d0b3d0b0d0bdd0b8d0b7d0b0d186d0b8d18f2ed094d0bed0bfd0bed0bbd0bdd0b8d182d0b5d0bbd18cd0bdd0be2ed098d09dd09d3e203d3d20223736303530313630333022203f2022d09bd098d0a6d095d09dd097d098d090d0a022203a2022d09bd098d0a6d095d09dd097d098d090d0a222"/>
                <w:alias w:val="{%&lt;Головная организация.Дополнительно.ИНН&gt; == &quot;7605016030&quot; ? &quot;ЛИЦЕНЗИАР&quot; : &quot;ЛИЦЕНЗИАТ&quot;%}"/>
                <w:lock w:val="contentLocked"/>
              </w:sdtPr>
              <w:sdtContent>
                <w:r w:rsidRPr="0EEECF4D" w:rsidR="0EEECF4D">
                  <w:rPr>
                    <w:rFonts w:cs="Tahoma"/>
                    <w:b w:val="1"/>
                    <w:bCs w:val="1"/>
                    <w:color w:val="auto"/>
                    <w:sz w:val="14"/>
                    <w:szCs w:val="14"/>
                  </w:rPr>
                  <w:t xml:space="preserve">ЛИЦЕНЗИАР</w:t>
                </w:r>
              </w:sdtContent>
            </w:sdt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color w:val="auto"/>
                <w:sz w:val="14"/>
                <w:szCs w:val="14"/>
              </w:rPr>
              <w:t>: </w:t>
            </w:r>
            <w:sdt>
              <w:sdtPr>
                <w:tag w:val="tensor_te_exp:7b253cd093d0bed0bbd0bed0b2d0bdd0b0d18f20d0bed180d0b3d0b0d0bdd0b8d0b7d0b0d186d0b8d18f2ed09dd0b0d0b7d0b2d0b0d0bdd0b8d0b52ed09fd0bed0bbd0bdd0bed0b53e257d"/>
                <w:alias w:val="{%&lt;Головная организация.Название.Полное&gt;%}"/>
                <w:lock w:val="contentLocked"/>
              </w:sdtPr>
              <w:sdtContent>
                <w:r w:rsidRPr="0EEECF4D" w:rsidR="0EEECF4D">
                  <w:rPr>
                    <w:rFonts w:cs="Tahoma"/>
                    <w:b w:val="1"/>
                    <w:bCs w:val="1"/>
                    <w:color w:val="auto"/>
                    <w:sz w:val="14"/>
                    <w:szCs w:val="14"/>
                  </w:rPr>
                  <w:t xml:space="preserve">Общество с ограниченной ответственностью "Компания "Тензор"</w:t>
                </w:r>
              </w:sdtContent>
            </w:sdt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color w:val="auto"/>
                <w:sz w:val="14"/>
                <w:szCs w:val="14"/>
              </w:rPr>
              <w:t> </w:t>
            </w:r>
          </w:p>
        </w:tc>
        <w:tc>
          <w:tcPr>
            <w:tcW w:w="4910" w:type="dxa"/>
            <w:tcMar/>
            <w:vAlign w:val="center"/>
            <w:hideMark/>
          </w:tcPr>
          <w:p w:rsidRPr="00A4565D" w:rsidR="00BB466F" w:rsidP="0EEECF4D" w:rsidRDefault="6790A7AE" w14:paraId="51681ECA" w14:textId="77777777">
            <w:pPr>
              <w:spacing w:before="0" w:after="0"/>
              <w:textAlignment w:val="baseline"/>
              <w:rPr>
                <w:rFonts w:cs="Tahoma"/>
                <w:color w:val="auto"/>
                <w:sz w:val="14"/>
                <w:szCs w:val="14"/>
              </w:rPr>
            </w:pPr>
            <w:r w:rsidRPr="0EEECF4D" w:rsidR="0EEECF4D">
              <w:rPr>
                <w:rFonts w:cs="Tahoma"/>
                <w:color w:val="auto"/>
                <w:sz w:val="14"/>
                <w:szCs w:val="14"/>
              </w:rPr>
              <w:t> </w:t>
            </w:r>
          </w:p>
        </w:tc>
      </w:tr>
      <w:tr w:rsidRPr="00A4565D" w:rsidR="00BB466F" w:rsidTr="0EEECF4D" w14:paraId="24CD5C91" w14:textId="77777777">
        <w:trPr>
          <w:trHeight w:val="1694"/>
          <w:tblCellSpacing w:w="15" w:type="dxa"/>
        </w:trPr>
        <w:tc>
          <w:tcPr>
            <w:tcW w:w="5526" w:type="dxa"/>
            <w:tcMar/>
            <w:vAlign w:val="center"/>
            <w:hideMark/>
          </w:tcPr>
          <w:tbl>
            <w:tblPr>
              <w:tblW w:w="5529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55"/>
              <w:gridCol w:w="4674"/>
            </w:tblGrid>
            <w:tr w:rsidRPr="00A4565D" w:rsidR="00BB466F" w:rsidTr="0EEECF4D" w14:paraId="7B6C8CAE" w14:textId="77777777">
              <w:trPr>
                <w:trHeight w:val="375"/>
                <w:tblCellSpacing w:w="15" w:type="dxa"/>
              </w:trPr>
              <w:tc>
                <w:tcPr>
                  <w:tcW w:w="810" w:type="dxa"/>
                  <w:tcMar/>
                  <w:vAlign w:val="center"/>
                  <w:hideMark/>
                </w:tcPr>
                <w:p w:rsidRPr="00A4565D" w:rsidR="00BB466F" w:rsidP="0EEECF4D" w:rsidRDefault="2ACA4BC4" w14:paraId="0A4DB83F" w14:textId="77777777" w14:noSpellErr="1">
                  <w:pPr>
                    <w:spacing w:before="0" w:after="0"/>
                    <w:jc w:val="righ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>ИНН/КПП:</w:t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629" w:type="dxa"/>
                  <w:tcMar/>
                  <w:vAlign w:val="center"/>
                  <w:hideMark/>
                </w:tcPr>
                <w:p w:rsidRPr="00A4565D" w:rsidR="00BB466F" w:rsidP="0EEECF4D" w:rsidRDefault="6790A7AE" w14:paraId="62A1FCCF" w14:textId="77777777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7b253cd093d0bed0bbd0bed0b2d0bdd0b0d18f20d0bed180d0b3d0b0d0bdd0b8d0b7d0b0d186d0b8d18f2ed094d0bed0bfd0bed0bbd0bdd0b8d182d0b5d0bbd18cd0bdd0be2ed098d09dd09d3e257d"/>
                      <w:alias w:val="{%&lt;Головная организация.Дополнительно.ИНН&gt;%}"/>
                      <w:lock w:val="contentLocked"/>
                    </w:sdtPr>
                    <w:sdtContent>
                      <w:r w:rsidRPr="0EEECF4D" w:rsidR="0EEECF4D">
                        <w:rPr>
                          <w:rFonts w:cs="Tahoma"/>
                          <w:color w:val="auto"/>
                          <w:sz w:val="14"/>
                          <w:szCs w:val="14"/>
                        </w:rPr>
                        <w:t xml:space="preserve">7605016030</w:t>
                      </w:r>
                    </w:sdtContent>
                  </w:sdt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>/</w:t>
                  </w:r>
                  <w:sdt>
                    <w:sdtPr>
                      <w:tag w:val="tensor_te_exp:7b253cd09dd0b0d188d0b020d0bed180d0b3d0b0d0bdd0b8d0b7d0b0d186d0b8d18f2ed094d0bed0bfd0bed0bbd0bdd0b8d182d0b5d0bbd18cd0bdd0be2ed09ad09fd09f3e257d"/>
                      <w:alias w:val="{%&lt;Наша организация.Дополнительно.КПП&gt;%}"/>
                      <w:lock w:val="contentLocked"/>
                    </w:sdtPr>
                    <w:sdtContent>
                      <w:r w:rsidRPr="0EEECF4D" w:rsidR="0EEECF4D">
                        <w:rPr>
                          <w:rFonts w:cs="Tahoma"/>
                          <w:color w:val="auto"/>
                          <w:sz w:val="14"/>
                          <w:szCs w:val="14"/>
                        </w:rPr>
                        <w:t xml:space="preserve">760401001</w:t>
                      </w:r>
                    </w:sdtContent>
                  </w:sdt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</w:p>
              </w:tc>
            </w:tr>
            <w:tr w:rsidRPr="00A4565D" w:rsidR="00BB466F" w:rsidTr="0EEECF4D" w14:paraId="6D04ADB5" w14:textId="77777777">
              <w:trPr>
                <w:trHeight w:val="187"/>
                <w:tblCellSpacing w:w="15" w:type="dxa"/>
              </w:trPr>
              <w:tc>
                <w:tcPr>
                  <w:tcW w:w="810" w:type="dxa"/>
                  <w:tcMar/>
                  <w:vAlign w:val="center"/>
                  <w:hideMark/>
                </w:tcPr>
                <w:p w:rsidRPr="00A4565D" w:rsidR="00BB466F" w:rsidP="0EEECF4D" w:rsidRDefault="2ACA4BC4" w14:paraId="0E5DD63E" w14:textId="77777777" w14:noSpellErr="1">
                  <w:pPr>
                    <w:spacing w:before="0" w:after="0"/>
                    <w:jc w:val="righ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>Адрес:</w:t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629" w:type="dxa"/>
                  <w:tcMar/>
                  <w:vAlign w:val="center"/>
                  <w:hideMark/>
                </w:tcPr>
                <w:p w:rsidRPr="00A4565D" w:rsidR="00BB466F" w:rsidP="0EEECF4D" w:rsidRDefault="6790A7AE" w14:paraId="40F0B2B5" w14:textId="77777777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7b253cd09dd0b0d188d0b020d0bed180d0b3d0b0d0bdd0b8d0b7d0b0d186d0b8d18f2ed090d0b4d180d0b5d1812ed0aed180d0b8d0b4d0b8d187d0b5d181d0bad0b8d0b93e257d"/>
                      <w:alias w:val="{%&lt;Наша организация.Адрес.Юридический&gt;%}"/>
                      <w:lock w:val="contentLocked"/>
                    </w:sdtPr>
                    <w:sdtContent>
                      <w:r w:rsidRPr="0EEECF4D" w:rsidR="0EEECF4D">
                        <w:rPr>
                          <w:rFonts w:cs="Tahoma"/>
                          <w:color w:val="auto"/>
                          <w:sz w:val="14"/>
                          <w:szCs w:val="14"/>
                        </w:rPr>
                        <w:t xml:space="preserve">150001, г. Ярославль, Московский пр-кт, д. 12</w:t>
                      </w:r>
                    </w:sdtContent>
                  </w:sdt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</w:p>
              </w:tc>
            </w:tr>
            <w:tr w:rsidRPr="00A4565D" w:rsidR="00BB466F" w:rsidTr="0EEECF4D" w14:paraId="4A9C58D0" w14:textId="77777777">
              <w:trPr>
                <w:trHeight w:val="199"/>
                <w:tblCellSpacing w:w="15" w:type="dxa"/>
              </w:trPr>
              <w:tc>
                <w:tcPr>
                  <w:tcW w:w="810" w:type="dxa"/>
                  <w:tcMar/>
                  <w:vAlign w:val="center"/>
                  <w:hideMark/>
                </w:tcPr>
                <w:p w:rsidRPr="00A4565D" w:rsidR="00BB466F" w:rsidP="0EEECF4D" w:rsidRDefault="2ACA4BC4" w14:paraId="6788DE6E" w14:textId="77777777" w14:noSpellErr="1">
                  <w:pPr>
                    <w:spacing w:before="0" w:after="0"/>
                    <w:jc w:val="righ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>Р/С:</w:t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629" w:type="dxa"/>
                  <w:tcMar/>
                  <w:vAlign w:val="center"/>
                  <w:hideMark/>
                </w:tcPr>
                <w:p w:rsidRPr="00A4565D" w:rsidR="00BB466F" w:rsidP="0EEECF4D" w:rsidRDefault="6790A7AE" w14:paraId="08CA0E89" w14:textId="77777777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7b253cd094d0bed0bad183d0bcd0b5d0bdd1822ed0a0d0b0d181d187d0b5d182d0bdd18bd0b920d181d187d0b5d1822ed09dd0bed0bcd0b5d1803e257d"/>
                      <w:alias w:val="{%&lt;Документ.Расчетный счет.Номер&gt;%}"/>
                      <w:lock w:val="contentLocked"/>
                    </w:sdtPr>
                    <w:sdtContent>
                      <w:r w:rsidRPr="0EEECF4D" w:rsidR="0EEECF4D">
                        <w:rPr>
                          <w:rFonts w:cs="Tahoma"/>
                          <w:color w:val="auto"/>
                          <w:sz w:val="14"/>
                          <w:szCs w:val="14"/>
                        </w:rPr>
                        <w:t>40702810502910000075</w:t>
                      </w:r>
                    </w:sdtContent>
                  </w:sdt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</w:p>
              </w:tc>
            </w:tr>
            <w:tr w:rsidRPr="00A4565D" w:rsidR="00BB466F" w:rsidTr="0EEECF4D" w14:paraId="22BCAE76" w14:textId="77777777">
              <w:trPr>
                <w:trHeight w:val="247"/>
                <w:tblCellSpacing w:w="15" w:type="dxa"/>
              </w:trPr>
              <w:tc>
                <w:tcPr>
                  <w:tcW w:w="810" w:type="dxa"/>
                  <w:tcMar/>
                  <w:vAlign w:val="center"/>
                  <w:hideMark/>
                </w:tcPr>
                <w:p w:rsidRPr="00A4565D" w:rsidR="00BB466F" w:rsidP="0EEECF4D" w:rsidRDefault="2ACA4BC4" w14:paraId="6B08027F" w14:textId="77777777" w14:noSpellErr="1">
                  <w:pPr>
                    <w:spacing w:before="0" w:after="0"/>
                    <w:jc w:val="righ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>Банк:</w:t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629" w:type="dxa"/>
                  <w:tcMar/>
                  <w:vAlign w:val="center"/>
                  <w:hideMark/>
                </w:tcPr>
                <w:p w:rsidRPr="00A4565D" w:rsidR="00BB466F" w:rsidP="0EEECF4D" w:rsidRDefault="6790A7AE" w14:paraId="2D54A14C" w14:textId="77777777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7b253cd094d0bed0bad183d0bcd0b5d0bdd1822ed0a0d0b0d181d187d0b5d182d0bdd18bd0b920d181d187d0b5d1822ed091d0b0d0bdd0ba2ed09dd0b0d0b7d0b2d0b0d0bdd0b8d0b53e257d"/>
                      <w:alias w:val="{%&lt;Документ.Расчетный счет.Банк.Название&gt;%}"/>
                      <w:lock w:val="contentLocked"/>
                    </w:sdtPr>
                    <w:sdtContent>
                      <w:r w:rsidRPr="0EEECF4D" w:rsidR="0EEECF4D">
                        <w:rPr>
                          <w:rFonts w:cs="Tahoma"/>
                          <w:color w:val="auto"/>
                          <w:sz w:val="14"/>
                          <w:szCs w:val="14"/>
                        </w:rPr>
                        <w:t>АО "АЛЬФА-БАНК"</w:t>
                      </w:r>
                    </w:sdtContent>
                  </w:sdt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> </w:t>
                  </w:r>
                  <w:sdt>
                    <w:sdtPr>
                      <w:tag w:val="tensor_te_exp:7b253cd094d0bed0bad183d0bcd0b5d0bdd1822ed0a0d0b0d181d187d0b5d182d0bdd18bd0b920d181d187d0b5d1822ed091d0b0d0bdd0ba2ed093d0bed180d0bed0b43e257d"/>
                      <w:alias w:val="{%&lt;Документ.Расчетный счет.Банк.Город&gt;%}"/>
                      <w:lock w:val="contentLocked"/>
                    </w:sdtPr>
                    <w:sdtContent>
                      <w:r w:rsidRPr="0EEECF4D" w:rsidR="0EEECF4D">
                        <w:rPr>
                          <w:rFonts w:cs="Tahoma"/>
                          <w:color w:val="auto"/>
                          <w:sz w:val="14"/>
                          <w:szCs w:val="14"/>
                        </w:rPr>
                        <w:t xml:space="preserve">МОСКВА</w:t>
                      </w:r>
                    </w:sdtContent>
                  </w:sdt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</w:p>
              </w:tc>
            </w:tr>
            <w:tr w:rsidRPr="00A4565D" w:rsidR="00BB466F" w:rsidTr="0EEECF4D" w14:paraId="769D9767" w14:textId="77777777">
              <w:trPr>
                <w:trHeight w:val="187"/>
                <w:tblCellSpacing w:w="15" w:type="dxa"/>
              </w:trPr>
              <w:tc>
                <w:tcPr>
                  <w:tcW w:w="810" w:type="dxa"/>
                  <w:tcMar/>
                  <w:vAlign w:val="center"/>
                  <w:hideMark/>
                </w:tcPr>
                <w:p w:rsidRPr="00A4565D" w:rsidR="00BB466F" w:rsidP="0EEECF4D" w:rsidRDefault="2ACA4BC4" w14:paraId="3B7DB424" w14:textId="77777777" w14:noSpellErr="1">
                  <w:pPr>
                    <w:spacing w:before="0" w:after="0"/>
                    <w:jc w:val="righ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>БИК:</w:t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629" w:type="dxa"/>
                  <w:tcMar/>
                  <w:vAlign w:val="center"/>
                  <w:hideMark/>
                </w:tcPr>
                <w:p w:rsidRPr="00A4565D" w:rsidR="00BB466F" w:rsidP="0EEECF4D" w:rsidRDefault="6790A7AE" w14:paraId="6074A9A9" w14:textId="77777777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7b253cd094d0bed0bad183d0bcd0b5d0bdd1822ed0a0d0b0d181d187d0b5d182d0bdd18bd0b920d181d187d0b5d1822ed091d0b0d0bdd0ba2ed091d098d09a3e257d"/>
                      <w:alias w:val="{%&lt;Документ.Расчетный счет.Банк.БИК&gt;%}"/>
                      <w:lock w:val="contentLocked"/>
                    </w:sdtPr>
                    <w:sdtContent>
                      <w:r w:rsidRPr="0EEECF4D" w:rsidR="0EEECF4D">
                        <w:rPr>
                          <w:rFonts w:cs="Tahoma"/>
                          <w:color w:val="auto"/>
                          <w:sz w:val="14"/>
                          <w:szCs w:val="14"/>
                        </w:rPr>
                        <w:t>044525593</w:t>
                      </w:r>
                    </w:sdtContent>
                  </w:sdt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</w:p>
              </w:tc>
            </w:tr>
            <w:tr w:rsidRPr="00A4565D" w:rsidR="00BB466F" w:rsidTr="0EEECF4D" w14:paraId="7C8874A1" w14:textId="77777777">
              <w:trPr>
                <w:trHeight w:val="199"/>
                <w:tblCellSpacing w:w="15" w:type="dxa"/>
              </w:trPr>
              <w:tc>
                <w:tcPr>
                  <w:tcW w:w="810" w:type="dxa"/>
                  <w:tcMar/>
                  <w:vAlign w:val="center"/>
                  <w:hideMark/>
                </w:tcPr>
                <w:p w:rsidRPr="00A4565D" w:rsidR="00BB466F" w:rsidP="0EEECF4D" w:rsidRDefault="2ACA4BC4" w14:paraId="16C6308C" w14:textId="77777777" w14:noSpellErr="1">
                  <w:pPr>
                    <w:spacing w:before="0" w:after="0"/>
                    <w:jc w:val="righ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>К/C:</w:t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> </w:t>
                  </w:r>
                </w:p>
              </w:tc>
              <w:tc>
                <w:tcPr>
                  <w:tcW w:w="4629" w:type="dxa"/>
                  <w:tcMar/>
                  <w:vAlign w:val="center"/>
                  <w:hideMark/>
                </w:tcPr>
                <w:p w:rsidRPr="00A4565D" w:rsidR="00BB466F" w:rsidP="0EEECF4D" w:rsidRDefault="6790A7AE" w14:paraId="4C413483" w14:textId="77777777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7b253cd094d0bed0bad183d0bcd0b5d0bdd1822ed0a0d0b0d181d187d0b5d182d0bdd18bd0b920d181d187d0b5d1822ed091d0b0d0bdd0ba2ed09ad0bed180d180d0a1d187d0b5d1823e257d"/>
                      <w:alias w:val="{%&lt;Документ.Расчетный счет.Банк.КоррСчет&gt;%}"/>
                      <w:lock w:val="contentLocked"/>
                    </w:sdtPr>
                    <w:sdtContent>
                      <w:r w:rsidRPr="0EEECF4D" w:rsidR="0EEECF4D">
                        <w:rPr>
                          <w:rFonts w:cs="Tahoma"/>
                          <w:color w:val="auto"/>
                          <w:sz w:val="14"/>
                          <w:szCs w:val="14"/>
                        </w:rPr>
                        <w:t>30101810200000000593</w:t>
                      </w:r>
                    </w:sdtContent>
                  </w:sdt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</w:p>
              </w:tc>
            </w:tr>
          </w:tbl>
          <w:p w:rsidRPr="00A4565D" w:rsidR="00BB466F" w:rsidP="0EEECF4D" w:rsidRDefault="6790A7AE" w14:paraId="19EF4C09" w14:textId="77777777">
            <w:pPr>
              <w:spacing w:before="0" w:after="0"/>
              <w:textAlignment w:val="baseline"/>
              <w:rPr>
                <w:rFonts w:cs="Tahoma"/>
                <w:color w:val="auto"/>
                <w:sz w:val="14"/>
                <w:szCs w:val="14"/>
              </w:rPr>
            </w:pPr>
            <w:r w:rsidRPr="0EEECF4D" w:rsidR="0EEECF4D">
              <w:rPr>
                <w:rFonts w:cs="Tahoma"/>
                <w:color w:val="auto"/>
                <w:sz w:val="14"/>
                <w:szCs w:val="14"/>
              </w:rPr>
              <w:t> </w:t>
            </w:r>
          </w:p>
        </w:tc>
        <w:tc>
          <w:tcPr>
            <w:tcW w:w="4910" w:type="dxa"/>
            <w:tcMar/>
            <w:vAlign w:val="center"/>
            <w:hideMark/>
          </w:tcPr>
          <w:p w:rsidRPr="00A4565D" w:rsidR="00BB466F" w:rsidP="0EEECF4D" w:rsidRDefault="6790A7AE" w14:paraId="0C44BF61" w14:textId="77777777">
            <w:pPr>
              <w:spacing w:before="0" w:after="0"/>
              <w:jc w:val="left"/>
              <w:textAlignment w:val="baseline"/>
              <w:rPr>
                <w:rFonts w:cs="Tahoma"/>
                <w:color w:val="auto"/>
                <w:sz w:val="14"/>
                <w:szCs w:val="14"/>
              </w:rPr>
            </w:pPr>
            <w:r w:rsidRPr="0EEECF4D" w:rsidR="0EEECF4D">
              <w:rPr>
                <w:rFonts w:cs="Tahoma"/>
                <w:color w:val="auto"/>
                <w:sz w:val="14"/>
                <w:szCs w:val="14"/>
              </w:rPr>
              <w:t> </w:t>
            </w:r>
            <w:r>
              <w:br/>
            </w:r>
            <w:sdt>
              <w:sdtPr>
                <w:tag w:val="tensor_te_exp:3cd09dd0b0d188d0b020d0bed180d0b3d0b0d0bdd0b8d0b7d0b0d186d0b8d18f2ed094d0bed0bfd0bed0bbd0bdd0b8d182d0b5d0bbd18cd0bdd0be2ed098d09dd09d3e203d3d20223736303530313630333022203f2022d09bd098d0a6d095d09dd097d098d090d0a022203a2022d09bd098d0a6d095d09dd097d098d090d0a222"/>
                <w:alias w:val="{%&lt;Наша организация.Дополнительно.ИНН&gt; == &quot;7605016030&quot; ? &quot;ЛИЦЕНЗИАР&quot; : &quot;ЛИЦЕНЗИАТ&quot;%}"/>
                <w:lock w:val="contentLocked"/>
              </w:sdtPr>
              <w:sdtContent>
                <w:r w:rsidRPr="0EEECF4D" w:rsidR="0EEECF4D">
                  <w:rPr>
                    <w:rFonts w:cs="Tahoma"/>
                    <w:b w:val="1"/>
                    <w:bCs w:val="1"/>
                    <w:color w:val="auto"/>
                    <w:sz w:val="14"/>
                    <w:szCs w:val="14"/>
                  </w:rPr>
                  <w:t xml:space="preserve">ЛИЦЕНЗИАР</w:t>
                </w:r>
              </w:sdtContent>
            </w:sdt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>
              <w:br/>
            </w:r>
          </w:p>
          <w:p w:rsidRPr="00434130" w:rsidR="00BB466F" w:rsidP="0EEECF4D" w:rsidRDefault="2ACA4BC4" w14:paraId="446E9201" w14:textId="77777777" w14:noSpellErr="1">
            <w:pPr>
              <w:spacing w:before="0" w:after="0"/>
              <w:jc w:val="left"/>
              <w:textAlignment w:val="baseline"/>
              <w:rPr>
                <w:rFonts w:cs="Tahoma"/>
                <w:color w:val="auto"/>
                <w:sz w:val="14"/>
                <w:szCs w:val="14"/>
                <w:lang w:val="en-US"/>
              </w:rPr>
            </w:pPr>
            <w:r w:rsidRPr="0EEECF4D" w:rsidR="0EEECF4D">
              <w:rPr>
                <w:rFonts w:cs="Tahoma"/>
                <w:color w:val="auto"/>
                <w:sz w:val="14"/>
                <w:szCs w:val="14"/>
              </w:rPr>
              <w:t>____________________ /______________ </w:t>
            </w:r>
            <w:r w:rsidRPr="0EEECF4D" w:rsidR="0EEECF4D">
              <w:rPr>
                <w:rFonts w:cs="Tahoma"/>
                <w:color w:val="auto"/>
                <w:sz w:val="14"/>
                <w:szCs w:val="14"/>
                <w:lang w:val="en-US"/>
              </w:rPr>
              <w:t>/</w:t>
            </w:r>
          </w:p>
          <w:p w:rsidRPr="00A4565D" w:rsidR="00BB466F" w:rsidP="0EEECF4D" w:rsidRDefault="2ACA4BC4" w14:paraId="60E3F8D1" w14:textId="77777777" w14:noSpellErr="1">
            <w:pPr>
              <w:spacing w:before="0" w:after="0"/>
              <w:jc w:val="left"/>
              <w:textAlignment w:val="baseline"/>
              <w:rPr>
                <w:rFonts w:cs="Tahoma"/>
                <w:color w:val="auto"/>
                <w:sz w:val="14"/>
                <w:szCs w:val="14"/>
              </w:rPr>
            </w:pPr>
            <w:r w:rsidRPr="0EEECF4D" w:rsidR="0EEECF4D">
              <w:rPr>
                <w:rFonts w:cs="Tahoma"/>
                <w:color w:val="auto"/>
                <w:sz w:val="14"/>
                <w:szCs w:val="14"/>
              </w:rPr>
              <w:t>                 М.П. </w:t>
            </w:r>
          </w:p>
        </w:tc>
      </w:tr>
      <w:tr w:rsidRPr="00A4565D" w:rsidR="00BB466F" w:rsidTr="0EEECF4D" w14:paraId="3958618B" w14:textId="77777777">
        <w:trPr>
          <w:tblCellSpacing w:w="15" w:type="dxa"/>
        </w:trPr>
        <w:tc>
          <w:tcPr>
            <w:tcW w:w="5526" w:type="dxa"/>
            <w:tcMar/>
            <w:vAlign w:val="center"/>
            <w:hideMark/>
          </w:tcPr>
          <w:p w:rsidRPr="00A4565D" w:rsidR="00BB466F" w:rsidP="0EEECF4D" w:rsidRDefault="6790A7AE" w14:paraId="7564FD11" w14:textId="77777777">
            <w:pPr>
              <w:spacing w:before="0" w:after="0"/>
              <w:jc w:val="left"/>
              <w:textAlignment w:val="baseline"/>
              <w:rPr>
                <w:rFonts w:cs="Tahoma"/>
                <w:color w:val="auto"/>
                <w:sz w:val="14"/>
                <w:szCs w:val="14"/>
              </w:rPr>
            </w:pPr>
            <w:sdt>
              <w:sdtPr>
                <w:tag w:val="tensor_te_exp:3cd09dd0b0d188d0b020d0bed180d0b3d0b0d0bdd0b8d0b7d0b0d186d0b8d18f2ed094d0bed0bfd0bed0bbd0bdd0b8d182d0b5d0bbd18cd0bdd0be2ed098d09dd09d3e203d3d20223736303530313630333022203f2022d09bd098d0a6d095d09dd097d098d090d0a222203a2022d0a1d0a3d091d09bd098d0a6d095d09dd097d098d090d0a222"/>
                <w:alias w:val="{%&lt;Наша организация.Дополнительно.ИНН&gt; == &quot;7605016030&quot; ? &quot;ЛИЦЕНЗИАТ&quot; : &quot;СУБЛИЦЕНЗИАТ&quot;%}"/>
                <w:lock w:val="contentLocked"/>
              </w:sdtPr>
              <w:sdtContent>
                <w:r w:rsidRPr="0EEECF4D" w:rsidR="0EEECF4D">
                  <w:rPr>
                    <w:rFonts w:cs="Tahoma"/>
                    <w:b w:val="1"/>
                    <w:bCs w:val="1"/>
                    <w:color w:val="auto"/>
                    <w:sz w:val="14"/>
                    <w:szCs w:val="14"/>
                  </w:rPr>
                  <w:t xml:space="preserve">ЛИЦЕНЗИАТ</w:t>
                </w:r>
              </w:sdtContent>
            </w:sdt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color w:val="auto"/>
                <w:sz w:val="14"/>
                <w:szCs w:val="14"/>
              </w:rPr>
              <w:t>: </w:t>
            </w:r>
            <w:sdt>
              <w:sdtPr>
                <w:tag w:val="tensor_te_exp: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"/>
                <w:alias w:val="{%if (&lt;Контрагент.Является ИП&gt; &amp;&amp; (&lt;Контрагент.Название.Полное&gt;.indexOf('ИП') !== 0 || &lt;Контрагент.Название.Полное&gt;.indexOf('Индивидуальный предприниматель') !== 0) &amp;&amp; &lt;Контрагент.Название&gt;.indexOf('КФХ')&lt;0) {return 'ИП '+&lt;Контрагент.Название.Полное&gt;;} else {if (&lt;Контрагент.Название&gt;.indexOf('КФХ')&gt;-1) return &lt;Контрагент.Название.Короткое&gt;; else return &lt;Контрагент.Название.Полное&gt;}%}"/>
                <w:lock w:val="contentLocked"/>
              </w:sdtPr>
              <w:sdtContent>
                <w:r w:rsidRPr="0EEECF4D" w:rsidR="0EEECF4D">
                  <w:rPr>
                    <w:rFonts w:cs="Tahoma"/>
                    <w:b w:val="1"/>
                    <w:bCs w:val="1"/>
                    <w:color w:val="auto"/>
                    <w:sz w:val="14"/>
                    <w:szCs w:val="14"/>
                  </w:rPr>
                  <w:t>МУНИЦИПАЛЬНОЕ АВТОНОМНОЕ ОБЩЕОБРАЗОВАТЕЛЬНОЕ УЧРЕЖДЕНИЕ "МНОГОПРОФИЛЬНЫЙ ЛИЦЕЙ № 148 Г. ЧЕЛЯБИНСКА"</w:t>
                </w:r>
              </w:sdtContent>
            </w:sdt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 xml:space="preserve"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 xml:space="preserve"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 xml:space="preserve"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 xml:space="preserve"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 xml:space="preserve"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 xml:space="preserve"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 xml:space="preserve"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 xml:space="preserve"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 xml:space="preserve"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 xml:space="preserve"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 xml:space="preserve"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color w:val="auto"/>
                <w:sz w:val="14"/>
                <w:szCs w:val="14"/>
              </w:rPr>
              <w:t> </w:t>
            </w:r>
          </w:p>
        </w:tc>
        <w:tc>
          <w:tcPr>
            <w:tcW w:w="4910" w:type="dxa"/>
            <w:tcMar/>
            <w:vAlign w:val="center"/>
            <w:hideMark/>
          </w:tcPr>
          <w:p w:rsidRPr="00A4565D" w:rsidR="00BB466F" w:rsidP="0EEECF4D" w:rsidRDefault="6790A7AE" w14:paraId="3E4D5F93" w14:textId="77777777">
            <w:pPr>
              <w:spacing w:before="0" w:after="0"/>
              <w:jc w:val="left"/>
              <w:textAlignment w:val="baseline"/>
              <w:rPr>
                <w:rFonts w:cs="Tahoma"/>
                <w:color w:val="auto"/>
                <w:sz w:val="14"/>
                <w:szCs w:val="14"/>
              </w:rPr>
            </w:pPr>
            <w:r w:rsidRPr="0EEECF4D" w:rsidR="0EEECF4D">
              <w:rPr>
                <w:rFonts w:cs="Tahoma"/>
                <w:color w:val="auto"/>
                <w:sz w:val="14"/>
                <w:szCs w:val="14"/>
              </w:rPr>
              <w:t> </w:t>
            </w:r>
          </w:p>
        </w:tc>
      </w:tr>
      <w:tr w:rsidRPr="00A4565D" w:rsidR="00BB466F" w:rsidTr="0EEECF4D" w14:paraId="0CC4D904" w14:textId="77777777">
        <w:trPr>
          <w:tblCellSpacing w:w="15" w:type="dxa"/>
        </w:trPr>
        <w:tc>
          <w:tcPr>
            <w:tcW w:w="5526" w:type="dxa"/>
            <w:tcMar/>
            <w:vAlign w:val="center"/>
            <w:hideMark/>
          </w:tcPr>
          <w:tbl>
            <w:tblPr>
              <w:tblW w:w="5529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"/>
              <w:gridCol w:w="4647"/>
            </w:tblGrid>
            <w:tr w:rsidRPr="00A4565D" w:rsidR="00BB466F" w:rsidTr="0EEECF4D" w14:paraId="13965984" w14:textId="77777777">
              <w:trPr>
                <w:trHeight w:val="85"/>
                <w:tblCellSpacing w:w="15" w:type="dxa"/>
              </w:trPr>
              <w:tc>
                <w:tcPr>
                  <w:tcW w:w="806" w:type="dxa"/>
                  <w:tcMar/>
                  <w:vAlign w:val="center"/>
                  <w:hideMark/>
                </w:tcPr>
                <w:p w:rsidRPr="00A4565D" w:rsidR="00BB466F" w:rsidP="0EEECF4D" w:rsidRDefault="2ACA4BC4" w14:paraId="0EA2F4DB" w14:textId="77777777" w14:noSpellErr="1">
                  <w:pPr>
                    <w:spacing w:before="0" w:after="0"/>
                    <w:jc w:val="righ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>ИНН/КПП:</w:t>
                  </w:r>
                </w:p>
              </w:tc>
              <w:tc>
                <w:tcPr>
                  <w:tcW w:w="4633" w:type="dxa"/>
                  <w:tcMar/>
                  <w:vAlign w:val="center"/>
                  <w:hideMark/>
                </w:tcPr>
                <w:p w:rsidRPr="00A4565D" w:rsidR="00BB466F" w:rsidP="0EEECF4D" w:rsidRDefault="6790A7AE" w14:paraId="1C98237E" w14:textId="77777777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7b253cd09ad0bed0bdd182d180d0b0d0b3d0b5d0bdd1822ed094d0bed0bfd0bed0bbd0bdd0b8d182d0b5d0bbd18cd0bdd0be2ed098d09dd09d3e257d"/>
                      <w:alias w:val="{%&lt;Контрагент.Дополнительно.ИНН&gt;%}"/>
                      <w:lock w:val="contentLocked"/>
                    </w:sdtPr>
                    <w:sdtContent>
                      <w:r w:rsidRPr="0EEECF4D" w:rsidR="0EEECF4D">
                        <w:rPr>
                          <w:rFonts w:cs="Tahoma"/>
                          <w:color w:val="auto"/>
                          <w:sz w:val="14"/>
                          <w:szCs w:val="14"/>
                        </w:rPr>
                        <w:t>7453035639</w:t>
                      </w:r>
                    </w:sdtContent>
                  </w:sdt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>/</w:t>
                  </w:r>
                  <w:sdt>
                    <w:sdtPr>
                      <w:tag w:val="tensor_te_exp:7b253cd09ad0bed0bdd182d180d0b0d0b3d0b5d0bdd1822ed094d0bed0bfd0bed0bbd0bdd0b8d182d0b5d0bbd18cd0bdd0be2ed09ad09fd09f3e257d"/>
                      <w:alias w:val="{%&lt;Контрагент.Дополнительно.КПП&gt;%}"/>
                      <w:lock w:val="contentLocked"/>
                    </w:sdtPr>
                    <w:sdtContent>
                      <w:r w:rsidRPr="0EEECF4D" w:rsidR="0EEECF4D">
                        <w:rPr>
                          <w:rFonts w:cs="Tahoma"/>
                          <w:color w:val="auto"/>
                          <w:sz w:val="14"/>
                          <w:szCs w:val="14"/>
                        </w:rPr>
                        <w:t>745301001</w:t>
                      </w:r>
                    </w:sdtContent>
                  </w:sdt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</w:p>
              </w:tc>
            </w:tr>
            <w:tr w:rsidRPr="00A4565D" w:rsidR="00BB466F" w:rsidTr="0EEECF4D" w14:paraId="44322CBD" w14:textId="77777777">
              <w:trPr>
                <w:trHeight w:val="147"/>
                <w:tblCellSpacing w:w="15" w:type="dxa"/>
              </w:trPr>
              <w:tc>
                <w:tcPr>
                  <w:tcW w:w="806" w:type="dxa"/>
                  <w:tcMar/>
                  <w:hideMark/>
                </w:tcPr>
                <w:p w:rsidRPr="00A4565D" w:rsidR="00BB466F" w:rsidP="0EEECF4D" w:rsidRDefault="6790A7AE" w14:paraId="09F4CE09" w14:textId="77777777">
                  <w:pPr>
                    <w:spacing w:before="0" w:after="0"/>
                    <w:jc w:val="righ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283cd09ad0bed0bdd182d180d0b0d0b3d0b5d0bdd1822ed090d0b4d180d0b5d1812ed0aed180d0b8d0b4d0b8d187d0b5d181d0bad0b8d0b93e293f2827d090d0b4d180d0b5d1813a27293a28272729"/>
                      <w:alias w:val="{%(&lt;Контрагент.Адрес.Юридический&gt;)?('Адрес:'):('')%}"/>
                      <w:lock w:val="contentLocked"/>
                    </w:sdtPr>
                    <w:sdtContent>
                      <w:r w:rsidRPr="0EEECF4D" w:rsidR="0EEECF4D">
                        <w:rPr>
                          <w:rFonts w:cs="Tahoma"/>
                          <w:b w:val="1"/>
                          <w:bCs w:val="1"/>
                          <w:color w:val="auto"/>
                          <w:sz w:val="14"/>
                          <w:szCs w:val="14"/>
                        </w:rPr>
                        <w:t>Адрес:</w:t>
                      </w:r>
                    </w:sdtContent>
                  </w:sdt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/>
                  </w:r>
                </w:p>
              </w:tc>
              <w:tc>
                <w:tcPr>
                  <w:tcW w:w="4633" w:type="dxa"/>
                  <w:tcMar/>
                  <w:hideMark/>
                </w:tcPr>
                <w:p w:rsidRPr="00A4565D" w:rsidR="00BB466F" w:rsidP="0EEECF4D" w:rsidRDefault="6790A7AE" w14:paraId="0F90E1C6" w14:textId="77777777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"/>
                      <w:alias w:val="{%/*if (&lt;Контрагент.Адрес.Юридический&gt;){var arr = [], result = ''; if (&lt;Контрагент.Адрес.Юридический.Индекс&gt;) arr.push(&lt;Контрагент.Адрес.Юридический.Индекс&gt;); if (&lt;Контрагент.Адрес.Юридический.Регион&gt;) arr.push(&lt;Контрагент.Адрес.Юридический.Регион&gt;); if (&lt;Контрагент.Адрес.Юридический.Район&gt;) arr.push(&lt;Контрагент.Адрес.Юридический.Район&gt;); if (&lt;Контрагент.Адрес.Юридический.Город&gt;) arr.push(&lt;Контрагент.Адрес.Юридический.Город&gt;); if (&lt;Контрагент.Адрес.Юридический.Населенный пункт&gt;) arr.push(&lt;Контрагент.Адрес.Юридический.Населенный пункт&gt;); if (&lt;Контрагент.Адрес.Юридический.Улица&gt;) arr.push(&lt;Контрагент.Адрес.Юридический.Улица&gt;); if (&lt;Контрагент.Адрес.Юридический.Дом&gt;) arr.push(&lt;Контрагент.Адрес.Юридический.Дом&gt;); if (&lt;Контрагент.Адрес.Юридический.Строение&gt;) arr.push(&lt;Контрагент.Адрес.Юридический.Строение&gt;); if (&lt;Контрагент.Адрес.Юридический.Корпус&gt;) arr.push(&lt;Контрагент.Адрес.Юридический.Корпус&gt;); if (&lt;Контрагент.Адрес.Юридический.Квартира&gt;) arr.push(&lt;Контрагент.Адрес.Юридический.Квартира&gt;); result = arr.join(', '); return result;} else return '';*/ return &lt;Контрагент.Адрес.Юридический.Исходный&gt;%}"/>
                      <w:lock w:val="contentLocked"/>
                    </w:sdtPr>
                    <w:sdtContent>
                      <w:r w:rsidRPr="0EEECF4D" w:rsidR="0EEECF4D">
                        <w:rPr>
                          <w:rFonts w:cs="Tahoma"/>
                          <w:color w:val="auto"/>
                          <w:sz w:val="14"/>
                          <w:szCs w:val="14"/>
                        </w:rPr>
                        <w:t>г. Челябинск, ул. Академика Сахарова, д. 8, КАБИНЕТ 206, 454004</w:t>
                      </w:r>
                    </w:sdtContent>
                  </w:sdt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  <w:lang w:val="en-US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  <w:lang w:val="en-US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  <w:lang w:val="en-US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eastAsia="Tahoma" w:cs="Tahoma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eastAsia="Tahoma" w:cs="Tahoma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eastAsia="Tahoma" w:cs="Tahoma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eastAsia="Tahoma" w:cs="Tahoma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</w:p>
              </w:tc>
            </w:tr>
            <w:tr w:rsidRPr="00A4565D" w:rsidR="00BB466F" w:rsidTr="0EEECF4D" w14:paraId="6A0D55D5" w14:textId="77777777">
              <w:trPr>
                <w:trHeight w:val="91"/>
                <w:tblCellSpacing w:w="15" w:type="dxa"/>
              </w:trPr>
              <w:tc>
                <w:tcPr>
                  <w:tcW w:w="806" w:type="dxa"/>
                  <w:tcMar/>
                  <w:hideMark/>
                </w:tcPr>
                <w:p w:rsidRPr="00A4565D" w:rsidR="00BB466F" w:rsidP="0EEECF4D" w:rsidRDefault="6790A7AE" w14:paraId="53EB3742" w14:textId="77777777">
                  <w:pPr>
                    <w:spacing w:before="0" w:after="0"/>
                    <w:jc w:val="righ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283cd09ad0bed0bdd182d180d0b0d0b3d0b5d0bdd1822ed09ed181d0bdd0bed0b2d0bdd0bed0b920d180d0b0d181d187d0b5d182d0bdd18bd0b920d181d187d0b5d1822ed09dd0bed0bcd0b5d1803e293f2827d0a02fd0a13a27293a28272729"/>
                      <w:alias w:val="{%(&lt;Контрагент.Основной расчетный счет.Номер&gt;)?('Р/С:'):('')%}"/>
                      <w:lock w:val="contentLocked"/>
                    </w:sdtPr>
                    <w:sdtContent>
                      <w:r w:rsidRPr="0EEECF4D" w:rsidR="0EEECF4D">
                        <w:rPr>
                          <w:rFonts w:cs="Tahoma"/>
                          <w:b w:val="1"/>
                          <w:bCs w:val="1"/>
                          <w:color w:val="auto"/>
                          <w:sz w:val="14"/>
                          <w:szCs w:val="14"/>
                        </w:rPr>
                        <w:t>Р/С:</w:t>
                      </w:r>
                    </w:sdtContent>
                  </w:sdt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/>
                  </w:r>
                </w:p>
              </w:tc>
              <w:tc>
                <w:tcPr>
                  <w:tcW w:w="4633" w:type="dxa"/>
                  <w:tcMar/>
                  <w:hideMark/>
                </w:tcPr>
                <w:p w:rsidRPr="00A4565D" w:rsidR="00BB466F" w:rsidP="0EEECF4D" w:rsidRDefault="6790A7AE" w14:paraId="01B3CEB3" w14:textId="77777777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"/>
                      <w:alias w:val="{%if (&lt;Документ.Аккаунт.Номер&gt; == '2056099' || &lt;Документ.Аккаунт.Номер&gt; == '2052405') return '03234643977010001500'; else if (&lt;Контрагент.Основной расчетный счет.Номер&gt;) return &lt;Контрагент.Основной расчетный счет.Номер&gt;;else return '';%}"/>
                      <w:lock w:val="contentLocked"/>
                    </w:sdtPr>
                    <w:sdtContent>
                      <w:r w:rsidRPr="0EEECF4D" w:rsidR="0EEECF4D">
                        <w:rPr>
                          <w:rFonts w:cs="Tahoma"/>
                          <w:color w:val="auto"/>
                          <w:sz w:val="14"/>
                          <w:szCs w:val="14"/>
                        </w:rPr>
                        <w:t>40701810400003000001</w:t>
                      </w:r>
                    </w:sdtContent>
                  </w:sdt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</w:p>
              </w:tc>
            </w:tr>
            <w:tr w:rsidRPr="00A4565D" w:rsidR="00BB466F" w:rsidTr="0EEECF4D" w14:paraId="00F26860" w14:textId="77777777">
              <w:trPr>
                <w:trHeight w:val="151"/>
                <w:tblCellSpacing w:w="15" w:type="dxa"/>
              </w:trPr>
              <w:tc>
                <w:tcPr>
                  <w:tcW w:w="806" w:type="dxa"/>
                  <w:tcMar/>
                  <w:hideMark/>
                </w:tcPr>
                <w:p w:rsidRPr="00A4565D" w:rsidR="00BB466F" w:rsidP="0EEECF4D" w:rsidRDefault="6790A7AE" w14:paraId="1CA2BE0D" w14:textId="77777777">
                  <w:pPr>
                    <w:spacing w:before="0" w:after="0"/>
                    <w:jc w:val="righ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283cd09ad0bed0bdd182d180d0b0d0b3d0b5d0bdd1822ed09ed181d0bdd0bed0b2d0bdd0bed0b920d180d0b0d181d187d0b5d182d0bdd18bd0b920d181d187d0b5d1822ed091d0b0d0bdd0ba2ed09dd0b0d0b7d0b2d0b0d0bdd0b8d0b53e293f2827d091d0b0d0bdd0ba3a27293a28272729"/>
                      <w:alias w:val="{%(&lt;Контрагент.Основной расчетный счет.Банк.Название&gt;)?('Банк:'):('')%}"/>
                      <w:lock w:val="contentLocked"/>
                    </w:sdtPr>
                    <w:sdtContent>
                      <w:r w:rsidRPr="0EEECF4D" w:rsidR="0EEECF4D">
                        <w:rPr>
                          <w:rFonts w:cs="Tahoma"/>
                          <w:b w:val="1"/>
                          <w:bCs w:val="1"/>
                          <w:color w:val="auto"/>
                          <w:sz w:val="14"/>
                          <w:szCs w:val="14"/>
                        </w:rPr>
                        <w:t>Банк:</w:t>
                      </w:r>
                    </w:sdtContent>
                  </w:sdt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/>
                  </w:r>
                </w:p>
              </w:tc>
              <w:tc>
                <w:tcPr>
                  <w:tcW w:w="4633" w:type="dxa"/>
                  <w:tcMar/>
                  <w:hideMark/>
                </w:tcPr>
                <w:p w:rsidRPr="00A4565D" w:rsidR="00BB466F" w:rsidP="0EEECF4D" w:rsidRDefault="6790A7AE" w14:paraId="2A61B1E5" w14:textId="77777777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"/>
                      <w:alias w:val="{%if (&lt;Документ.Аккаунт.Номер&gt; == '2056099' || &lt;Документ.Аккаунт.Номер&gt; == '2052405') return 'ОТДЕЛЕНИЕ-НБ ЧУВАШСКАЯ РЕСПУБЛИКА БАНКА РОССИИ//УФК по Чувашской Республике'; else if (&lt;Контрагент.Основной расчетный счет.Банк.Название&gt;) return &lt;Контрагент.Основной расчетный счет.Банк.Название&gt;; else return '';%}"/>
                      <w:lock w:val="contentLocked"/>
                    </w:sdtPr>
                    <w:sdtContent>
                      <w:r w:rsidRPr="0EEECF4D" w:rsidR="0EEECF4D">
                        <w:rPr>
                          <w:rFonts w:cs="Tahoma"/>
                          <w:color w:val="auto"/>
                          <w:sz w:val="14"/>
                          <w:szCs w:val="14"/>
                        </w:rPr>
                        <w:t>ОТДЕЛЕНИЕ ЧЕЛЯБИНСК БАНКА РОССИИ</w:t>
                      </w:r>
                    </w:sdtContent>
                  </w:sdt>
                  <w:sdt>
                    <w:sdtPr>
                      <w:tag w:val="tensor_te_exp:696620283cd094d0bed0bad183d0bcd0b5d0bdd1822ed090d0bad0bad0b0d183d0bdd1822ed09dd0bed0bcd0b5d1803e203d3d20273230353630393927207c7c203cd094d0bed0bad183d0bcd0b5d0bdd1822ed090d0bad0bad0b0d183d0bdd1822ed09dd0bed0bcd0b5d1803e203d3d20273230353234303527292072657475726e202720d0b32e20d0a7d0b5d0b1d0bed0bad181d0b0d180d18b273b20656c736520696620283cd09ad0bed0bdd182d180d0b0d0b3d0b5d0bdd1822ed09ed181d0bdd0bed0b2d0bdd0bed0b920d180d0b0d181d187d0b5d182d0bdd18bd0b920d181d187d0b5d1822ed091d0b0d0bdd0ba2ed093d0bed180d0bed0b43e292072657475726e20272c20272b3cd09ad0bed0bdd182d180d0b0d0b3d0b5d0bdd1822ed09ed181d0bdd0bed0b2d0bdd0bed0b920d180d0b0d181d187d0b5d182d0bdd18bd0b920d181d187d0b5d1822ed091d0b0d0bdd0ba2ed093d0bed180d0bed0b43e3b20656c73652072657475726e2027273b"/>
                      <w:alias w:val="{% if (&lt;Документ.Аккаунт.Номер&gt; == '2056099' || &lt;Документ.Аккаунт.Номер&gt; == '2052405') return ' г. Чебоксары'; else if (&lt;Контрагент.Основной расчетный счет.Банк.Город&gt;) return ', '+&lt;Контрагент.Основной расчетный счет.Банк.Город&gt;; else return '';%}"/>
                      <w:lock w:val="contentLocked"/>
                    </w:sdtPr>
                    <w:sdtContent>
                      <w:r w:rsidRPr="0EEECF4D" w:rsidR="0EEECF4D">
                        <w:rPr>
                          <w:rFonts w:cs="Tahoma"/>
                          <w:color w:val="auto"/>
                          <w:sz w:val="14"/>
                          <w:szCs w:val="14"/>
                        </w:rPr>
                        <w:t xml:space="preserve">, Челябинск</w:t>
                      </w:r>
                    </w:sdtContent>
                  </w:sdt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</w:p>
              </w:tc>
            </w:tr>
            <w:tr w:rsidRPr="00A4565D" w:rsidR="00BB466F" w:rsidTr="0EEECF4D" w14:paraId="65FA64EA" w14:textId="77777777">
              <w:trPr>
                <w:trHeight w:val="178"/>
                <w:tblCellSpacing w:w="15" w:type="dxa"/>
              </w:trPr>
              <w:tc>
                <w:tcPr>
                  <w:tcW w:w="806" w:type="dxa"/>
                  <w:tcMar/>
                  <w:hideMark/>
                </w:tcPr>
                <w:p w:rsidRPr="00A4565D" w:rsidR="00BB466F" w:rsidP="0EEECF4D" w:rsidRDefault="6790A7AE" w14:paraId="6E9AD79B" w14:textId="77777777">
                  <w:pPr>
                    <w:spacing w:before="0" w:after="0"/>
                    <w:jc w:val="righ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283cd09ad0bed0bdd182d180d0b0d0b3d0b5d0bdd1822ed09ed181d0bdd0bed0b2d0bdd0bed0b920d180d0b0d181d187d0b5d182d0bdd18bd0b920d181d187d0b5d1822ed091d0b0d0bdd0ba2ed091d098d09a3e293f2827d091d098d09a3a27293a28272729"/>
                      <w:alias w:val="{%(&lt;Контрагент.Основной расчетный счет.Банк.БИК&gt;)?('БИК:'):('')%}"/>
                      <w:lock w:val="contentLocked"/>
                    </w:sdtPr>
                    <w:sdtContent>
                      <w:r w:rsidRPr="0EEECF4D" w:rsidR="0EEECF4D">
                        <w:rPr>
                          <w:rFonts w:cs="Tahoma"/>
                          <w:b w:val="1"/>
                          <w:bCs w:val="1"/>
                          <w:color w:val="auto"/>
                          <w:sz w:val="14"/>
                          <w:szCs w:val="14"/>
                        </w:rPr>
                        <w:t>БИК:</w:t>
                      </w:r>
                    </w:sdtContent>
                  </w:sdt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/>
                  </w:r>
                </w:p>
              </w:tc>
              <w:tc>
                <w:tcPr>
                  <w:tcW w:w="4633" w:type="dxa"/>
                  <w:tcMar/>
                  <w:hideMark/>
                </w:tcPr>
                <w:p w:rsidRPr="00A4565D" w:rsidR="00BB466F" w:rsidP="0EEECF4D" w:rsidRDefault="6790A7AE" w14:paraId="454E4002" w14:textId="77777777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696620283cd094d0bed0bad183d0bcd0b5d0bdd1822ed090d0bad0bad0b0d183d0bdd1822ed09dd0bed0bcd0b5d1803e203d3d20273230353630393927207c7c203cd094d0bed0bad183d0bcd0b5d0bdd1822ed090d0bad0bad0b0d183d0bdd1822ed09dd0bed0bcd0b5d1803e203d3d20273230353234303527292072657475726e2027303139373036393030273b20656c736520696620283cd09ad0bed0bdd182d180d0b0d0b3d0b5d0bdd1822ed09ed181d0bdd0bed0b2d0bdd0bed0b920d180d0b0d181d187d0b5d182d0bdd18bd0b920d181d187d0b5d1822ed091d0b0d0bdd0ba2ed091d098d09a3e292072657475726e203cd09ad0bed0bdd182d180d0b0d0b3d0b5d0bdd1822ed09ed181d0bdd0bed0b2d0bdd0bed0b920d180d0b0d181d187d0b5d182d0bdd18bd0b920d181d187d0b5d1822ed091d0b0d0bdd0ba2ed091d098d09a3e3b20656c73652072657475726e2027273b"/>
                      <w:alias w:val="{%if (&lt;Документ.Аккаунт.Номер&gt; == '2056099' || &lt;Документ.Аккаунт.Номер&gt; == '2052405') return '019706900'; else if (&lt;Контрагент.Основной расчетный счет.Банк.БИК&gt;) return &lt;Контрагент.Основной расчетный счет.Банк.БИК&gt;; else return '';%}"/>
                      <w:lock w:val="contentLocked"/>
                    </w:sdtPr>
                    <w:sdtContent>
                      <w:r w:rsidRPr="0EEECF4D" w:rsidR="0EEECF4D">
                        <w:rPr>
                          <w:rFonts w:cs="Tahoma"/>
                          <w:color w:val="auto"/>
                          <w:sz w:val="14"/>
                          <w:szCs w:val="14"/>
                        </w:rPr>
                        <w:t>047501001</w:t>
                      </w:r>
                    </w:sdtContent>
                  </w:sdt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</w:p>
              </w:tc>
            </w:tr>
            <w:tr w:rsidRPr="00A4565D" w:rsidR="00BB466F" w:rsidTr="0EEECF4D" w14:paraId="01269FFA" w14:textId="77777777">
              <w:trPr>
                <w:trHeight w:val="189"/>
                <w:tblCellSpacing w:w="15" w:type="dxa"/>
              </w:trPr>
              <w:tc>
                <w:tcPr>
                  <w:tcW w:w="806" w:type="dxa"/>
                  <w:tcMar/>
                  <w:hideMark/>
                </w:tcPr>
                <w:p w:rsidRPr="00A4565D" w:rsidR="00BB466F" w:rsidP="0EEECF4D" w:rsidRDefault="6790A7AE" w14:paraId="51FE5D31" w14:textId="77777777">
                  <w:pPr>
                    <w:spacing w:before="0" w:after="0"/>
                    <w:jc w:val="righ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"/>
                      <w:alias w:val="{%if (&lt;Документ.Аккаунт.Номер&gt; == '2056099' || &lt;Документ.Аккаунт.Номер&gt; == '2052405') return 'К/С:'; else if (&lt;Контрагент.Основной расчетный счет.Банк.КоррСчет&gt;) return 'К/С:'; else return '';%}"/>
                      <w:lock w:val="contentLocked"/>
                    </w:sdtPr>
                    <w:sdtContent>
                      <w:r w:rsidRPr="0EEECF4D" w:rsidR="0EEECF4D">
                        <w:rPr>
                          <w:rFonts w:cs="Tahoma"/>
                          <w:b w:val="1"/>
                          <w:bCs w:val="1"/>
                          <w:color w:val="auto"/>
                          <w:sz w:val="14"/>
                          <w:szCs w:val="14"/>
                        </w:rPr>
                        <w:t/>
                      </w:r>
                    </w:sdtContent>
                  </w:sdt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 xml:space="preserve"/>
                  </w:r>
                </w:p>
              </w:tc>
              <w:tc>
                <w:tcPr>
                  <w:tcW w:w="4633" w:type="dxa"/>
                  <w:tcMar/>
                  <w:hideMark/>
                </w:tcPr>
                <w:p w:rsidRPr="00A4565D" w:rsidR="00BB466F" w:rsidP="0EEECF4D" w:rsidRDefault="6790A7AE" w14:paraId="264A0821" w14:textId="77777777">
                  <w:pPr>
                    <w:spacing w:before="0" w:after="0"/>
                    <w:jc w:val="left"/>
                    <w:textAlignment w:val="baseline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696620283cd094d0bed0bad183d0bcd0b5d0bdd1822ed090d0bad0bad0b0d183d0bdd1822ed09dd0bed0bcd0b5d1803e203d3d20273230353630393927207c7c203cd094d0bed0bad183d0bcd0b5d0bdd1822ed090d0bad0bad0b0d183d0bdd1822ed09dd0bed0bcd0b5d1803e203d3d20273230353234303527292072657475726e20273430313032383130393435333730303030303834273b20656c736520696620283cd09ad0bed0bdd182d180d0b0d0b3d0b5d0bdd1822ed09ed181d0bdd0bed0b2d0bdd0bed0b920d180d0b0d181d187d0b5d182d0bdd18bd0b920d181d187d0b5d1822ed091d0b0d0bdd0ba2ed09ad0bed180d180d0a1d187d0b5d1823e292072657475726e203cd09ad0bed0bdd182d180d0b0d0b3d0b5d0bdd1822ed09ed181d0bdd0bed0b2d0bdd0bed0b920d180d0b0d181d187d0b5d182d0bdd18bd0b920d181d187d0b5d1822ed091d0b0d0bdd0ba2ed09ad0bed180d180d0a1d187d0b5d1823e3b20656c73652072657475726e2027273b"/>
                      <w:alias w:val="{%if (&lt;Документ.Аккаунт.Номер&gt; == '2056099' || &lt;Документ.Аккаунт.Номер&gt; == '2052405') return '40102810945370000084'; else if (&lt;Контрагент.Основной расчетный счет.Банк.КоррСчет&gt;) return &lt;Контрагент.Основной расчетный счет.Банк.КоррСчет&gt;; else return '';%}"/>
                      <w:lock w:val="contentLocked"/>
                    </w:sdtPr>
                    <w:sdtContent>
                      <w:r w:rsidRPr="0EEECF4D" w:rsidR="0EEECF4D">
                        <w:rPr>
                          <w:rFonts w:cs="Tahoma"/>
                          <w:color w:val="auto"/>
                          <w:sz w:val="14"/>
                          <w:szCs w:val="14"/>
                        </w:rPr>
                        <w:t/>
                      </w:r>
                    </w:sdtContent>
                  </w:sdt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</w:p>
              </w:tc>
            </w:tr>
            <w:tr w:rsidR="00BB466F" w:rsidTr="0EEECF4D" w14:paraId="56296478" w14:textId="77777777">
              <w:trPr>
                <w:trHeight w:val="189"/>
                <w:tblCellSpacing w:w="15" w:type="dxa"/>
              </w:trPr>
              <w:tc>
                <w:tcPr>
                  <w:tcW w:w="851" w:type="dxa"/>
                  <w:tcMar/>
                  <w:hideMark/>
                </w:tcPr>
                <w:p w:rsidR="00BB466F" w:rsidP="0EEECF4D" w:rsidRDefault="6790A7AE" w14:paraId="41D3DFF6" w14:textId="77777777">
                  <w:pPr>
                    <w:spacing w:before="0" w:after="0"/>
                    <w:jc w:val="right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283cd09ad0bed0bdd182d180d0b0d0b3d0b5d0bdd1822ed09ed181d0bdd0bed0b2d0bdd0bed0b920d180d0b0d181d187d0b5d182d0bdd18bd0b920d181d187d0b5d1822ed09fd0bed0bbd183d187d0b0d182d0b5d0bbd18c3e293f2827d09b2fd0a13a27293a28272729"/>
                      <w:alias w:val="{%(&lt;Контрагент.Основной расчетный счет.Получатель&gt;)?('Л/С:'):('')%}"/>
                      <w:lock w:val="contentLocked"/>
                    </w:sdtPr>
                    <w:sdtContent>
                      <w:r w:rsidRPr="0EEECF4D" w:rsidR="0EEECF4D">
                        <w:rPr>
                          <w:rFonts w:cs="Tahoma"/>
                          <w:b w:val="1"/>
                          <w:bCs w:val="1"/>
                          <w:color w:val="auto"/>
                          <w:sz w:val="14"/>
                          <w:szCs w:val="14"/>
                        </w:rPr>
                        <w:t/>
                      </w:r>
                    </w:sdtContent>
                  </w:sdt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b w:val="1"/>
                      <w:bCs w:val="1"/>
                      <w:color w:val="auto"/>
                      <w:sz w:val="14"/>
                      <w:szCs w:val="14"/>
                    </w:rPr>
                    <w:t/>
                  </w:r>
                </w:p>
              </w:tc>
              <w:tc>
                <w:tcPr>
                  <w:tcW w:w="4678" w:type="dxa"/>
                  <w:tcMar/>
                  <w:hideMark/>
                </w:tcPr>
                <w:p w:rsidR="00BB466F" w:rsidP="0EEECF4D" w:rsidRDefault="6790A7AE" w14:paraId="7843A54D" w14:textId="77777777">
                  <w:pPr>
                    <w:spacing w:before="0" w:after="0"/>
                    <w:jc w:val="left"/>
                    <w:rPr>
                      <w:rFonts w:cs="Tahoma"/>
                      <w:color w:val="auto"/>
                      <w:sz w:val="14"/>
                      <w:szCs w:val="14"/>
                    </w:rPr>
                  </w:pPr>
                  <w:sdt>
                    <w:sdtPr>
                      <w:tag w:val="tensor_te_exp:283cd09ad0bed0bdd182d180d0b0d0b3d0b5d0bdd1822ed09ed181d0bdd0bed0b2d0bdd0bed0b920d180d0b0d181d187d0b5d182d0bdd18bd0b920d181d187d0b5d1822ed09fd0bed0bbd183d187d0b0d182d0b5d0bbd18c3e29203f20283cd09ad0bed0bdd182d180d0b0d0b3d0b5d0bdd1822ed09ed181d0bdd0bed0b2d0bdd0bed0b920d180d0b0d181d187d0b5d182d0bdd18bd0b920d181d187d0b5d1822ed09fd0bed0bbd183d187d0b0d182d0b5d0bbd18c3e29203a2028272729"/>
                      <w:alias w:val="{%(&lt;Контрагент.Основной расчетный счет.Получатель&gt;) ? (&lt;Контрагент.Основной расчетный счет.Получатель&gt;) : ('')%}"/>
                      <w:lock w:val="contentLocked"/>
                    </w:sdtPr>
                    <w:sdtContent>
                      <w:r w:rsidRPr="0EEECF4D" w:rsidR="0EEECF4D">
                        <w:rPr>
                          <w:rFonts w:cs="Tahoma"/>
                          <w:color w:val="auto"/>
                          <w:sz w:val="14"/>
                          <w:szCs w:val="14"/>
                        </w:rPr>
                        <w:t/>
                      </w:r>
                    </w:sdtContent>
                  </w:sdt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 xml:space="preserve"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  <w:r w:rsidRPr="0EEECF4D" w:rsidR="0EEECF4D">
                    <w:rPr>
                      <w:rFonts w:cs="Tahoma"/>
                      <w:color w:val="auto"/>
                      <w:sz w:val="14"/>
                      <w:szCs w:val="14"/>
                    </w:rPr>
                    <w:t/>
                  </w:r>
                </w:p>
              </w:tc>
            </w:tr>
          </w:tbl>
          <w:p w:rsidRPr="00A4565D" w:rsidR="00BB466F" w:rsidP="00FA55E8" w:rsidRDefault="00BB466F" w14:paraId="0D004635" w14:textId="77777777">
            <w:pPr>
              <w:spacing w:before="0" w:after="0"/>
              <w:textAlignment w:val="baseline"/>
              <w:rPr>
                <w:rFonts w:cs="Tahoma"/>
                <w:color w:val="auto"/>
                <w:sz w:val="14"/>
                <w:szCs w:val="14"/>
              </w:rPr>
            </w:pPr>
          </w:p>
        </w:tc>
        <w:tc>
          <w:tcPr>
            <w:tcW w:w="4910" w:type="dxa"/>
            <w:tcMar/>
            <w:vAlign w:val="center"/>
            <w:hideMark/>
          </w:tcPr>
          <w:p w:rsidRPr="00A4565D" w:rsidR="00BB466F" w:rsidP="0EEECF4D" w:rsidRDefault="6790A7AE" w14:paraId="5E922755" w14:textId="77777777">
            <w:pPr>
              <w:spacing w:before="0" w:after="0"/>
              <w:jc w:val="left"/>
              <w:textAlignment w:val="baseline"/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</w:pPr>
            <w:r w:rsidRPr="0EEECF4D" w:rsidR="0EEECF4D">
              <w:rPr>
                <w:rFonts w:cs="Tahoma"/>
                <w:color w:val="auto"/>
                <w:sz w:val="14"/>
                <w:szCs w:val="14"/>
              </w:rPr>
              <w:t> </w:t>
            </w:r>
            <w:r>
              <w:br/>
            </w:r>
            <w:sdt>
              <w:sdtPr>
                <w:tag w:val="tensor_te_exp:3cd09dd0b0d188d0b020d0bed180d0b3d0b0d0bdd0b8d0b7d0b0d186d0b8d18f2ed094d0bed0bfd0bed0bbd0bdd0b8d182d0b5d0bbd18cd0bdd0be2ed098d09dd09d3e203d3d20223736303530313630333022203f2022d09bd098d0a6d095d09dd097d098d090d0a222203a2022d0a1d0a3d091d09bd098d0a6d095d09dd097d098d090d0a222"/>
                <w:alias w:val="{%&lt;Наша организация.Дополнительно.ИНН&gt; == &quot;7605016030&quot; ? &quot;ЛИЦЕНЗИАТ&quot; : &quot;СУБЛИЦЕНЗИАТ&quot;%}"/>
                <w:lock w:val="contentLocked"/>
              </w:sdtPr>
              <w:sdtContent>
                <w:r w:rsidRPr="0EEECF4D" w:rsidR="0EEECF4D">
                  <w:rPr>
                    <w:rFonts w:cs="Tahoma"/>
                    <w:b w:val="1"/>
                    <w:bCs w:val="1"/>
                    <w:color w:val="auto"/>
                    <w:sz w:val="14"/>
                    <w:szCs w:val="14"/>
                  </w:rPr>
                  <w:t xml:space="preserve">ЛИЦЕНЗИАТ</w:t>
                </w:r>
              </w:sdtContent>
            </w:sdt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 w:rsidRPr="0EEECF4D" w:rsidR="0EEECF4D">
              <w:rPr>
                <w:rFonts w:cs="Tahoma"/>
                <w:b w:val="1"/>
                <w:bCs w:val="1"/>
                <w:color w:val="auto"/>
                <w:sz w:val="14"/>
                <w:szCs w:val="14"/>
              </w:rPr>
              <w:t/>
            </w:r>
            <w:r>
              <w:br/>
            </w:r>
          </w:p>
          <w:p w:rsidRPr="00A4565D" w:rsidR="00BB466F" w:rsidP="0EEECF4D" w:rsidRDefault="2ACA4BC4" w14:paraId="27FBDE0B" w14:textId="77777777" w14:noSpellErr="1">
            <w:pPr>
              <w:spacing w:before="0" w:after="0"/>
              <w:jc w:val="left"/>
              <w:textAlignment w:val="baseline"/>
              <w:rPr>
                <w:rFonts w:cs="Tahoma"/>
                <w:color w:val="auto"/>
                <w:sz w:val="14"/>
                <w:szCs w:val="14"/>
              </w:rPr>
            </w:pPr>
            <w:r w:rsidRPr="0EEECF4D" w:rsidR="0EEECF4D">
              <w:rPr>
                <w:rFonts w:cs="Tahoma"/>
                <w:color w:val="auto"/>
                <w:sz w:val="14"/>
                <w:szCs w:val="14"/>
              </w:rPr>
              <w:t>____________________ /______________/ </w:t>
            </w:r>
          </w:p>
          <w:p w:rsidRPr="00A4565D" w:rsidR="00BB466F" w:rsidP="0EEECF4D" w:rsidRDefault="2ACA4BC4" w14:paraId="048210A2" w14:textId="77777777" w14:noSpellErr="1">
            <w:pPr>
              <w:spacing w:before="0" w:after="0"/>
              <w:jc w:val="left"/>
              <w:textAlignment w:val="baseline"/>
              <w:rPr>
                <w:rFonts w:cs="Tahoma"/>
                <w:color w:val="auto"/>
                <w:sz w:val="14"/>
                <w:szCs w:val="14"/>
              </w:rPr>
            </w:pPr>
            <w:r w:rsidRPr="0EEECF4D" w:rsidR="0EEECF4D">
              <w:rPr>
                <w:rFonts w:cs="Tahoma"/>
                <w:color w:val="auto"/>
                <w:sz w:val="14"/>
                <w:szCs w:val="14"/>
              </w:rPr>
              <w:t>                 М.П. </w:t>
            </w:r>
          </w:p>
        </w:tc>
      </w:tr>
    </w:tbl>
    <w:p w:rsidRPr="00BB466F" w:rsidR="007424F4" w:rsidP="00BB466F" w:rsidRDefault="007424F4" w14:paraId="6019C6BC" w14:textId="17529E21"/>
    <w:sectPr w:rsidRPr="00BB466F" w:rsidR="007424F4" w:rsidSect="005E2B1F">
      <w:pgSz w:w="11906" w:h="16838" w:orient="portrait"/>
      <w:pgMar w:top="567" w:right="680" w:bottom="28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9AF" w:rsidP="00D87ADC" w:rsidRDefault="002B29AF" w14:paraId="4071492A" w14:textId="77777777">
      <w:pPr>
        <w:spacing w:before="0" w:after="0"/>
      </w:pPr>
      <w:r>
        <w:separator/>
      </w:r>
    </w:p>
  </w:endnote>
  <w:endnote w:type="continuationSeparator" w:id="0">
    <w:p w:rsidR="002B29AF" w:rsidP="00D87ADC" w:rsidRDefault="002B29AF" w14:paraId="7A493F09" w14:textId="7777777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9AF" w:rsidP="00D87ADC" w:rsidRDefault="002B29AF" w14:paraId="5C5E2D0C" w14:textId="77777777">
      <w:pPr>
        <w:spacing w:before="0" w:after="0"/>
      </w:pPr>
      <w:r>
        <w:separator/>
      </w:r>
    </w:p>
  </w:footnote>
  <w:footnote w:type="continuationSeparator" w:id="0">
    <w:p w:rsidR="002B29AF" w:rsidP="00D87ADC" w:rsidRDefault="002B29AF" w14:paraId="3E825EB0" w14:textId="7777777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5A5D"/>
    <w:multiLevelType w:val="hybridMultilevel"/>
    <w:tmpl w:val="F998002C"/>
    <w:lvl w:ilvl="0" w:tplc="4D3A2B56">
      <w:start w:val="3"/>
      <w:numFmt w:val="bullet"/>
      <w:lvlText w:val="•"/>
      <w:lvlJc w:val="left"/>
      <w:pPr>
        <w:ind w:left="794" w:hanging="437"/>
      </w:pPr>
      <w:rPr>
        <w:rFonts w:hint="default" w:ascii="Times New Roman" w:hAnsi="Times New Roman" w:eastAsia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206A2FAA"/>
    <w:multiLevelType w:val="hybridMultilevel"/>
    <w:tmpl w:val="1B6A33BC"/>
    <w:lvl w:ilvl="0" w:tplc="1BE8181A">
      <w:start w:val="1"/>
      <w:numFmt w:val="bullet"/>
      <w:lvlText w:val=""/>
      <w:lvlJc w:val="left"/>
      <w:pPr>
        <w:ind w:left="720" w:hanging="720"/>
      </w:pPr>
      <w:rPr>
        <w:rFonts w:hint="default" w:ascii="Symbol" w:hAnsi="Symbol"/>
      </w:rPr>
    </w:lvl>
    <w:lvl w:ilvl="1" w:tplc="2A08F59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14047D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FC6CC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2D8924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86F4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7A4136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E4ED41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1E487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FC72C23"/>
    <w:multiLevelType w:val="multilevel"/>
    <w:tmpl w:val="8FBCA47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5A8280E"/>
    <w:multiLevelType w:val="multilevel"/>
    <w:tmpl w:val="92E864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A2D01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5346B5F"/>
    <w:multiLevelType w:val="multilevel"/>
    <w:tmpl w:val="3CF88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3637409"/>
    <w:multiLevelType w:val="multilevel"/>
    <w:tmpl w:val="54CA3D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94" w:hanging="79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C1"/>
    <w:rsid w:val="00026AE5"/>
    <w:rsid w:val="00032F12"/>
    <w:rsid w:val="0005008A"/>
    <w:rsid w:val="00052934"/>
    <w:rsid w:val="00052E25"/>
    <w:rsid w:val="00053DAF"/>
    <w:rsid w:val="000731F8"/>
    <w:rsid w:val="00074273"/>
    <w:rsid w:val="00084B16"/>
    <w:rsid w:val="00097E2C"/>
    <w:rsid w:val="000A32E5"/>
    <w:rsid w:val="000D1AF0"/>
    <w:rsid w:val="000E4EE9"/>
    <w:rsid w:val="000F7631"/>
    <w:rsid w:val="00113A20"/>
    <w:rsid w:val="00115320"/>
    <w:rsid w:val="0012703D"/>
    <w:rsid w:val="00133829"/>
    <w:rsid w:val="00137902"/>
    <w:rsid w:val="00142A48"/>
    <w:rsid w:val="00146E15"/>
    <w:rsid w:val="001720A3"/>
    <w:rsid w:val="0017239A"/>
    <w:rsid w:val="00194CD6"/>
    <w:rsid w:val="00195EAA"/>
    <w:rsid w:val="001966F0"/>
    <w:rsid w:val="001B1EF8"/>
    <w:rsid w:val="001B4471"/>
    <w:rsid w:val="001E1AD0"/>
    <w:rsid w:val="001E336B"/>
    <w:rsid w:val="001F46B8"/>
    <w:rsid w:val="00214830"/>
    <w:rsid w:val="00217F4E"/>
    <w:rsid w:val="00225415"/>
    <w:rsid w:val="0022703E"/>
    <w:rsid w:val="00235693"/>
    <w:rsid w:val="002456DF"/>
    <w:rsid w:val="0028453B"/>
    <w:rsid w:val="002B29AF"/>
    <w:rsid w:val="002E02E7"/>
    <w:rsid w:val="002E1AE9"/>
    <w:rsid w:val="002F2407"/>
    <w:rsid w:val="00355F9B"/>
    <w:rsid w:val="00367BB2"/>
    <w:rsid w:val="00377FC8"/>
    <w:rsid w:val="003925C1"/>
    <w:rsid w:val="003C2535"/>
    <w:rsid w:val="003E534E"/>
    <w:rsid w:val="003E59A1"/>
    <w:rsid w:val="003E6777"/>
    <w:rsid w:val="003E6E2F"/>
    <w:rsid w:val="003F240D"/>
    <w:rsid w:val="004037E0"/>
    <w:rsid w:val="00417093"/>
    <w:rsid w:val="00422D6F"/>
    <w:rsid w:val="00423D25"/>
    <w:rsid w:val="00434130"/>
    <w:rsid w:val="00441DEA"/>
    <w:rsid w:val="00453936"/>
    <w:rsid w:val="00456E03"/>
    <w:rsid w:val="004611DF"/>
    <w:rsid w:val="00464598"/>
    <w:rsid w:val="00464F54"/>
    <w:rsid w:val="00480467"/>
    <w:rsid w:val="00483BCF"/>
    <w:rsid w:val="00492F9A"/>
    <w:rsid w:val="004A24D8"/>
    <w:rsid w:val="004A57F5"/>
    <w:rsid w:val="004B41AA"/>
    <w:rsid w:val="004B42E5"/>
    <w:rsid w:val="00513EF2"/>
    <w:rsid w:val="00514260"/>
    <w:rsid w:val="00522782"/>
    <w:rsid w:val="00523A43"/>
    <w:rsid w:val="00526555"/>
    <w:rsid w:val="00547841"/>
    <w:rsid w:val="00576565"/>
    <w:rsid w:val="00576F61"/>
    <w:rsid w:val="00584516"/>
    <w:rsid w:val="00585047"/>
    <w:rsid w:val="00591F2C"/>
    <w:rsid w:val="005A469D"/>
    <w:rsid w:val="005B63D7"/>
    <w:rsid w:val="005E0E86"/>
    <w:rsid w:val="005E2B1F"/>
    <w:rsid w:val="005E480D"/>
    <w:rsid w:val="005E4A0C"/>
    <w:rsid w:val="005F21E9"/>
    <w:rsid w:val="006134F9"/>
    <w:rsid w:val="0069570D"/>
    <w:rsid w:val="006A5C45"/>
    <w:rsid w:val="006A5DA8"/>
    <w:rsid w:val="006A7C3A"/>
    <w:rsid w:val="006B6EAB"/>
    <w:rsid w:val="006D5C1C"/>
    <w:rsid w:val="0073262A"/>
    <w:rsid w:val="00735108"/>
    <w:rsid w:val="00742198"/>
    <w:rsid w:val="007424F4"/>
    <w:rsid w:val="0078588A"/>
    <w:rsid w:val="007860A6"/>
    <w:rsid w:val="00793345"/>
    <w:rsid w:val="007A4E13"/>
    <w:rsid w:val="007A5AAA"/>
    <w:rsid w:val="007B6550"/>
    <w:rsid w:val="007C5763"/>
    <w:rsid w:val="007D35E3"/>
    <w:rsid w:val="007E231B"/>
    <w:rsid w:val="00833A88"/>
    <w:rsid w:val="0083569E"/>
    <w:rsid w:val="00840D45"/>
    <w:rsid w:val="00853D3E"/>
    <w:rsid w:val="00860B0B"/>
    <w:rsid w:val="00866408"/>
    <w:rsid w:val="00874C62"/>
    <w:rsid w:val="00886120"/>
    <w:rsid w:val="008A2575"/>
    <w:rsid w:val="008B03CE"/>
    <w:rsid w:val="008D52F5"/>
    <w:rsid w:val="008F5E26"/>
    <w:rsid w:val="008F6352"/>
    <w:rsid w:val="008F689B"/>
    <w:rsid w:val="00914ABE"/>
    <w:rsid w:val="00915534"/>
    <w:rsid w:val="00942449"/>
    <w:rsid w:val="009604B1"/>
    <w:rsid w:val="00961392"/>
    <w:rsid w:val="00963B77"/>
    <w:rsid w:val="00974021"/>
    <w:rsid w:val="00977426"/>
    <w:rsid w:val="00977958"/>
    <w:rsid w:val="009817DC"/>
    <w:rsid w:val="00985915"/>
    <w:rsid w:val="0098734C"/>
    <w:rsid w:val="009A31E9"/>
    <w:rsid w:val="009A46E2"/>
    <w:rsid w:val="009B6A46"/>
    <w:rsid w:val="009C6190"/>
    <w:rsid w:val="009D3ACE"/>
    <w:rsid w:val="009E5533"/>
    <w:rsid w:val="00A044CA"/>
    <w:rsid w:val="00A049A0"/>
    <w:rsid w:val="00A10B00"/>
    <w:rsid w:val="00A21BD9"/>
    <w:rsid w:val="00A3004F"/>
    <w:rsid w:val="00A4565D"/>
    <w:rsid w:val="00A52977"/>
    <w:rsid w:val="00A53932"/>
    <w:rsid w:val="00A56490"/>
    <w:rsid w:val="00A96E1C"/>
    <w:rsid w:val="00AC56B0"/>
    <w:rsid w:val="00AD7142"/>
    <w:rsid w:val="00AF15E4"/>
    <w:rsid w:val="00AF3209"/>
    <w:rsid w:val="00AF55AF"/>
    <w:rsid w:val="00B133C9"/>
    <w:rsid w:val="00B32FAA"/>
    <w:rsid w:val="00B33B6E"/>
    <w:rsid w:val="00B3669B"/>
    <w:rsid w:val="00B61CEC"/>
    <w:rsid w:val="00B93B31"/>
    <w:rsid w:val="00B97DEE"/>
    <w:rsid w:val="00BA0505"/>
    <w:rsid w:val="00BA2F65"/>
    <w:rsid w:val="00BA31CF"/>
    <w:rsid w:val="00BB466F"/>
    <w:rsid w:val="00BC0C1D"/>
    <w:rsid w:val="00BC1214"/>
    <w:rsid w:val="00BC79CA"/>
    <w:rsid w:val="00BD2110"/>
    <w:rsid w:val="00BE61A3"/>
    <w:rsid w:val="00C23930"/>
    <w:rsid w:val="00C5399C"/>
    <w:rsid w:val="00C6146A"/>
    <w:rsid w:val="00CD34A2"/>
    <w:rsid w:val="00CE0D97"/>
    <w:rsid w:val="00CE196B"/>
    <w:rsid w:val="00D04F89"/>
    <w:rsid w:val="00D11EC1"/>
    <w:rsid w:val="00D35562"/>
    <w:rsid w:val="00D47890"/>
    <w:rsid w:val="00D50656"/>
    <w:rsid w:val="00D778C1"/>
    <w:rsid w:val="00D87ADC"/>
    <w:rsid w:val="00D922B6"/>
    <w:rsid w:val="00DD564E"/>
    <w:rsid w:val="00DD5E69"/>
    <w:rsid w:val="00DD6A4A"/>
    <w:rsid w:val="00DE07E4"/>
    <w:rsid w:val="00DE480A"/>
    <w:rsid w:val="00E5008A"/>
    <w:rsid w:val="00E54E99"/>
    <w:rsid w:val="00E57F49"/>
    <w:rsid w:val="00E77542"/>
    <w:rsid w:val="00EA5DC5"/>
    <w:rsid w:val="00EB1070"/>
    <w:rsid w:val="00EB2C5E"/>
    <w:rsid w:val="00EC32D3"/>
    <w:rsid w:val="00EC56CF"/>
    <w:rsid w:val="00ED37EC"/>
    <w:rsid w:val="00EE2455"/>
    <w:rsid w:val="00EE59A3"/>
    <w:rsid w:val="00F302F8"/>
    <w:rsid w:val="00FB3605"/>
    <w:rsid w:val="00FC042F"/>
    <w:rsid w:val="00FC4F07"/>
    <w:rsid w:val="00FD1507"/>
    <w:rsid w:val="00FE45DF"/>
    <w:rsid w:val="0B55C911"/>
    <w:rsid w:val="0EEECF4D"/>
    <w:rsid w:val="114C0297"/>
    <w:rsid w:val="25522F3F"/>
    <w:rsid w:val="26218A76"/>
    <w:rsid w:val="2ACA4BC4"/>
    <w:rsid w:val="2AD65E44"/>
    <w:rsid w:val="34C75C32"/>
    <w:rsid w:val="39278277"/>
    <w:rsid w:val="39A36FC1"/>
    <w:rsid w:val="42A65366"/>
    <w:rsid w:val="437F06E8"/>
    <w:rsid w:val="4A56A02E"/>
    <w:rsid w:val="58F3F813"/>
    <w:rsid w:val="62ED1555"/>
    <w:rsid w:val="6790A7AE"/>
    <w:rsid w:val="6C6AE88D"/>
    <w:rsid w:val="6E76FF51"/>
    <w:rsid w:val="72E29428"/>
    <w:rsid w:val="737A7B7B"/>
    <w:rsid w:val="7B86E058"/>
    <w:rsid w:val="7E23D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9BA8"/>
  <w15:docId w15:val="{07C37124-9C25-474D-BC9F-90A7CDFA6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4" w:qFormat="1"/>
    <w:lsdException w:name="heading 1" w:uiPriority="9" w:qFormat="1"/>
    <w:lsdException w:name="heading 2" w:uiPriority="2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uiPriority w:val="4"/>
    <w:qFormat/>
    <w:rsid w:val="00D11EC1"/>
    <w:pPr>
      <w:spacing w:before="120" w:after="120" w:line="240" w:lineRule="auto"/>
      <w:jc w:val="both"/>
    </w:pPr>
    <w:rPr>
      <w:rFonts w:ascii="Tahoma" w:hAnsi="Tahoma" w:eastAsia="Times New Roman" w:cs="Times New Roman"/>
      <w:color w:val="16394F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2"/>
    <w:qFormat/>
    <w:rsid w:val="00D11EC1"/>
    <w:pPr>
      <w:keepNext/>
      <w:spacing w:before="400"/>
      <w:jc w:val="left"/>
      <w:outlineLvl w:val="1"/>
    </w:pPr>
    <w:rPr>
      <w:color w:val="003366"/>
      <w:sz w:val="32"/>
      <w:szCs w:val="4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20" w:customStyle="1">
    <w:name w:val="Заголовок 2 Знак"/>
    <w:basedOn w:val="a0"/>
    <w:link w:val="2"/>
    <w:uiPriority w:val="2"/>
    <w:rsid w:val="00D11EC1"/>
    <w:rPr>
      <w:rFonts w:ascii="Tahoma" w:hAnsi="Tahoma" w:eastAsia="Times New Roman" w:cs="Times New Roman"/>
      <w:color w:val="003366"/>
      <w:sz w:val="32"/>
      <w:szCs w:val="44"/>
      <w:lang w:eastAsia="ru-RU"/>
    </w:rPr>
  </w:style>
  <w:style w:type="paragraph" w:styleId="a3">
    <w:name w:val="List Paragraph"/>
    <w:basedOn w:val="a"/>
    <w:uiPriority w:val="34"/>
    <w:qFormat/>
    <w:rsid w:val="00D11EC1"/>
    <w:pPr>
      <w:ind w:left="720"/>
      <w:contextualSpacing/>
    </w:pPr>
  </w:style>
  <w:style w:type="paragraph" w:styleId="paragraph" w:customStyle="1">
    <w:name w:val="paragraph"/>
    <w:basedOn w:val="a"/>
    <w:rsid w:val="00A21BD9"/>
    <w:pPr>
      <w:spacing w:before="100" w:beforeAutospacing="1" w:after="100" w:afterAutospacing="1"/>
      <w:jc w:val="left"/>
    </w:pPr>
    <w:rPr>
      <w:rFonts w:ascii="Times New Roman" w:hAnsi="Times New Roman"/>
      <w:color w:val="auto"/>
      <w:sz w:val="24"/>
      <w:szCs w:val="24"/>
    </w:rPr>
  </w:style>
  <w:style w:type="character" w:styleId="normaltextrun" w:customStyle="1">
    <w:name w:val="normaltextrun"/>
    <w:basedOn w:val="a0"/>
    <w:rsid w:val="00A21BD9"/>
  </w:style>
  <w:style w:type="character" w:styleId="apple-converted-space" w:customStyle="1">
    <w:name w:val="apple-converted-space"/>
    <w:basedOn w:val="a0"/>
    <w:rsid w:val="00A21BD9"/>
  </w:style>
  <w:style w:type="character" w:styleId="spellingerror" w:customStyle="1">
    <w:name w:val="spellingerror"/>
    <w:basedOn w:val="a0"/>
    <w:rsid w:val="00A21BD9"/>
  </w:style>
  <w:style w:type="character" w:styleId="eop" w:customStyle="1">
    <w:name w:val="eop"/>
    <w:basedOn w:val="a0"/>
    <w:rsid w:val="00A21BD9"/>
  </w:style>
  <w:style w:type="character" w:styleId="scx7026291" w:customStyle="1">
    <w:name w:val="scx7026291"/>
    <w:basedOn w:val="a0"/>
    <w:rsid w:val="00A21BD9"/>
  </w:style>
  <w:style w:type="table" w:styleId="a4">
    <w:name w:val="Table Grid"/>
    <w:basedOn w:val="a1"/>
    <w:uiPriority w:val="59"/>
    <w:rsid w:val="00BA050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5">
    <w:name w:val="endnote text"/>
    <w:basedOn w:val="a"/>
    <w:link w:val="a6"/>
    <w:uiPriority w:val="99"/>
    <w:semiHidden/>
    <w:unhideWhenUsed/>
    <w:rsid w:val="00D87ADC"/>
    <w:pPr>
      <w:spacing w:before="0" w:after="0"/>
    </w:pPr>
  </w:style>
  <w:style w:type="character" w:styleId="a6" w:customStyle="1">
    <w:name w:val="Текст концевой сноски Знак"/>
    <w:basedOn w:val="a0"/>
    <w:link w:val="a5"/>
    <w:uiPriority w:val="99"/>
    <w:semiHidden/>
    <w:rsid w:val="00D87ADC"/>
    <w:rPr>
      <w:rFonts w:ascii="Tahoma" w:hAnsi="Tahoma" w:eastAsia="Times New Roman" w:cs="Times New Roman"/>
      <w:color w:val="16394F"/>
      <w:sz w:val="20"/>
      <w:szCs w:val="20"/>
      <w:lang w:eastAsia="ru-RU"/>
    </w:rPr>
  </w:style>
  <w:style w:type="character" w:styleId="a7">
    <w:name w:val="endnote reference"/>
    <w:basedOn w:val="a0"/>
    <w:uiPriority w:val="99"/>
    <w:semiHidden/>
    <w:unhideWhenUsed/>
    <w:rsid w:val="00D87ADC"/>
    <w:rPr>
      <w:vertAlign w:val="superscript"/>
    </w:rPr>
  </w:style>
  <w:style w:type="character" w:styleId="a8">
    <w:name w:val="Hyperlink"/>
    <w:basedOn w:val="a0"/>
    <w:uiPriority w:val="99"/>
    <w:unhideWhenUsed/>
    <w:rsid w:val="0028453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8453B"/>
    <w:rPr>
      <w:color w:val="800080" w:themeColor="followedHyperlink"/>
      <w:u w:val="single"/>
    </w:rPr>
  </w:style>
  <w:style w:type="table" w:styleId="-11">
    <w:name w:val="Grid Table 1 Light Accent 1"/>
    <w:basedOn w:val="a1"/>
    <w:uiPriority w:val="46"/>
    <w:pPr>
      <w:spacing w:after="0" w:line="240" w:lineRule="auto"/>
    </w:pPr>
    <w:tblPr>
      <w:tblStyleRowBandSize w:val="1"/>
      <w:tblStyleColBandSize w:val="1"/>
      <w:tblBorders>
        <w:top w:val="single" w:color="B8CCE4" w:themeColor="accent1" w:themeTint="66" w:sz="4" w:space="0"/>
        <w:left w:val="single" w:color="B8CCE4" w:themeColor="accent1" w:themeTint="66" w:sz="4" w:space="0"/>
        <w:bottom w:val="single" w:color="B8CCE4" w:themeColor="accent1" w:themeTint="66" w:sz="4" w:space="0"/>
        <w:right w:val="single" w:color="B8CCE4" w:themeColor="accent1" w:themeTint="66" w:sz="4" w:space="0"/>
        <w:insideH w:val="single" w:color="B8CCE4" w:themeColor="accent1" w:themeTint="66" w:sz="4" w:space="0"/>
        <w:insideV w:val="single" w:color="B8CCE4" w:themeColor="accent1" w:themeTint="66" w:sz="4" w:space="0"/>
      </w:tblBorders>
    </w:tblPr>
    <w:tblStylePr w:type="firstRow">
      <w:rPr>
        <w:b/>
        <w:bCs/>
      </w:rPr>
      <w:tblPr/>
      <w:tcPr>
        <w:tcBorders>
          <w:bottom w:val="single" w:color="95B3D7" w:themeColor="accen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95B3D7" w:themeColor="accen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6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0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56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8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0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406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2580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9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4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10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88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9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23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00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2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95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26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69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45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64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932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070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1444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66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525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546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669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731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80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43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85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8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50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748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059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0716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7827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72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30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8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74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99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17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74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?>
<Relationships xmlns="http://schemas.openxmlformats.org/package/2006/relationships"><Relationship Type="http://schemas.openxmlformats.org/officeDocument/2006/relationships/theme" Target="theme/theme1.xml" Id="rId13"/><Relationship Type="http://schemas.openxmlformats.org/officeDocument/2006/relationships/styles" Target="styles.xml" Id="rId3"/><Relationship Type="http://schemas.openxmlformats.org/officeDocument/2006/relationships/endnotes" Target="endnotes.xml" Id="rId7"/><Relationship Type="http://schemas.openxmlformats.org/officeDocument/2006/relationships/fontTable" Target="fontTable.xml" Id="rId12"/><Relationship Type="http://schemas.openxmlformats.org/officeDocument/2006/relationships/numbering" Target="numbering.xml" Id="rId2"/><Relationship Type="http://schemas.openxmlformats.org/officeDocument/2006/relationships/customXml" Target="../customXml/item1.xml" Id="rId1"/><Relationship Type="http://schemas.openxmlformats.org/officeDocument/2006/relationships/footnotes" Target="footnotes.xml" Id="rId6"/><Relationship Type="http://schemas.openxmlformats.org/officeDocument/2006/relationships/webSettings" Target="webSettings.xml" Id="rId5"/><Relationship Type="http://schemas.openxmlformats.org/officeDocument/2006/relationships/settings" Target="settings.xml" Id="rId4"/><Relationship Type="http://schemas.openxmlformats.org/officeDocument/2006/relationships/hyperlink" Target="https://sbis.ru/tariffs" TargetMode="External" Id="Rce660af9507d4a4c"/><Relationship Type="http://schemas.openxmlformats.org/officeDocument/2006/relationships/hyperlink" Target="http://buh2.sbis.ru/" TargetMode="External" Id="R1ebdee8d22d147d8"/><Relationship Type="http://schemas.openxmlformats.org/officeDocument/2006/relationships/hyperlink" Target="https://sbis.ru/tariffs" TargetMode="External" Id="R43b89384d44d4353"/><Relationship Type="http://schemas.openxmlformats.org/officeDocument/2006/relationships/hyperlink" Target="http://buh2.sbis.ru/" TargetMode="External" Id="R859f275efc4b4f01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3A8BB-2478-466F-9A71-14C58C11C80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Русаков И.Е.</dc:creator>
  <lastModifiedBy>Кириков А.А.</lastModifiedBy>
  <revision>198</revision>
  <dcterms:created xsi:type="dcterms:W3CDTF">2016-08-10T06:01:00.0000000Z</dcterms:created>
  <dcterms:modified xsi:type="dcterms:W3CDTF">2022-06-28T06:39:03.7296676Z</dcterms:modified>
</coreProperties>
</file>