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D7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поставки №</w:t>
      </w:r>
    </w:p>
    <w:p w:rsidR="004A1ED7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D7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Челябинск                                                                                       «__» _____________20__ г.</w:t>
      </w:r>
    </w:p>
    <w:p w:rsidR="004A1ED7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ED7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 «Средняя общеобразовательная школа  №  43  г.  Челябинска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директора Валовой Галины Владимировны, действующей на основании Устава, именуемое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  _____________________________________в лице __________________________,, действующего на основании Устава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«Поставщик»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 другой  стороны,  заключили  настоящий договор о нижеследующем:</w:t>
      </w:r>
    </w:p>
    <w:p w:rsidR="004A1ED7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4A1ED7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1.1.По настоящему договору Поставщик обязуется в обусловленный настоящим договором срок поставить Покупателю </w:t>
      </w:r>
      <w:r w:rsidRPr="007902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ики далее </w:t>
      </w:r>
      <w:r w:rsidRPr="00790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тексту «Товар»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соответствующие характеристикам и в количестве согласно Спецификации – Приложению №1 к настоящему договору,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Покупатель принять и оплатить данный Товар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согласно Приложению № 1 (Спецификации), являющегося неотъемлемой частью настоящего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ED7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Поставщик  производит поставку по адресу: </w:t>
      </w:r>
      <w:smartTag w:uri="urn:schemas-microsoft-com:office:smarttags" w:element="metricconverter">
        <w:smartTagPr>
          <w:attr w:name="ProductID" w:val="454087,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454087,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Челябинск, ул. Короленко, д.16.</w:t>
      </w:r>
    </w:p>
    <w:p w:rsidR="004A1ED7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Стоимость Товара включает в себя стоимость доставки до адреса Покупателя.</w:t>
      </w:r>
    </w:p>
    <w:p w:rsidR="004A1ED7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D7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Права и обязанности сторон </w:t>
      </w:r>
    </w:p>
    <w:p w:rsidR="004A1ED7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Поставщик обязуется:</w:t>
      </w:r>
    </w:p>
    <w:p w:rsidR="004A1ED7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2.1.1. Поставить Товар в соответствии с Приложением №1 к настоящему договору, в срок   в течении </w:t>
      </w:r>
      <w:r w:rsidR="003657F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657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ти) календарных дней с момента подписания настоящего договора;</w:t>
      </w:r>
    </w:p>
    <w:p w:rsidR="004A1ED7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Предоставить Покупателю сопроводительные документы, паспорта, сертификаты соответствия на Товар, инструкцию по эксплуатации – заверенные синей печатью и подписью руководителя Поставщика.</w:t>
      </w:r>
    </w:p>
    <w:p w:rsidR="004A1ED7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Произвести поставку Товара предварительно уведомив Покупателя о дате поставки не менее чем за 1 рабочий день;</w:t>
      </w:r>
    </w:p>
    <w:p w:rsidR="004A1ED7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2.1.5. В случае обнаружения Покупателем дефектов Товара, в том числе в течение гарантийного срока, устранить их за свой счет в течение 5 дней с момента уведомления, в случае невозможности устранения дефектов заменить Товар  в течение 10 дней.</w:t>
      </w:r>
    </w:p>
    <w:p w:rsidR="004A1ED7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Поставщик имеет право:</w:t>
      </w:r>
    </w:p>
    <w:p w:rsidR="004A1ED7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Запрашивать в письменной форме у Покупателя сведения и документы, необходимые для надлежащего исполнения принятых на себя обязательств.    </w:t>
      </w:r>
    </w:p>
    <w:p w:rsidR="004A1ED7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2.3. Покупатель обязуется:</w:t>
      </w:r>
      <w:bookmarkStart w:id="0" w:name="_GoBack"/>
      <w:bookmarkEnd w:id="0"/>
    </w:p>
    <w:p w:rsidR="004A1ED7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Произвести оплату стоимости Товара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соответствии с условиями настоящего договора;</w:t>
      </w:r>
    </w:p>
    <w:p w:rsidR="004A1ED7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приемку Товара в соответствии с действующим законодательством;</w:t>
      </w:r>
    </w:p>
    <w:p w:rsidR="004A1ED7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Требовать от Поставщика документацию, связанную с исполнением настоящего договора. Поставщик обязан предоставить соответствующую документацию в течение двух дней с момента получения требования Покупателя. </w:t>
      </w:r>
    </w:p>
    <w:p w:rsidR="004A1ED7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2.4. Покупатель имеет право:</w:t>
      </w:r>
    </w:p>
    <w:p w:rsidR="004A1ED7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Предъявлять Поставщику претензии по качеству поставленного Товара, стоимость которых входит в стоимость Товара, в том числе в течение гарантийного срока.</w:t>
      </w:r>
    </w:p>
    <w:p w:rsidR="004A1ED7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Привлекать Поставщика к ответственности за нарушение им условий настоящего договора в соответствии с действующим законодательством РФ.</w:t>
      </w:r>
    </w:p>
    <w:p w:rsidR="004A1ED7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ED7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 и порядок расчетов</w:t>
      </w:r>
    </w:p>
    <w:p w:rsidR="004A1ED7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3.1. Цена Товара по настоящему договору установлена в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Приложении № 1 к настоящему договору.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  составляет ___________  рублей _____ </w:t>
      </w:r>
      <w:r w:rsidRPr="007B2D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</w:t>
      </w:r>
      <w:r w:rsidR="0045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D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НДС(Без НДС).</w:t>
      </w:r>
    </w:p>
    <w:p w:rsidR="004A1ED7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производит оплату за Товар путем перечисления денежных средств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расчетный счет Поставщика.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1ED7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3.3 Оплата ТОВАРА производится в течении 15 (пятнадцати) банковских дней от даты поставки ТОВАРА Покупателю.</w:t>
      </w:r>
    </w:p>
    <w:p w:rsidR="004A1ED7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3.4. Датой платежа считается дата зачисления денежных средств на расчетный счет Продавца.</w:t>
      </w:r>
    </w:p>
    <w:p w:rsidR="004A1ED7" w:rsidRPr="00420EBB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D7" w:rsidRPr="00420EBB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Гарантийные обязательства.</w:t>
      </w:r>
    </w:p>
    <w:p w:rsidR="004A1ED7" w:rsidRPr="00420EBB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Товар, поставляемый по настоящему договору, должен соответствовать обязательным требованиям к качеству и безопасности, предусмотренными для данного вида  изделий действующим законодательством РФ. </w:t>
      </w:r>
    </w:p>
    <w:p w:rsidR="004A1ED7" w:rsidRPr="00420EBB" w:rsidRDefault="004A1ED7" w:rsidP="004A1E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20EB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4.2. Поставщик гарантирует качество поставленного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Товара</w:t>
      </w:r>
      <w:r w:rsidRPr="00420EB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по настоящему Договору в соответствии с действующим законодательством РФ о защите прав потребителей.</w:t>
      </w:r>
    </w:p>
    <w:p w:rsidR="004A1ED7" w:rsidRPr="00420EBB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4A1ED7" w:rsidRPr="00DE458E" w:rsidRDefault="004A1ED7" w:rsidP="004A1ED7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неисполнение или ненадлежащее исполнение своих обязательств по настоящему договору Стороны несут ответственность, в соответствии с действующим законодательством Российской Федерации, </w:t>
      </w:r>
      <w:r w:rsidRPr="00DE458E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18.07.2011г № 223-ФЗ «О закупках товаров, работ, услуг отдельными видами юридических лиц»</w:t>
      </w:r>
      <w:r w:rsidRPr="00DE458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Правительства Российской Федерации от 30.08.2017 № 1042.</w:t>
      </w:r>
    </w:p>
    <w:p w:rsidR="004A1ED7" w:rsidRPr="00DE458E" w:rsidRDefault="004A1ED7" w:rsidP="004A1ED7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пеней).</w:t>
      </w:r>
    </w:p>
    <w:p w:rsidR="004A1ED7" w:rsidRPr="00DE458E" w:rsidRDefault="004A1ED7" w:rsidP="004A1E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4A1ED7" w:rsidRPr="00DE458E" w:rsidRDefault="004A1ED7" w:rsidP="004A1E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Штрафы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 Размер штрафа устанавливается договором в порядке, установленном правительством Российской Федерации. За каждый факт неисполнения  Заказчиком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суммы 1000 (одна тысяча) рублей (если цена Договора не превышает 3 млн. рублей включительно).  </w:t>
      </w:r>
    </w:p>
    <w:p w:rsidR="004A1ED7" w:rsidRPr="00DE458E" w:rsidRDefault="004A1ED7" w:rsidP="004A1ED7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  </w:t>
      </w:r>
    </w:p>
    <w:p w:rsidR="004A1ED7" w:rsidRPr="00DE458E" w:rsidRDefault="004A1ED7" w:rsidP="004A1E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5.4 В случае просрочки исполнения Поставщиком обязательств (в том числе гарантийного обязательства), предусмотренных Договором, а также в иных случаях неисполнения или ненадлежащего исполнения Поставщиком обязательств, предусмотренных Договором, Заказчик направляет Поставщику требование об уплате неустоек (штрафов, пеней).  </w:t>
      </w:r>
    </w:p>
    <w:p w:rsidR="004A1ED7" w:rsidRPr="00DE458E" w:rsidRDefault="004A1ED7" w:rsidP="004A1E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5.5 Пеня начисляется за каждый день просрочки исполнения Поставщиком (Подрядчиком, Исполнителем)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 в размере 1/300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</w:t>
      </w:r>
      <w:r w:rsidRPr="00DE45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исполненных Поставщиком (Подрядчиком, Исполнителем), за исключением случаев, если законодательством Российской Федерации установлен иной порядок начисления пени.</w:t>
      </w:r>
    </w:p>
    <w:p w:rsidR="004A1ED7" w:rsidRPr="00DE458E" w:rsidRDefault="004A1ED7" w:rsidP="004A1E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5.6 Штрафы начисляются за неисполнения или ненадлежащего исполнение Поставщиком обязательств, предусмотренных Договором, за исключением просрочки исполнения Поставщиком обязательств (в том числе гарантийного обязательства), предусмотренных Договором. Размер штрафа устанавливается договором в порядке, установленном правительством Российской Федерации, за исключением случаев, если законодательством Российской Федерации установлен иной порядок начисления штрафов:</w:t>
      </w:r>
    </w:p>
    <w:p w:rsidR="004A1ED7" w:rsidRPr="00DE458E" w:rsidRDefault="004A1ED7" w:rsidP="004A1E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суммы_____ рублей ____ копеек (3% цены договора в случае, если цена договора не превышает 3 млн. рублей);</w:t>
      </w:r>
    </w:p>
    <w:p w:rsidR="004A1ED7" w:rsidRPr="00DE458E" w:rsidRDefault="004A1ED7" w:rsidP="004A1E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8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каждый факт неисполнения или ненадлежащего исполнения Поставщиком обязательства, предусмотренного Договором, которое не имеет стоимостного выражения, размер штрафа устанавливается (при наличии в Договоре таких обязательств) в виде фиксированной суммы 1000 (одна тысяча) рублей (если цена Договора не превышает 3 млн. рублей)</w:t>
      </w:r>
    </w:p>
    <w:p w:rsidR="004A1ED7" w:rsidRPr="00DE458E" w:rsidRDefault="004A1ED7" w:rsidP="004A1E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8E">
        <w:rPr>
          <w:rFonts w:ascii="Times New Roman" w:eastAsia="Times New Roman" w:hAnsi="Times New Roman" w:cs="Times New Roman"/>
          <w:sz w:val="24"/>
          <w:szCs w:val="24"/>
          <w:lang w:eastAsia="ru-RU"/>
        </w:rPr>
        <w:t>5.7 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Договора.</w:t>
      </w:r>
    </w:p>
    <w:p w:rsidR="004A1ED7" w:rsidRPr="00DE458E" w:rsidRDefault="004A1ED7" w:rsidP="004A1E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8E">
        <w:rPr>
          <w:rFonts w:ascii="Times New Roman" w:eastAsia="Times New Roman" w:hAnsi="Times New Roman" w:cs="Times New Roman"/>
          <w:sz w:val="24"/>
          <w:szCs w:val="24"/>
          <w:lang w:eastAsia="ru-RU"/>
        </w:rPr>
        <w:t>5.8 В случае просрочки исполнения, неисполнения или ненадлежащего исполнения обязательства, предусмотренного Договором, Заказчик вправе провести оплату по Договору за вычетом соответствующего размера неустойки (штрафа, пени).</w:t>
      </w:r>
    </w:p>
    <w:p w:rsidR="004A1ED7" w:rsidRPr="00DE458E" w:rsidRDefault="004A1ED7" w:rsidP="004A1ED7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8E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4A1ED7" w:rsidRPr="00DE458E" w:rsidRDefault="004A1ED7" w:rsidP="004A1ED7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8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не освобождает стороны от исполнения обязательств, принятых на себя по договору.</w:t>
      </w:r>
    </w:p>
    <w:p w:rsidR="004A1ED7" w:rsidRPr="00DE458E" w:rsidRDefault="004A1ED7" w:rsidP="004A1ED7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нарушений в качестве товара, поставщик несет административную ответственность согласно действующему законодательству. </w:t>
      </w:r>
    </w:p>
    <w:p w:rsidR="004A1ED7" w:rsidRPr="00DE458E" w:rsidRDefault="004A1ED7" w:rsidP="004A1ED7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4A1ED7" w:rsidRPr="00420EBB" w:rsidRDefault="004A1ED7" w:rsidP="004A1E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1ED7" w:rsidRPr="00420EBB" w:rsidRDefault="004A1ED7" w:rsidP="004A1E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6. </w:t>
      </w:r>
      <w:r w:rsidRPr="00420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рассмотренияспоров</w:t>
      </w:r>
    </w:p>
    <w:p w:rsidR="004A1ED7" w:rsidRPr="00420EBB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Споры и разногласия, которые могут возникнуть при исполнении настоящего договора, будут решаться путем предъявления сообщений и претензий.</w:t>
      </w:r>
    </w:p>
    <w:p w:rsidR="004A1ED7" w:rsidRPr="00420EBB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Сообщения и претензии предъявляются в письменной форме и подписываются уполномоченным лицом. К претензии прилагаются документы, подтверждающие предъявленные заявителем требования.</w:t>
      </w:r>
    </w:p>
    <w:p w:rsidR="004A1ED7" w:rsidRPr="00420EBB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Сообщения (претензии) могут отправляться заказным письмом с уведомлением о вручении и описью вложения, курьерской доставкой, с использованием факсимильной связи, по электронной почте.</w:t>
      </w:r>
    </w:p>
    <w:p w:rsidR="004A1ED7" w:rsidRPr="00420EBB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(претензии), отправленные по электронной почте, имеют доказательственную силу и могут быть использованы в суде.</w:t>
      </w:r>
    </w:p>
    <w:p w:rsidR="004A1ED7" w:rsidRPr="00420EBB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Ответ на претензию дается в письменной форме в 5-тидневный срок со дня получения и подписывается уполномоченным лицом.</w:t>
      </w:r>
    </w:p>
    <w:p w:rsidR="004A1ED7" w:rsidRPr="00420EBB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случае невозможности разрешения разногласий с соблюдением претензионного порядка рассмотрения споров, стороны обращаются в Арбитражный суд Челябинской области в соответствии с действующим законодательством РФ.</w:t>
      </w:r>
    </w:p>
    <w:p w:rsidR="004A1ED7" w:rsidRPr="00420EBB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Дополнительные условия</w:t>
      </w:r>
    </w:p>
    <w:p w:rsidR="004A1ED7" w:rsidRPr="00420EBB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 момента подписания его сторонами и действует до полного исполнения сторонами своих обязательств.</w:t>
      </w:r>
    </w:p>
    <w:p w:rsidR="004A1ED7" w:rsidRPr="00420EBB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Любые изменения и дополнения к настоящему договору действительны если они оформлены в письменной форме и подписаны обеими сторонами</w:t>
      </w:r>
    </w:p>
    <w:p w:rsidR="004A1ED7" w:rsidRPr="00420EBB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составлен на 4х страницах в двух экземплярах, имеющих одинаковую юридическую силу</w:t>
      </w:r>
      <w:r w:rsidRPr="00420EBB">
        <w:rPr>
          <w:rFonts w:ascii="Times New Roman" w:eastAsia="Times New Roman" w:hAnsi="Times New Roman" w:cs="Times New Roman"/>
          <w:lang w:eastAsia="ru-RU"/>
        </w:rPr>
        <w:t>.</w:t>
      </w:r>
    </w:p>
    <w:p w:rsidR="004A1ED7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Реквизиты сторон</w:t>
      </w:r>
    </w:p>
    <w:p w:rsidR="004A1ED7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ED7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6"/>
        <w:tblOverlap w:val="never"/>
        <w:tblW w:w="0" w:type="auto"/>
        <w:tblLook w:val="04A0" w:firstRow="1" w:lastRow="0" w:firstColumn="1" w:lastColumn="0" w:noHBand="0" w:noVBand="1"/>
      </w:tblPr>
      <w:tblGrid>
        <w:gridCol w:w="4968"/>
      </w:tblGrid>
      <w:tr w:rsidR="004A1ED7" w:rsidRPr="00531CDE" w:rsidTr="00221382">
        <w:trPr>
          <w:trHeight w:val="3242"/>
        </w:trPr>
        <w:tc>
          <w:tcPr>
            <w:tcW w:w="4968" w:type="dxa"/>
          </w:tcPr>
          <w:p w:rsidR="004A1ED7" w:rsidRPr="00531CDE" w:rsidRDefault="004A1ED7" w:rsidP="00221382">
            <w:pPr>
              <w:tabs>
                <w:tab w:val="left" w:pos="27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Покупатель: </w:t>
            </w:r>
            <w:r w:rsidRPr="0053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4A1ED7" w:rsidRPr="00531CDE" w:rsidRDefault="004A1ED7" w:rsidP="00221382">
            <w:pPr>
              <w:tabs>
                <w:tab w:val="left" w:pos="27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1ED7" w:rsidRPr="00531CDE" w:rsidRDefault="004A1ED7" w:rsidP="0022138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 №   43  г. Челябинска»</w:t>
            </w:r>
          </w:p>
          <w:p w:rsidR="004A1ED7" w:rsidRPr="004B5638" w:rsidRDefault="004A1ED7" w:rsidP="0022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454087 г. Челябинская область г. Челябинск ул. Короленко ,16</w:t>
            </w:r>
          </w:p>
          <w:p w:rsidR="004A1ED7" w:rsidRPr="004B5638" w:rsidRDefault="004A1ED7" w:rsidP="0022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Тел.8(351)262-35-98, т. (факс) 8 (351)262-06-69</w:t>
            </w:r>
          </w:p>
          <w:p w:rsidR="004A1ED7" w:rsidRPr="004B5638" w:rsidRDefault="004A1ED7" w:rsidP="0022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School4316@mail.ru</w:t>
            </w:r>
          </w:p>
          <w:p w:rsidR="004A1ED7" w:rsidRPr="004B5638" w:rsidRDefault="004A1ED7" w:rsidP="0022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КПП 7451053368 / 745101001</w:t>
            </w:r>
          </w:p>
          <w:p w:rsidR="004A1ED7" w:rsidRPr="004B5638" w:rsidRDefault="004A1ED7" w:rsidP="0022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финансов города Челябинска (МАОУ «СОШ № 43 г. Челябинска» л/с 3047305034А)</w:t>
            </w:r>
          </w:p>
          <w:p w:rsidR="004A1ED7" w:rsidRPr="004B5638" w:rsidRDefault="004A1ED7" w:rsidP="0022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017501500 </w:t>
            </w:r>
          </w:p>
          <w:p w:rsidR="004A1ED7" w:rsidRPr="004B5638" w:rsidRDefault="004A1ED7" w:rsidP="0022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УФК по Челябинской области г Челябинск </w:t>
            </w:r>
          </w:p>
          <w:p w:rsidR="004A1ED7" w:rsidRPr="004B5638" w:rsidRDefault="004A1ED7" w:rsidP="0022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ЕКС: 40102810645370000062</w:t>
            </w:r>
          </w:p>
          <w:p w:rsidR="004A1ED7" w:rsidRPr="004B5638" w:rsidRDefault="004A1ED7" w:rsidP="0022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КС: 03234643757010006900</w:t>
            </w:r>
          </w:p>
          <w:p w:rsidR="004A1ED7" w:rsidRPr="00531CDE" w:rsidRDefault="004A1ED7" w:rsidP="0022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ED7" w:rsidRPr="00531CDE" w:rsidRDefault="004A1ED7" w:rsidP="0022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МАОУ «СОШ  №  43                                     </w:t>
            </w:r>
          </w:p>
          <w:p w:rsidR="004A1ED7" w:rsidRPr="00531CDE" w:rsidRDefault="004A1ED7" w:rsidP="0022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Челябинска»</w:t>
            </w:r>
          </w:p>
          <w:p w:rsidR="004A1ED7" w:rsidRPr="00531CDE" w:rsidRDefault="004A1ED7" w:rsidP="0022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ED7" w:rsidRPr="00531CDE" w:rsidRDefault="004A1ED7" w:rsidP="00221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ED7" w:rsidRPr="00531CDE" w:rsidRDefault="004A1ED7" w:rsidP="00221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__________________ /  Г.В.Валова</w:t>
            </w:r>
          </w:p>
          <w:p w:rsidR="004A1ED7" w:rsidRPr="00531CDE" w:rsidRDefault="004A1ED7" w:rsidP="00221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A1ED7" w:rsidRPr="00531CDE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 :</w:t>
      </w:r>
    </w:p>
    <w:p w:rsidR="004A1ED7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D7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D7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D7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D7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D7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D7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D7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D7" w:rsidRDefault="004A1ED7" w:rsidP="004A1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D7" w:rsidRDefault="004A1ED7" w:rsidP="004A1ED7"/>
    <w:p w:rsidR="004A1ED7" w:rsidRDefault="004A1ED7" w:rsidP="004A1ED7"/>
    <w:p w:rsidR="004A1ED7" w:rsidRDefault="004A1ED7" w:rsidP="004A1ED7"/>
    <w:p w:rsidR="004A1ED7" w:rsidRDefault="004A1ED7" w:rsidP="004A1ED7"/>
    <w:p w:rsidR="004A1ED7" w:rsidRDefault="004A1ED7" w:rsidP="004A1ED7"/>
    <w:p w:rsidR="004A1ED7" w:rsidRDefault="004A1ED7" w:rsidP="004A1ED7">
      <w:pPr>
        <w:rPr>
          <w:rFonts w:ascii="Times New Roman" w:hAnsi="Times New Roman" w:cs="Times New Roman"/>
        </w:rPr>
      </w:pPr>
    </w:p>
    <w:p w:rsidR="004A1ED7" w:rsidRPr="009D44F2" w:rsidRDefault="004A1ED7" w:rsidP="004A1ED7">
      <w:pPr>
        <w:rPr>
          <w:rFonts w:ascii="Times New Roman" w:hAnsi="Times New Roman" w:cs="Times New Roman"/>
        </w:rPr>
      </w:pPr>
      <w:r w:rsidRPr="009D44F2">
        <w:rPr>
          <w:rFonts w:ascii="Times New Roman" w:hAnsi="Times New Roman" w:cs="Times New Roman"/>
        </w:rPr>
        <w:t>Директор  ____________________</w:t>
      </w:r>
    </w:p>
    <w:p w:rsidR="004A1ED7" w:rsidRDefault="004A1ED7" w:rsidP="004A1ED7"/>
    <w:p w:rsidR="004A1ED7" w:rsidRDefault="004A1ED7" w:rsidP="004A1ED7"/>
    <w:p w:rsidR="00E47DF0" w:rsidRDefault="00E47DF0" w:rsidP="005957B3">
      <w:pPr>
        <w:rPr>
          <w:rFonts w:ascii="Times New Roman" w:hAnsi="Times New Roman" w:cs="Times New Roman"/>
          <w:b/>
        </w:rPr>
      </w:pPr>
    </w:p>
    <w:p w:rsidR="004A1ED7" w:rsidRDefault="004A1ED7" w:rsidP="005957B3">
      <w:pPr>
        <w:rPr>
          <w:rFonts w:ascii="Times New Roman" w:hAnsi="Times New Roman" w:cs="Times New Roman"/>
          <w:b/>
        </w:rPr>
      </w:pPr>
    </w:p>
    <w:p w:rsidR="004A1ED7" w:rsidRDefault="004A1ED7" w:rsidP="005957B3">
      <w:pPr>
        <w:rPr>
          <w:rFonts w:ascii="Times New Roman" w:hAnsi="Times New Roman" w:cs="Times New Roman"/>
          <w:b/>
        </w:rPr>
      </w:pPr>
    </w:p>
    <w:p w:rsidR="004A1ED7" w:rsidRDefault="004A1ED7" w:rsidP="005957B3">
      <w:pPr>
        <w:rPr>
          <w:rFonts w:ascii="Times New Roman" w:hAnsi="Times New Roman" w:cs="Times New Roman"/>
          <w:b/>
        </w:rPr>
      </w:pPr>
    </w:p>
    <w:p w:rsidR="004A1ED7" w:rsidRDefault="004A1ED7" w:rsidP="005957B3">
      <w:pPr>
        <w:rPr>
          <w:rFonts w:ascii="Times New Roman" w:hAnsi="Times New Roman" w:cs="Times New Roman"/>
          <w:b/>
        </w:rPr>
      </w:pPr>
    </w:p>
    <w:p w:rsidR="004A1ED7" w:rsidRDefault="004A1ED7" w:rsidP="005957B3">
      <w:pPr>
        <w:rPr>
          <w:rFonts w:ascii="Times New Roman" w:hAnsi="Times New Roman" w:cs="Times New Roman"/>
          <w:b/>
        </w:rPr>
      </w:pPr>
    </w:p>
    <w:p w:rsidR="004A1ED7" w:rsidRDefault="004A1ED7" w:rsidP="005957B3">
      <w:pPr>
        <w:rPr>
          <w:rFonts w:ascii="Times New Roman" w:hAnsi="Times New Roman" w:cs="Times New Roman"/>
          <w:b/>
        </w:rPr>
      </w:pPr>
    </w:p>
    <w:p w:rsidR="004A1ED7" w:rsidRDefault="004A1ED7" w:rsidP="005957B3">
      <w:pPr>
        <w:rPr>
          <w:rFonts w:ascii="Times New Roman" w:hAnsi="Times New Roman" w:cs="Times New Roman"/>
          <w:b/>
        </w:rPr>
      </w:pPr>
    </w:p>
    <w:p w:rsidR="004A1ED7" w:rsidRDefault="004A1ED7" w:rsidP="005957B3">
      <w:pPr>
        <w:rPr>
          <w:rFonts w:ascii="Times New Roman" w:hAnsi="Times New Roman" w:cs="Times New Roman"/>
          <w:b/>
        </w:rPr>
      </w:pPr>
    </w:p>
    <w:p w:rsidR="004A1ED7" w:rsidRDefault="004A1ED7" w:rsidP="005957B3">
      <w:pPr>
        <w:rPr>
          <w:rFonts w:ascii="Times New Roman" w:hAnsi="Times New Roman" w:cs="Times New Roman"/>
          <w:b/>
        </w:rPr>
      </w:pPr>
    </w:p>
    <w:p w:rsidR="004A1ED7" w:rsidRDefault="004A1ED7" w:rsidP="005957B3">
      <w:pPr>
        <w:rPr>
          <w:rFonts w:ascii="Times New Roman" w:hAnsi="Times New Roman" w:cs="Times New Roman"/>
          <w:b/>
        </w:rPr>
      </w:pPr>
    </w:p>
    <w:p w:rsidR="004A1ED7" w:rsidRDefault="004A1ED7" w:rsidP="005957B3">
      <w:pPr>
        <w:rPr>
          <w:rFonts w:ascii="Times New Roman" w:hAnsi="Times New Roman" w:cs="Times New Roman"/>
          <w:b/>
        </w:rPr>
      </w:pPr>
    </w:p>
    <w:p w:rsidR="004A1ED7" w:rsidRDefault="004A1ED7" w:rsidP="005957B3">
      <w:pPr>
        <w:rPr>
          <w:rFonts w:ascii="Times New Roman" w:hAnsi="Times New Roman" w:cs="Times New Roman"/>
          <w:b/>
        </w:rPr>
      </w:pPr>
    </w:p>
    <w:p w:rsidR="004A1ED7" w:rsidRDefault="004A1ED7" w:rsidP="005957B3">
      <w:pPr>
        <w:rPr>
          <w:rFonts w:ascii="Times New Roman" w:hAnsi="Times New Roman" w:cs="Times New Roman"/>
          <w:b/>
        </w:rPr>
      </w:pPr>
    </w:p>
    <w:p w:rsidR="004A1ED7" w:rsidRDefault="004A1ED7" w:rsidP="005957B3">
      <w:pPr>
        <w:rPr>
          <w:rFonts w:ascii="Times New Roman" w:hAnsi="Times New Roman" w:cs="Times New Roman"/>
          <w:b/>
        </w:rPr>
      </w:pPr>
    </w:p>
    <w:p w:rsidR="005957B3" w:rsidRDefault="00531CDE" w:rsidP="00F13EBE">
      <w:pPr>
        <w:jc w:val="right"/>
        <w:rPr>
          <w:rFonts w:ascii="Times New Roman" w:hAnsi="Times New Roman" w:cs="Times New Roman"/>
          <w:b/>
        </w:rPr>
      </w:pPr>
      <w:r w:rsidRPr="00531CDE">
        <w:rPr>
          <w:rFonts w:ascii="Times New Roman" w:hAnsi="Times New Roman" w:cs="Times New Roman"/>
          <w:b/>
        </w:rPr>
        <w:t>Приложение № 1 к договору</w:t>
      </w:r>
      <w:r w:rsidR="00C46103">
        <w:rPr>
          <w:rFonts w:ascii="Times New Roman" w:hAnsi="Times New Roman" w:cs="Times New Roman"/>
          <w:b/>
        </w:rPr>
        <w:t xml:space="preserve"> </w:t>
      </w:r>
      <w:r w:rsidRPr="00531CDE">
        <w:rPr>
          <w:rFonts w:ascii="Times New Roman" w:hAnsi="Times New Roman" w:cs="Times New Roman"/>
          <w:b/>
        </w:rPr>
        <w:t>№ ______</w:t>
      </w:r>
    </w:p>
    <w:p w:rsidR="005957B3" w:rsidRDefault="004572D7" w:rsidP="004572D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Спецификация</w:t>
      </w:r>
    </w:p>
    <w:p w:rsidR="004572D7" w:rsidRDefault="004572D7" w:rsidP="007B2DC7">
      <w:pPr>
        <w:spacing w:after="0"/>
        <w:rPr>
          <w:rFonts w:ascii="Times New Roman" w:hAnsi="Times New Roman" w:cs="Times New Roman"/>
          <w:b/>
        </w:rPr>
      </w:pPr>
    </w:p>
    <w:tbl>
      <w:tblPr>
        <w:tblStyle w:val="a8"/>
        <w:tblW w:w="97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0"/>
        <w:gridCol w:w="5471"/>
        <w:gridCol w:w="801"/>
        <w:gridCol w:w="973"/>
        <w:gridCol w:w="1774"/>
      </w:tblGrid>
      <w:tr w:rsidR="005957B3" w:rsidRPr="00F13EBE" w:rsidTr="004A1ED7">
        <w:trPr>
          <w:trHeight w:val="814"/>
        </w:trPr>
        <w:tc>
          <w:tcPr>
            <w:tcW w:w="740" w:type="dxa"/>
          </w:tcPr>
          <w:p w:rsidR="005957B3" w:rsidRPr="00F13EBE" w:rsidRDefault="005957B3" w:rsidP="00D8624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71" w:type="dxa"/>
          </w:tcPr>
          <w:p w:rsidR="005957B3" w:rsidRPr="00F13EBE" w:rsidRDefault="005957B3" w:rsidP="00D8624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BE">
              <w:rPr>
                <w:rFonts w:ascii="Times New Roman" w:hAnsi="Times New Roman" w:cs="Times New Roman"/>
                <w:sz w:val="24"/>
                <w:szCs w:val="24"/>
              </w:rPr>
              <w:t>Наименование, характеристика</w:t>
            </w:r>
          </w:p>
        </w:tc>
        <w:tc>
          <w:tcPr>
            <w:tcW w:w="801" w:type="dxa"/>
          </w:tcPr>
          <w:p w:rsidR="005957B3" w:rsidRPr="00F13EBE" w:rsidRDefault="005957B3" w:rsidP="00D8624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BE">
              <w:rPr>
                <w:rFonts w:ascii="Times New Roman" w:hAnsi="Times New Roman" w:cs="Times New Roman"/>
                <w:sz w:val="24"/>
                <w:szCs w:val="24"/>
              </w:rPr>
              <w:t>Ед.из</w:t>
            </w:r>
          </w:p>
        </w:tc>
        <w:tc>
          <w:tcPr>
            <w:tcW w:w="973" w:type="dxa"/>
          </w:tcPr>
          <w:p w:rsidR="005957B3" w:rsidRPr="00F13EBE" w:rsidRDefault="005957B3" w:rsidP="00D8624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B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74" w:type="dxa"/>
          </w:tcPr>
          <w:p w:rsidR="005957B3" w:rsidRPr="00F13EBE" w:rsidRDefault="005957B3" w:rsidP="00D8624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BE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CE6BAE" w:rsidRPr="00F13EBE" w:rsidTr="004A1ED7">
        <w:trPr>
          <w:trHeight w:val="716"/>
        </w:trPr>
        <w:tc>
          <w:tcPr>
            <w:tcW w:w="740" w:type="dxa"/>
          </w:tcPr>
          <w:p w:rsidR="00CE6BAE" w:rsidRPr="00F13EBE" w:rsidRDefault="00F13EBE" w:rsidP="009D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1" w:type="dxa"/>
          </w:tcPr>
          <w:p w:rsidR="00CE6BAE" w:rsidRPr="00F13EBE" w:rsidRDefault="009D3DF4" w:rsidP="009D3DF4">
            <w:pPr>
              <w:pStyle w:val="2"/>
              <w:shd w:val="clear" w:color="auto" w:fill="FFFFFF"/>
              <w:spacing w:before="0" w:after="240" w:line="336" w:lineRule="atLeast"/>
              <w:outlineLvl w:val="1"/>
              <w:rPr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b w:val="0"/>
                <w:bCs w:val="0"/>
                <w:color w:val="333333"/>
                <w:sz w:val="24"/>
                <w:szCs w:val="24"/>
              </w:rPr>
              <w:t>Канакина В.П. ./Русский язык, Школа России, 4 класс учебник в 2 частях «Просвещение» 2021</w:t>
            </w:r>
          </w:p>
        </w:tc>
        <w:tc>
          <w:tcPr>
            <w:tcW w:w="801" w:type="dxa"/>
          </w:tcPr>
          <w:p w:rsidR="00CE6BAE" w:rsidRPr="00F13EBE" w:rsidRDefault="00F13EBE" w:rsidP="004A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73" w:type="dxa"/>
          </w:tcPr>
          <w:p w:rsidR="00CE6BAE" w:rsidRPr="00F13EBE" w:rsidRDefault="009D3DF4" w:rsidP="004A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74" w:type="dxa"/>
          </w:tcPr>
          <w:p w:rsidR="00CE6BAE" w:rsidRPr="00F13EBE" w:rsidRDefault="00CE6BAE" w:rsidP="007B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AE" w:rsidRPr="00F13EBE" w:rsidTr="004A1ED7">
        <w:trPr>
          <w:trHeight w:val="732"/>
        </w:trPr>
        <w:tc>
          <w:tcPr>
            <w:tcW w:w="740" w:type="dxa"/>
          </w:tcPr>
          <w:p w:rsidR="00CE6BAE" w:rsidRPr="00F13EBE" w:rsidRDefault="009D3DF4" w:rsidP="007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1" w:type="dxa"/>
          </w:tcPr>
          <w:p w:rsidR="00CE6BAE" w:rsidRPr="00F13EBE" w:rsidRDefault="00DF1938" w:rsidP="00B455FD">
            <w:pPr>
              <w:pStyle w:val="2"/>
              <w:shd w:val="clear" w:color="auto" w:fill="FFFFFF"/>
              <w:spacing w:before="0" w:after="240" w:line="336" w:lineRule="atLeast"/>
              <w:outlineLvl w:val="1"/>
              <w:rPr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b w:val="0"/>
                <w:bCs w:val="0"/>
                <w:color w:val="333333"/>
                <w:sz w:val="24"/>
                <w:szCs w:val="24"/>
              </w:rPr>
              <w:t xml:space="preserve">Моро </w:t>
            </w:r>
            <w:r w:rsidR="009D3DF4">
              <w:rPr>
                <w:b w:val="0"/>
                <w:bCs w:val="0"/>
                <w:color w:val="333333"/>
                <w:sz w:val="24"/>
                <w:szCs w:val="24"/>
              </w:rPr>
              <w:t>М.И./Математика, Школа России, 4 класс учебник в 2 частях «Просвещение» 2021</w:t>
            </w:r>
          </w:p>
        </w:tc>
        <w:tc>
          <w:tcPr>
            <w:tcW w:w="801" w:type="dxa"/>
          </w:tcPr>
          <w:p w:rsidR="00CE6BAE" w:rsidRPr="00F13EBE" w:rsidRDefault="00F13EBE" w:rsidP="004A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73" w:type="dxa"/>
          </w:tcPr>
          <w:p w:rsidR="00CE6BAE" w:rsidRPr="00F13EBE" w:rsidRDefault="009D3DF4" w:rsidP="004A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4" w:type="dxa"/>
          </w:tcPr>
          <w:p w:rsidR="00CE6BAE" w:rsidRPr="00F13EBE" w:rsidRDefault="00CE6BAE" w:rsidP="007B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C7" w:rsidRPr="00F13EBE" w:rsidTr="004A1ED7">
        <w:trPr>
          <w:trHeight w:val="716"/>
        </w:trPr>
        <w:tc>
          <w:tcPr>
            <w:tcW w:w="740" w:type="dxa"/>
          </w:tcPr>
          <w:p w:rsidR="00E313C7" w:rsidRPr="00F13EBE" w:rsidRDefault="009D3DF4" w:rsidP="007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1" w:type="dxa"/>
          </w:tcPr>
          <w:p w:rsidR="00E313C7" w:rsidRDefault="008D1074" w:rsidP="00E313C7">
            <w:pPr>
              <w:pStyle w:val="2"/>
              <w:shd w:val="clear" w:color="auto" w:fill="FFFFFF"/>
              <w:spacing w:before="0" w:after="240" w:line="336" w:lineRule="atLeast"/>
              <w:outlineLvl w:val="1"/>
              <w:rPr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b w:val="0"/>
                <w:bCs w:val="0"/>
                <w:color w:val="333333"/>
                <w:sz w:val="24"/>
                <w:szCs w:val="24"/>
              </w:rPr>
              <w:t xml:space="preserve">Климанова /Литературное чтение Школа России 4 класс учебник в 2 частях </w:t>
            </w:r>
            <w:r w:rsidRPr="007819E4">
              <w:rPr>
                <w:b w:val="0"/>
                <w:sz w:val="24"/>
                <w:szCs w:val="24"/>
              </w:rPr>
              <w:t>«Просвещение»</w:t>
            </w:r>
            <w:r w:rsidRPr="007819E4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202</w:t>
            </w:r>
            <w:r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01" w:type="dxa"/>
          </w:tcPr>
          <w:p w:rsidR="00E313C7" w:rsidRPr="00F13EBE" w:rsidRDefault="008D1074" w:rsidP="004A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73" w:type="dxa"/>
          </w:tcPr>
          <w:p w:rsidR="00E313C7" w:rsidRDefault="009D3DF4" w:rsidP="004A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74" w:type="dxa"/>
          </w:tcPr>
          <w:p w:rsidR="00E313C7" w:rsidRPr="00F13EBE" w:rsidRDefault="00E313C7" w:rsidP="007B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2D7" w:rsidRPr="00F13EBE" w:rsidTr="004572D7">
        <w:trPr>
          <w:trHeight w:val="525"/>
        </w:trPr>
        <w:tc>
          <w:tcPr>
            <w:tcW w:w="740" w:type="dxa"/>
          </w:tcPr>
          <w:p w:rsidR="004572D7" w:rsidRDefault="004572D7" w:rsidP="007B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</w:tcPr>
          <w:p w:rsidR="004572D7" w:rsidRDefault="004572D7" w:rsidP="00E313C7">
            <w:pPr>
              <w:pStyle w:val="2"/>
              <w:shd w:val="clear" w:color="auto" w:fill="FFFFFF"/>
              <w:spacing w:before="0" w:after="240" w:line="336" w:lineRule="atLeast"/>
              <w:outlineLvl w:val="1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801" w:type="dxa"/>
          </w:tcPr>
          <w:p w:rsidR="004572D7" w:rsidRDefault="004572D7" w:rsidP="004A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4572D7" w:rsidRPr="004572D7" w:rsidRDefault="004572D7" w:rsidP="004A1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D7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774" w:type="dxa"/>
          </w:tcPr>
          <w:p w:rsidR="004572D7" w:rsidRPr="00F13EBE" w:rsidRDefault="004572D7" w:rsidP="007B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7B3" w:rsidRDefault="005957B3" w:rsidP="007B2DC7">
      <w:pPr>
        <w:spacing w:after="0"/>
        <w:rPr>
          <w:rFonts w:ascii="Times New Roman" w:hAnsi="Times New Roman" w:cs="Times New Roman"/>
          <w:b/>
        </w:rPr>
      </w:pPr>
    </w:p>
    <w:p w:rsidR="00531CDE" w:rsidRPr="00531CDE" w:rsidRDefault="00531CDE" w:rsidP="00531CDE">
      <w:pPr>
        <w:rPr>
          <w:rFonts w:ascii="Times New Roman" w:hAnsi="Times New Roman" w:cs="Times New Roman"/>
          <w:b/>
        </w:rPr>
      </w:pPr>
      <w:r w:rsidRPr="00531CDE">
        <w:rPr>
          <w:rFonts w:ascii="Times New Roman" w:hAnsi="Times New Roman" w:cs="Times New Roman"/>
          <w:b/>
        </w:rPr>
        <w:t>Всего: _____________________________ рублей ___________ копеек.</w:t>
      </w:r>
    </w:p>
    <w:p w:rsidR="00531CDE" w:rsidRPr="00F13EBE" w:rsidRDefault="00531CDE" w:rsidP="00531CDE">
      <w:pPr>
        <w:rPr>
          <w:rFonts w:ascii="Times New Roman" w:hAnsi="Times New Roman" w:cs="Times New Roman"/>
          <w:b/>
        </w:rPr>
      </w:pPr>
      <w:r w:rsidRPr="00531CDE">
        <w:rPr>
          <w:rFonts w:ascii="Times New Roman" w:hAnsi="Times New Roman" w:cs="Times New Roman"/>
          <w:b/>
        </w:rPr>
        <w:t>в том числе НДС</w:t>
      </w:r>
      <w:r>
        <w:rPr>
          <w:rFonts w:ascii="Times New Roman" w:hAnsi="Times New Roman" w:cs="Times New Roman"/>
          <w:b/>
        </w:rPr>
        <w:t>(Без НДС)</w:t>
      </w:r>
      <w:r w:rsidRPr="00531CDE">
        <w:rPr>
          <w:rFonts w:ascii="Times New Roman" w:hAnsi="Times New Roman" w:cs="Times New Roman"/>
          <w:b/>
        </w:rPr>
        <w:t>.</w:t>
      </w:r>
    </w:p>
    <w:p w:rsidR="00531CDE" w:rsidRPr="00531CDE" w:rsidRDefault="00531CDE" w:rsidP="00531CDE">
      <w:pPr>
        <w:rPr>
          <w:rFonts w:ascii="Times New Roman" w:hAnsi="Times New Roman" w:cs="Times New Roman"/>
        </w:rPr>
      </w:pPr>
    </w:p>
    <w:p w:rsidR="00531CDE" w:rsidRPr="00531CDE" w:rsidRDefault="00531CDE" w:rsidP="00531CDE">
      <w:pPr>
        <w:tabs>
          <w:tab w:val="left" w:pos="5100"/>
        </w:tabs>
        <w:rPr>
          <w:rFonts w:ascii="Times New Roman" w:hAnsi="Times New Roman" w:cs="Times New Roman"/>
          <w:b/>
        </w:rPr>
      </w:pPr>
      <w:r w:rsidRPr="00531CDE">
        <w:rPr>
          <w:rFonts w:ascii="Times New Roman" w:hAnsi="Times New Roman" w:cs="Times New Roman"/>
          <w:b/>
        </w:rPr>
        <w:t>Покупатель:                                                                                                 Поставщик :</w:t>
      </w:r>
    </w:p>
    <w:p w:rsidR="00531CDE" w:rsidRDefault="00531CDE" w:rsidP="00531CDE">
      <w:pPr>
        <w:tabs>
          <w:tab w:val="left" w:pos="5100"/>
        </w:tabs>
        <w:rPr>
          <w:rFonts w:ascii="Times New Roman" w:hAnsi="Times New Roman" w:cs="Times New Roman"/>
        </w:rPr>
      </w:pPr>
    </w:p>
    <w:p w:rsidR="00531CDE" w:rsidRPr="00531CDE" w:rsidRDefault="00531CDE" w:rsidP="00531CDE">
      <w:pPr>
        <w:tabs>
          <w:tab w:val="left" w:pos="5100"/>
        </w:tabs>
        <w:rPr>
          <w:rFonts w:ascii="Times New Roman" w:hAnsi="Times New Roman" w:cs="Times New Roman"/>
        </w:rPr>
      </w:pPr>
      <w:r w:rsidRPr="00531CDE">
        <w:rPr>
          <w:rFonts w:ascii="Times New Roman" w:hAnsi="Times New Roman" w:cs="Times New Roman"/>
        </w:rPr>
        <w:t>Директор МАОУ «СОШ № 43 г. Челябинска»</w:t>
      </w:r>
      <w:r>
        <w:rPr>
          <w:rFonts w:ascii="Times New Roman" w:hAnsi="Times New Roman" w:cs="Times New Roman"/>
        </w:rPr>
        <w:tab/>
      </w:r>
    </w:p>
    <w:p w:rsidR="00531CDE" w:rsidRPr="00531CDE" w:rsidRDefault="00531CDE" w:rsidP="00531CDE">
      <w:pPr>
        <w:tabs>
          <w:tab w:val="left" w:pos="5100"/>
        </w:tabs>
        <w:rPr>
          <w:rFonts w:ascii="Times New Roman" w:hAnsi="Times New Roman" w:cs="Times New Roman"/>
        </w:rPr>
      </w:pPr>
      <w:r w:rsidRPr="00531CDE">
        <w:rPr>
          <w:rFonts w:ascii="Times New Roman" w:hAnsi="Times New Roman" w:cs="Times New Roman"/>
        </w:rPr>
        <w:t>________________________Г.В.</w:t>
      </w:r>
      <w:r w:rsidR="00F13EBE">
        <w:rPr>
          <w:rFonts w:ascii="Times New Roman" w:hAnsi="Times New Roman" w:cs="Times New Roman"/>
        </w:rPr>
        <w:t xml:space="preserve"> </w:t>
      </w:r>
      <w:r w:rsidRPr="00531CDE">
        <w:rPr>
          <w:rFonts w:ascii="Times New Roman" w:hAnsi="Times New Roman" w:cs="Times New Roman"/>
        </w:rPr>
        <w:t>Валова</w:t>
      </w:r>
      <w:r w:rsidR="00C46103">
        <w:rPr>
          <w:rFonts w:ascii="Times New Roman" w:hAnsi="Times New Roman" w:cs="Times New Roman"/>
        </w:rPr>
        <w:t xml:space="preserve">                    </w:t>
      </w:r>
      <w:r w:rsidRPr="00531CDE">
        <w:rPr>
          <w:rFonts w:ascii="Times New Roman" w:hAnsi="Times New Roman" w:cs="Times New Roman"/>
        </w:rPr>
        <w:t>Директор  ____________________</w:t>
      </w:r>
    </w:p>
    <w:p w:rsidR="00531CDE" w:rsidRPr="00531CDE" w:rsidRDefault="00531CDE" w:rsidP="00531CDE">
      <w:pPr>
        <w:rPr>
          <w:rFonts w:ascii="Times New Roman" w:hAnsi="Times New Roman" w:cs="Times New Roman"/>
        </w:rPr>
      </w:pPr>
    </w:p>
    <w:sectPr w:rsidR="00531CDE" w:rsidRPr="00531CDE" w:rsidSect="004A1ED7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5CB" w:rsidRDefault="008205CB" w:rsidP="00531CDE">
      <w:pPr>
        <w:spacing w:after="0" w:line="240" w:lineRule="auto"/>
      </w:pPr>
      <w:r>
        <w:separator/>
      </w:r>
    </w:p>
  </w:endnote>
  <w:endnote w:type="continuationSeparator" w:id="0">
    <w:p w:rsidR="008205CB" w:rsidRDefault="008205CB" w:rsidP="0053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5CB" w:rsidRDefault="008205CB" w:rsidP="00531CDE">
      <w:pPr>
        <w:spacing w:after="0" w:line="240" w:lineRule="auto"/>
      </w:pPr>
      <w:r>
        <w:separator/>
      </w:r>
    </w:p>
  </w:footnote>
  <w:footnote w:type="continuationSeparator" w:id="0">
    <w:p w:rsidR="008205CB" w:rsidRDefault="008205CB" w:rsidP="00531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7362E"/>
    <w:multiLevelType w:val="multilevel"/>
    <w:tmpl w:val="80C6AF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2CA2069"/>
    <w:multiLevelType w:val="multilevel"/>
    <w:tmpl w:val="06706B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8B"/>
    <w:rsid w:val="000155BE"/>
    <w:rsid w:val="000471E4"/>
    <w:rsid w:val="000F129B"/>
    <w:rsid w:val="00105C20"/>
    <w:rsid w:val="0019173A"/>
    <w:rsid w:val="001A1C46"/>
    <w:rsid w:val="001D16C5"/>
    <w:rsid w:val="001E3022"/>
    <w:rsid w:val="001F7436"/>
    <w:rsid w:val="002277BD"/>
    <w:rsid w:val="00242CC0"/>
    <w:rsid w:val="002614BB"/>
    <w:rsid w:val="002B4D0F"/>
    <w:rsid w:val="002C338A"/>
    <w:rsid w:val="002F0DB6"/>
    <w:rsid w:val="003657FC"/>
    <w:rsid w:val="0039408F"/>
    <w:rsid w:val="00404DBA"/>
    <w:rsid w:val="00420EBB"/>
    <w:rsid w:val="00430A85"/>
    <w:rsid w:val="00451BB3"/>
    <w:rsid w:val="004572D7"/>
    <w:rsid w:val="004A1ED7"/>
    <w:rsid w:val="004F03D1"/>
    <w:rsid w:val="00500F07"/>
    <w:rsid w:val="00511536"/>
    <w:rsid w:val="00531CDE"/>
    <w:rsid w:val="005957B3"/>
    <w:rsid w:val="00595F33"/>
    <w:rsid w:val="005A46C8"/>
    <w:rsid w:val="006055DF"/>
    <w:rsid w:val="006076CA"/>
    <w:rsid w:val="00654F0A"/>
    <w:rsid w:val="0067748B"/>
    <w:rsid w:val="00681D4F"/>
    <w:rsid w:val="006A4662"/>
    <w:rsid w:val="00773873"/>
    <w:rsid w:val="007819E4"/>
    <w:rsid w:val="007850A3"/>
    <w:rsid w:val="00790276"/>
    <w:rsid w:val="007B2DC7"/>
    <w:rsid w:val="007B4362"/>
    <w:rsid w:val="0080179D"/>
    <w:rsid w:val="008205CB"/>
    <w:rsid w:val="00825BDC"/>
    <w:rsid w:val="00844E44"/>
    <w:rsid w:val="008952AF"/>
    <w:rsid w:val="008A3084"/>
    <w:rsid w:val="008B555E"/>
    <w:rsid w:val="008D0A0B"/>
    <w:rsid w:val="008D1074"/>
    <w:rsid w:val="00954907"/>
    <w:rsid w:val="0097379B"/>
    <w:rsid w:val="009C19AE"/>
    <w:rsid w:val="009D31C5"/>
    <w:rsid w:val="009D357E"/>
    <w:rsid w:val="009D3DF4"/>
    <w:rsid w:val="009D44F2"/>
    <w:rsid w:val="009F273B"/>
    <w:rsid w:val="00A02E4F"/>
    <w:rsid w:val="00A839A2"/>
    <w:rsid w:val="00B07543"/>
    <w:rsid w:val="00B14D4A"/>
    <w:rsid w:val="00B24613"/>
    <w:rsid w:val="00B455FD"/>
    <w:rsid w:val="00B5259D"/>
    <w:rsid w:val="00BA1047"/>
    <w:rsid w:val="00BC0662"/>
    <w:rsid w:val="00BC69B9"/>
    <w:rsid w:val="00BF7FF0"/>
    <w:rsid w:val="00C46103"/>
    <w:rsid w:val="00C57251"/>
    <w:rsid w:val="00C90913"/>
    <w:rsid w:val="00CE0976"/>
    <w:rsid w:val="00CE6BAE"/>
    <w:rsid w:val="00CF036B"/>
    <w:rsid w:val="00D2100A"/>
    <w:rsid w:val="00DE204F"/>
    <w:rsid w:val="00DE458E"/>
    <w:rsid w:val="00DF1938"/>
    <w:rsid w:val="00E313C7"/>
    <w:rsid w:val="00E414CB"/>
    <w:rsid w:val="00E47DF0"/>
    <w:rsid w:val="00F13064"/>
    <w:rsid w:val="00F13EBE"/>
    <w:rsid w:val="00FC053A"/>
    <w:rsid w:val="00FD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3A0299"/>
  <w15:docId w15:val="{689968A1-3EA4-4EBA-9580-BFC39F40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48B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801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5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48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3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1CDE"/>
  </w:style>
  <w:style w:type="paragraph" w:styleId="a6">
    <w:name w:val="footer"/>
    <w:basedOn w:val="a"/>
    <w:link w:val="a7"/>
    <w:uiPriority w:val="99"/>
    <w:unhideWhenUsed/>
    <w:rsid w:val="0053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CDE"/>
  </w:style>
  <w:style w:type="table" w:styleId="a8">
    <w:name w:val="Table Grid"/>
    <w:basedOn w:val="a1"/>
    <w:uiPriority w:val="39"/>
    <w:rsid w:val="0053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9B9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8"/>
    <w:uiPriority w:val="39"/>
    <w:rsid w:val="0042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s">
    <w:name w:val="authors"/>
    <w:basedOn w:val="a0"/>
    <w:rsid w:val="00CF036B"/>
  </w:style>
  <w:style w:type="character" w:customStyle="1" w:styleId="type">
    <w:name w:val="type"/>
    <w:basedOn w:val="a0"/>
    <w:rsid w:val="00CF036B"/>
  </w:style>
  <w:style w:type="character" w:customStyle="1" w:styleId="20">
    <w:name w:val="Заголовок 2 Знак"/>
    <w:basedOn w:val="a0"/>
    <w:link w:val="2"/>
    <w:uiPriority w:val="9"/>
    <w:rsid w:val="008952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0179D"/>
  </w:style>
  <w:style w:type="character" w:customStyle="1" w:styleId="10">
    <w:name w:val="Заголовок 1 Знак"/>
    <w:basedOn w:val="a0"/>
    <w:link w:val="1"/>
    <w:uiPriority w:val="9"/>
    <w:rsid w:val="00801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57B0B-66C6-4181-891D-77638909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 г. Челябинска</Company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</dc:creator>
  <cp:lastModifiedBy>Наталья Ю. Бельц</cp:lastModifiedBy>
  <cp:revision>4</cp:revision>
  <cp:lastPrinted>2019-02-01T07:26:00Z</cp:lastPrinted>
  <dcterms:created xsi:type="dcterms:W3CDTF">2021-11-25T11:18:00Z</dcterms:created>
  <dcterms:modified xsi:type="dcterms:W3CDTF">2021-11-25T11:47:00Z</dcterms:modified>
</cp:coreProperties>
</file>