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10"/>
        <w:tblW w:w="1508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86"/>
        <w:gridCol w:w="1984"/>
        <w:gridCol w:w="11057"/>
        <w:gridCol w:w="708"/>
        <w:gridCol w:w="851"/>
      </w:tblGrid>
      <w:tr w:rsidR="00506BAA" w:rsidTr="00506BAA">
        <w:trPr>
          <w:trHeight w:val="227"/>
        </w:trPr>
        <w:tc>
          <w:tcPr>
            <w:tcW w:w="4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1BB8" w:rsidRDefault="00A91BB8" w:rsidP="00506BAA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1BB8" w:rsidRDefault="00A91BB8" w:rsidP="00506BAA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товаров</w:t>
            </w:r>
          </w:p>
        </w:tc>
        <w:tc>
          <w:tcPr>
            <w:tcW w:w="110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1BB8" w:rsidRDefault="00A91BB8" w:rsidP="00506BAA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Технические характеристики</w:t>
            </w:r>
          </w:p>
          <w:p w:rsidR="00A91BB8" w:rsidRDefault="00A91BB8" w:rsidP="00506BAA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Требования к функциональным характеристикам (потребительским свойствам) товара</w:t>
            </w:r>
          </w:p>
        </w:tc>
        <w:tc>
          <w:tcPr>
            <w:tcW w:w="7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1BB8" w:rsidRDefault="00A91BB8" w:rsidP="00506BAA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</w:t>
            </w:r>
            <w:r w:rsidR="00506BAA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изм</w:t>
            </w:r>
            <w:r w:rsidR="00506BA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91BB8" w:rsidRDefault="00A91BB8" w:rsidP="00506BAA">
            <w:pPr>
              <w:keepNext/>
              <w:keepLines/>
              <w:jc w:val="center"/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506BAA" w:rsidTr="00506BAA">
        <w:trPr>
          <w:trHeight w:val="227"/>
        </w:trPr>
        <w:tc>
          <w:tcPr>
            <w:tcW w:w="4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1BB8" w:rsidRDefault="00A91BB8" w:rsidP="00506BAA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1BB8" w:rsidRPr="00E55BAD" w:rsidRDefault="00E55BAD" w:rsidP="00506BAA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E55BAD">
              <w:rPr>
                <w:sz w:val="22"/>
                <w:szCs w:val="22"/>
              </w:rPr>
              <w:t>Носилки плащевые</w:t>
            </w:r>
          </w:p>
        </w:tc>
        <w:tc>
          <w:tcPr>
            <w:tcW w:w="110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E55BAD" w:rsidRPr="00E55BAD" w:rsidRDefault="00E55BAD" w:rsidP="00506BAA">
            <w:pPr>
              <w:keepNext/>
              <w:keepLines/>
              <w:ind w:firstLine="649"/>
              <w:jc w:val="both"/>
              <w:rPr>
                <w:sz w:val="22"/>
                <w:szCs w:val="22"/>
              </w:rPr>
            </w:pPr>
            <w:r w:rsidRPr="00E55BAD">
              <w:rPr>
                <w:sz w:val="22"/>
                <w:szCs w:val="22"/>
              </w:rPr>
              <w:t xml:space="preserve">Должны быть выполнены из прочной водостойкой ткани или </w:t>
            </w:r>
            <w:proofErr w:type="spellStart"/>
            <w:r w:rsidRPr="00E55BAD">
              <w:rPr>
                <w:sz w:val="22"/>
                <w:szCs w:val="22"/>
              </w:rPr>
              <w:t>винилискожи</w:t>
            </w:r>
            <w:proofErr w:type="spellEnd"/>
            <w:r w:rsidRPr="00E55BAD">
              <w:rPr>
                <w:sz w:val="22"/>
                <w:szCs w:val="22"/>
              </w:rPr>
              <w:t>, усилены стропой, иметь плечевые регулируемые ремни для перемещения пострадавшего в положении «сидя», прочную ременную систему, обеспечивать перемещение пострадавшего в ограниченном пространстве.</w:t>
            </w:r>
          </w:p>
          <w:p w:rsidR="00E55BAD" w:rsidRPr="00E55BAD" w:rsidRDefault="00E55BAD" w:rsidP="00506BAA">
            <w:pPr>
              <w:keepNext/>
              <w:keepLines/>
              <w:ind w:firstLine="649"/>
              <w:jc w:val="both"/>
              <w:rPr>
                <w:sz w:val="22"/>
                <w:szCs w:val="22"/>
              </w:rPr>
            </w:pPr>
            <w:r w:rsidRPr="00E55BAD">
              <w:rPr>
                <w:sz w:val="22"/>
                <w:szCs w:val="22"/>
              </w:rPr>
              <w:t>Размеры: длина не более 1850 мм и не менее 1700 мм;</w:t>
            </w:r>
          </w:p>
          <w:p w:rsidR="00E55BAD" w:rsidRPr="00E55BAD" w:rsidRDefault="00E55BAD" w:rsidP="00506BAA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E55BAD">
              <w:rPr>
                <w:sz w:val="22"/>
                <w:szCs w:val="22"/>
              </w:rPr>
              <w:t>ширина не более 800 мм и не менее 700 мм.</w:t>
            </w:r>
          </w:p>
          <w:p w:rsidR="00E55BAD" w:rsidRPr="00E55BAD" w:rsidRDefault="00E55BAD" w:rsidP="00506BAA">
            <w:pPr>
              <w:keepNext/>
              <w:keepLines/>
              <w:ind w:firstLine="649"/>
              <w:jc w:val="both"/>
              <w:rPr>
                <w:sz w:val="22"/>
                <w:szCs w:val="22"/>
              </w:rPr>
            </w:pPr>
            <w:r w:rsidRPr="00E55BAD">
              <w:rPr>
                <w:sz w:val="22"/>
                <w:szCs w:val="22"/>
              </w:rPr>
              <w:t>Вес, не более 2,5 кг.</w:t>
            </w:r>
          </w:p>
          <w:p w:rsidR="00E55BAD" w:rsidRPr="00E55BAD" w:rsidRDefault="00E55BAD" w:rsidP="00506BAA">
            <w:pPr>
              <w:keepNext/>
              <w:keepLines/>
              <w:ind w:firstLine="649"/>
              <w:jc w:val="both"/>
              <w:rPr>
                <w:sz w:val="22"/>
                <w:szCs w:val="22"/>
              </w:rPr>
            </w:pPr>
            <w:r w:rsidRPr="00E55BAD">
              <w:rPr>
                <w:sz w:val="22"/>
                <w:szCs w:val="22"/>
              </w:rPr>
              <w:t>Грузоподъёмность: не менее 150 кг.</w:t>
            </w:r>
          </w:p>
          <w:p w:rsidR="00E55BAD" w:rsidRPr="00E55BAD" w:rsidRDefault="00E55BAD" w:rsidP="00506BAA">
            <w:pPr>
              <w:keepNext/>
              <w:keepLines/>
              <w:ind w:firstLine="649"/>
              <w:jc w:val="both"/>
              <w:rPr>
                <w:sz w:val="22"/>
                <w:szCs w:val="22"/>
              </w:rPr>
            </w:pPr>
            <w:r w:rsidRPr="00E55BAD">
              <w:rPr>
                <w:sz w:val="22"/>
                <w:szCs w:val="22"/>
              </w:rPr>
              <w:t xml:space="preserve">Материал: водостойкая ткань или </w:t>
            </w:r>
            <w:proofErr w:type="spellStart"/>
            <w:r w:rsidRPr="00E55BAD">
              <w:rPr>
                <w:sz w:val="22"/>
                <w:szCs w:val="22"/>
              </w:rPr>
              <w:t>винилискожа</w:t>
            </w:r>
            <w:proofErr w:type="spellEnd"/>
            <w:r w:rsidRPr="00E55BAD">
              <w:rPr>
                <w:sz w:val="22"/>
                <w:szCs w:val="22"/>
              </w:rPr>
              <w:t>.</w:t>
            </w:r>
          </w:p>
          <w:p w:rsidR="00E55BAD" w:rsidRPr="00E55BAD" w:rsidRDefault="00E55BAD" w:rsidP="00506BAA">
            <w:pPr>
              <w:keepNext/>
              <w:keepLines/>
              <w:ind w:firstLine="649"/>
              <w:jc w:val="both"/>
              <w:rPr>
                <w:sz w:val="22"/>
                <w:szCs w:val="22"/>
              </w:rPr>
            </w:pPr>
            <w:r w:rsidRPr="00E55BAD">
              <w:rPr>
                <w:sz w:val="22"/>
                <w:szCs w:val="22"/>
              </w:rPr>
              <w:t>Цвет носилок: синий или темно-синий или камуфлированный или защитный.</w:t>
            </w:r>
          </w:p>
          <w:p w:rsidR="00E55BAD" w:rsidRPr="00E55BAD" w:rsidRDefault="00E55BAD" w:rsidP="00506BAA">
            <w:pPr>
              <w:keepNext/>
              <w:keepLines/>
              <w:ind w:firstLine="649"/>
              <w:jc w:val="both"/>
              <w:rPr>
                <w:sz w:val="22"/>
                <w:szCs w:val="22"/>
              </w:rPr>
            </w:pPr>
            <w:r w:rsidRPr="00E55BAD">
              <w:rPr>
                <w:sz w:val="22"/>
                <w:szCs w:val="22"/>
              </w:rPr>
              <w:t>Условия эксплуатации: температура, °</w:t>
            </w:r>
            <w:proofErr w:type="gramStart"/>
            <w:r w:rsidRPr="00E55BAD">
              <w:rPr>
                <w:sz w:val="22"/>
                <w:szCs w:val="22"/>
              </w:rPr>
              <w:t>С</w:t>
            </w:r>
            <w:proofErr w:type="gramEnd"/>
            <w:r w:rsidRPr="00E55BAD">
              <w:rPr>
                <w:sz w:val="22"/>
                <w:szCs w:val="22"/>
              </w:rPr>
              <w:t xml:space="preserve"> от -45 до +40.</w:t>
            </w:r>
          </w:p>
          <w:p w:rsidR="00E55BAD" w:rsidRPr="00E55BAD" w:rsidRDefault="00E55BAD" w:rsidP="00506BAA">
            <w:pPr>
              <w:keepNext/>
              <w:keepLines/>
              <w:ind w:firstLine="649"/>
              <w:jc w:val="both"/>
              <w:rPr>
                <w:sz w:val="22"/>
                <w:szCs w:val="22"/>
              </w:rPr>
            </w:pPr>
            <w:r w:rsidRPr="00E55BAD">
              <w:rPr>
                <w:sz w:val="22"/>
                <w:szCs w:val="22"/>
              </w:rPr>
              <w:t>Текущий уход: могут обрабатываться обычными моющими и дезинфицирующими средствами.</w:t>
            </w:r>
          </w:p>
          <w:p w:rsidR="00E55BAD" w:rsidRPr="00E55BAD" w:rsidRDefault="00E55BAD" w:rsidP="00506BAA">
            <w:pPr>
              <w:keepNext/>
              <w:keepLines/>
              <w:ind w:firstLine="649"/>
              <w:jc w:val="both"/>
              <w:rPr>
                <w:sz w:val="22"/>
                <w:szCs w:val="22"/>
              </w:rPr>
            </w:pPr>
            <w:r w:rsidRPr="00E55BAD">
              <w:rPr>
                <w:sz w:val="22"/>
                <w:szCs w:val="22"/>
              </w:rPr>
              <w:t>Комплектность: носилки плащевые, чехол.</w:t>
            </w:r>
          </w:p>
          <w:p w:rsidR="00A91BB8" w:rsidRDefault="00E55BAD" w:rsidP="00506BAA">
            <w:pPr>
              <w:keepNext/>
              <w:keepLines/>
              <w:ind w:firstLine="649"/>
              <w:jc w:val="both"/>
              <w:rPr>
                <w:sz w:val="22"/>
                <w:szCs w:val="22"/>
              </w:rPr>
            </w:pPr>
            <w:r w:rsidRPr="00E55BAD">
              <w:rPr>
                <w:sz w:val="22"/>
                <w:szCs w:val="22"/>
              </w:rPr>
              <w:t>Размеры в сложенном виде — не более 310х230х120 мм.</w:t>
            </w:r>
          </w:p>
        </w:tc>
        <w:tc>
          <w:tcPr>
            <w:tcW w:w="7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1BB8" w:rsidRDefault="00A91BB8" w:rsidP="00506BAA">
            <w:pPr>
              <w:keepNext/>
              <w:keepLines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91BB8" w:rsidRDefault="00E55BAD" w:rsidP="00506BAA">
            <w:pPr>
              <w:keepNext/>
              <w:keepLines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506BAA" w:rsidTr="00506BAA">
        <w:trPr>
          <w:trHeight w:val="227"/>
        </w:trPr>
        <w:tc>
          <w:tcPr>
            <w:tcW w:w="4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1BB8" w:rsidRDefault="00E55BAD" w:rsidP="00506BAA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1BB8" w:rsidRDefault="00A91BB8" w:rsidP="00506BAA">
            <w:pPr>
              <w:keepNext/>
              <w:keepLines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22"/>
                <w:szCs w:val="22"/>
              </w:rPr>
              <w:t>Термоконтейнер</w:t>
            </w:r>
            <w:proofErr w:type="spellEnd"/>
            <w:r>
              <w:rPr>
                <w:sz w:val="22"/>
                <w:szCs w:val="22"/>
              </w:rPr>
              <w:t xml:space="preserve"> ТМ-35-П</w:t>
            </w:r>
          </w:p>
        </w:tc>
        <w:tc>
          <w:tcPr>
            <w:tcW w:w="110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1BB8" w:rsidRPr="00E55BAD" w:rsidRDefault="00A91BB8" w:rsidP="00506BAA">
            <w:pPr>
              <w:keepNext/>
              <w:keepLines/>
              <w:ind w:firstLine="649"/>
              <w:jc w:val="both"/>
              <w:rPr>
                <w:sz w:val="22"/>
                <w:szCs w:val="22"/>
              </w:rPr>
            </w:pPr>
            <w:r w:rsidRPr="00E55BAD">
              <w:rPr>
                <w:sz w:val="22"/>
                <w:szCs w:val="22"/>
              </w:rPr>
              <w:t xml:space="preserve">В сумке-чехле, многоразового использования. </w:t>
            </w:r>
            <w:proofErr w:type="gramStart"/>
            <w:r w:rsidRPr="00E55BAD">
              <w:rPr>
                <w:sz w:val="22"/>
                <w:szCs w:val="22"/>
              </w:rPr>
              <w:t>Предназначен</w:t>
            </w:r>
            <w:proofErr w:type="gramEnd"/>
            <w:r w:rsidRPr="00E55BAD">
              <w:rPr>
                <w:sz w:val="22"/>
                <w:szCs w:val="22"/>
              </w:rPr>
              <w:t xml:space="preserve"> для временного хранения и транспортировки вакцин, сывороток, </w:t>
            </w:r>
            <w:proofErr w:type="spellStart"/>
            <w:r w:rsidRPr="00E55BAD">
              <w:rPr>
                <w:sz w:val="22"/>
                <w:szCs w:val="22"/>
              </w:rPr>
              <w:t>термонеустойчивых</w:t>
            </w:r>
            <w:proofErr w:type="spellEnd"/>
            <w:r w:rsidRPr="00E55BAD">
              <w:rPr>
                <w:sz w:val="22"/>
                <w:szCs w:val="22"/>
              </w:rPr>
              <w:t xml:space="preserve"> лекарственных средств и иммунобиологических препаратов, крови и ее компонентов, кровезаменителей, имеющих индивидуальную упаковку. </w:t>
            </w:r>
            <w:proofErr w:type="gramStart"/>
            <w:r w:rsidRPr="00E55BAD">
              <w:rPr>
                <w:sz w:val="22"/>
                <w:szCs w:val="22"/>
              </w:rPr>
              <w:t>Изготовлен</w:t>
            </w:r>
            <w:proofErr w:type="gramEnd"/>
            <w:r w:rsidRPr="00E55BAD">
              <w:rPr>
                <w:sz w:val="22"/>
                <w:szCs w:val="22"/>
              </w:rPr>
              <w:t xml:space="preserve"> из жесткого заливочного </w:t>
            </w:r>
            <w:proofErr w:type="spellStart"/>
            <w:r w:rsidRPr="00E55BAD">
              <w:rPr>
                <w:sz w:val="22"/>
                <w:szCs w:val="22"/>
              </w:rPr>
              <w:t>пенополиуретана</w:t>
            </w:r>
            <w:proofErr w:type="spellEnd"/>
            <w:r w:rsidRPr="00E55BAD">
              <w:rPr>
                <w:sz w:val="22"/>
                <w:szCs w:val="22"/>
              </w:rPr>
              <w:t xml:space="preserve"> с замкнуто-ячеистой структурой. Обладает высокими теплоизоляционными характеристиками и повышенной ударной прочностью.</w:t>
            </w:r>
          </w:p>
          <w:p w:rsidR="00A91BB8" w:rsidRPr="00E55BAD" w:rsidRDefault="00A91BB8" w:rsidP="00506BAA">
            <w:pPr>
              <w:keepNext/>
              <w:keepLines/>
              <w:ind w:firstLine="649"/>
              <w:jc w:val="both"/>
              <w:rPr>
                <w:sz w:val="22"/>
                <w:szCs w:val="22"/>
              </w:rPr>
            </w:pPr>
            <w:r w:rsidRPr="00E55BAD">
              <w:rPr>
                <w:sz w:val="22"/>
                <w:szCs w:val="22"/>
              </w:rPr>
              <w:t>Характеристики:</w:t>
            </w:r>
          </w:p>
          <w:p w:rsidR="00A91BB8" w:rsidRPr="00E55BAD" w:rsidRDefault="00A91BB8" w:rsidP="00506BAA">
            <w:pPr>
              <w:keepNext/>
              <w:keepLines/>
              <w:numPr>
                <w:ilvl w:val="0"/>
                <w:numId w:val="3"/>
              </w:numPr>
              <w:ind w:left="791"/>
              <w:jc w:val="both"/>
              <w:rPr>
                <w:sz w:val="22"/>
                <w:szCs w:val="22"/>
              </w:rPr>
            </w:pPr>
            <w:r w:rsidRPr="00E55BAD">
              <w:rPr>
                <w:sz w:val="22"/>
                <w:szCs w:val="22"/>
              </w:rPr>
              <w:t xml:space="preserve">внутренний объем пустого </w:t>
            </w:r>
            <w:proofErr w:type="spellStart"/>
            <w:r w:rsidRPr="00E55BAD">
              <w:rPr>
                <w:sz w:val="22"/>
                <w:szCs w:val="22"/>
              </w:rPr>
              <w:t>термоконтейнера</w:t>
            </w:r>
            <w:proofErr w:type="spellEnd"/>
            <w:r w:rsidRPr="00E55BAD">
              <w:rPr>
                <w:sz w:val="22"/>
                <w:szCs w:val="22"/>
              </w:rPr>
              <w:t xml:space="preserve"> не менее 36,9л,</w:t>
            </w:r>
          </w:p>
          <w:p w:rsidR="00A91BB8" w:rsidRPr="00E55BAD" w:rsidRDefault="00A91BB8" w:rsidP="00506BAA">
            <w:pPr>
              <w:keepNext/>
              <w:keepLines/>
              <w:numPr>
                <w:ilvl w:val="0"/>
                <w:numId w:val="3"/>
              </w:numPr>
              <w:ind w:left="791"/>
              <w:jc w:val="both"/>
              <w:rPr>
                <w:sz w:val="22"/>
                <w:szCs w:val="22"/>
              </w:rPr>
            </w:pPr>
            <w:r w:rsidRPr="00E55BAD">
              <w:rPr>
                <w:sz w:val="22"/>
                <w:szCs w:val="22"/>
              </w:rPr>
              <w:t>внешние размеры (Д*</w:t>
            </w:r>
            <w:proofErr w:type="gramStart"/>
            <w:r w:rsidRPr="00E55BAD">
              <w:rPr>
                <w:sz w:val="22"/>
                <w:szCs w:val="22"/>
              </w:rPr>
              <w:t>Ш</w:t>
            </w:r>
            <w:proofErr w:type="gramEnd"/>
            <w:r w:rsidRPr="00E55BAD">
              <w:rPr>
                <w:sz w:val="22"/>
                <w:szCs w:val="22"/>
              </w:rPr>
              <w:t>*В) не более 500*360*480мм,</w:t>
            </w:r>
          </w:p>
          <w:p w:rsidR="00A91BB8" w:rsidRPr="00E55BAD" w:rsidRDefault="00A91BB8" w:rsidP="00506BAA">
            <w:pPr>
              <w:keepNext/>
              <w:keepLines/>
              <w:numPr>
                <w:ilvl w:val="0"/>
                <w:numId w:val="3"/>
              </w:numPr>
              <w:ind w:left="791"/>
              <w:jc w:val="both"/>
              <w:rPr>
                <w:sz w:val="22"/>
                <w:szCs w:val="22"/>
              </w:rPr>
            </w:pPr>
            <w:r w:rsidRPr="00E55BAD">
              <w:rPr>
                <w:sz w:val="22"/>
                <w:szCs w:val="22"/>
              </w:rPr>
              <w:t>внутренние размеры (Д*</w:t>
            </w:r>
            <w:proofErr w:type="gramStart"/>
            <w:r w:rsidRPr="00E55BAD">
              <w:rPr>
                <w:sz w:val="22"/>
                <w:szCs w:val="22"/>
              </w:rPr>
              <w:t>Ш</w:t>
            </w:r>
            <w:proofErr w:type="gramEnd"/>
            <w:r w:rsidRPr="00E55BAD">
              <w:rPr>
                <w:sz w:val="22"/>
                <w:szCs w:val="22"/>
              </w:rPr>
              <w:t>*В) не менее 385*240*380мм,</w:t>
            </w:r>
          </w:p>
          <w:p w:rsidR="00A91BB8" w:rsidRPr="00E55BAD" w:rsidRDefault="00A91BB8" w:rsidP="00506BAA">
            <w:pPr>
              <w:keepNext/>
              <w:keepLines/>
              <w:numPr>
                <w:ilvl w:val="0"/>
                <w:numId w:val="3"/>
              </w:numPr>
              <w:ind w:left="791"/>
              <w:jc w:val="both"/>
              <w:rPr>
                <w:sz w:val="22"/>
                <w:szCs w:val="22"/>
              </w:rPr>
            </w:pPr>
            <w:r w:rsidRPr="00E55BAD">
              <w:rPr>
                <w:sz w:val="22"/>
                <w:szCs w:val="22"/>
              </w:rPr>
              <w:t>толщина стенок не мене 60мм,</w:t>
            </w:r>
          </w:p>
          <w:p w:rsidR="00A91BB8" w:rsidRPr="00E55BAD" w:rsidRDefault="00A91BB8" w:rsidP="00506BAA">
            <w:pPr>
              <w:keepNext/>
              <w:keepLines/>
              <w:numPr>
                <w:ilvl w:val="0"/>
                <w:numId w:val="3"/>
              </w:numPr>
              <w:ind w:left="791"/>
              <w:jc w:val="both"/>
              <w:rPr>
                <w:sz w:val="22"/>
                <w:szCs w:val="22"/>
              </w:rPr>
            </w:pPr>
            <w:r w:rsidRPr="00E55BAD">
              <w:rPr>
                <w:sz w:val="22"/>
                <w:szCs w:val="22"/>
              </w:rPr>
              <w:t xml:space="preserve">вес </w:t>
            </w:r>
            <w:proofErr w:type="gramStart"/>
            <w:r w:rsidRPr="00E55BAD">
              <w:rPr>
                <w:sz w:val="22"/>
                <w:szCs w:val="22"/>
              </w:rPr>
              <w:t>пустого</w:t>
            </w:r>
            <w:proofErr w:type="gramEnd"/>
            <w:r w:rsidRPr="00E55BAD">
              <w:rPr>
                <w:sz w:val="22"/>
                <w:szCs w:val="22"/>
              </w:rPr>
              <w:t xml:space="preserve"> </w:t>
            </w:r>
            <w:proofErr w:type="spellStart"/>
            <w:r w:rsidRPr="00E55BAD">
              <w:rPr>
                <w:sz w:val="22"/>
                <w:szCs w:val="22"/>
              </w:rPr>
              <w:t>термоконтейнера</w:t>
            </w:r>
            <w:proofErr w:type="spellEnd"/>
            <w:r w:rsidRPr="00E55BAD">
              <w:rPr>
                <w:sz w:val="22"/>
                <w:szCs w:val="22"/>
              </w:rPr>
              <w:t xml:space="preserve"> не более 5кг,</w:t>
            </w:r>
          </w:p>
          <w:p w:rsidR="00A91BB8" w:rsidRPr="00E55BAD" w:rsidRDefault="00A91BB8" w:rsidP="00506BAA">
            <w:pPr>
              <w:keepNext/>
              <w:keepLines/>
              <w:numPr>
                <w:ilvl w:val="0"/>
                <w:numId w:val="3"/>
              </w:numPr>
              <w:ind w:left="791"/>
              <w:jc w:val="both"/>
              <w:rPr>
                <w:sz w:val="22"/>
                <w:szCs w:val="22"/>
              </w:rPr>
            </w:pPr>
            <w:r w:rsidRPr="00E55BAD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E55BAD">
              <w:rPr>
                <w:sz w:val="22"/>
                <w:szCs w:val="22"/>
              </w:rPr>
              <w:t>хладоэлементов</w:t>
            </w:r>
            <w:proofErr w:type="spellEnd"/>
            <w:r w:rsidRPr="00E55BAD">
              <w:rPr>
                <w:sz w:val="22"/>
                <w:szCs w:val="22"/>
              </w:rPr>
              <w:t xml:space="preserve"> не менее 22шт, предназначены для обеспечения оптимально-безопасных температурных режимов транспортирования препаратов, не допускающих замораживания и перегрева, в диапазоне температур окружающей среды от -20</w:t>
            </w:r>
            <w:r w:rsidRPr="00E55BAD">
              <w:rPr>
                <w:sz w:val="22"/>
                <w:szCs w:val="22"/>
                <w:vertAlign w:val="superscript"/>
              </w:rPr>
              <w:t>0</w:t>
            </w:r>
            <w:r w:rsidRPr="00E55BAD">
              <w:rPr>
                <w:sz w:val="22"/>
                <w:szCs w:val="22"/>
              </w:rPr>
              <w:t>С до +43</w:t>
            </w:r>
            <w:r w:rsidRPr="00E55BAD">
              <w:rPr>
                <w:sz w:val="22"/>
                <w:szCs w:val="22"/>
                <w:vertAlign w:val="superscript"/>
              </w:rPr>
              <w:t>0</w:t>
            </w:r>
            <w:r w:rsidRPr="00E55BAD">
              <w:rPr>
                <w:sz w:val="22"/>
                <w:szCs w:val="22"/>
              </w:rPr>
              <w:t>С,</w:t>
            </w:r>
          </w:p>
          <w:p w:rsidR="00A91BB8" w:rsidRPr="00E55BAD" w:rsidRDefault="00A91BB8" w:rsidP="00506BAA">
            <w:pPr>
              <w:keepNext/>
              <w:keepLines/>
              <w:numPr>
                <w:ilvl w:val="0"/>
                <w:numId w:val="3"/>
              </w:numPr>
              <w:ind w:left="791"/>
              <w:jc w:val="both"/>
              <w:rPr>
                <w:sz w:val="22"/>
                <w:szCs w:val="22"/>
              </w:rPr>
            </w:pPr>
            <w:r w:rsidRPr="00E55BAD">
              <w:rPr>
                <w:sz w:val="22"/>
                <w:szCs w:val="22"/>
              </w:rPr>
              <w:t xml:space="preserve">размер </w:t>
            </w:r>
            <w:proofErr w:type="spellStart"/>
            <w:r w:rsidRPr="00E55BAD">
              <w:rPr>
                <w:sz w:val="22"/>
                <w:szCs w:val="22"/>
              </w:rPr>
              <w:t>хладоэлемента</w:t>
            </w:r>
            <w:proofErr w:type="spellEnd"/>
            <w:r w:rsidRPr="00E55BAD">
              <w:rPr>
                <w:sz w:val="22"/>
                <w:szCs w:val="22"/>
              </w:rPr>
              <w:t xml:space="preserve"> не более 165*95*33мм, применяется для препаратов, не допускающих</w:t>
            </w:r>
            <w:r>
              <w:rPr>
                <w:sz w:val="18"/>
                <w:szCs w:val="18"/>
              </w:rPr>
              <w:t xml:space="preserve"> </w:t>
            </w:r>
            <w:r w:rsidRPr="00E55BAD">
              <w:rPr>
                <w:sz w:val="22"/>
                <w:szCs w:val="22"/>
              </w:rPr>
              <w:t>замораживания и перегрева (от +2</w:t>
            </w:r>
            <w:r w:rsidRPr="00E55BAD">
              <w:rPr>
                <w:sz w:val="22"/>
                <w:szCs w:val="22"/>
                <w:vertAlign w:val="superscript"/>
              </w:rPr>
              <w:t>0</w:t>
            </w:r>
            <w:r w:rsidRPr="00E55BAD">
              <w:rPr>
                <w:sz w:val="22"/>
                <w:szCs w:val="22"/>
              </w:rPr>
              <w:t>С до +8</w:t>
            </w:r>
            <w:r w:rsidRPr="00E55BAD">
              <w:rPr>
                <w:sz w:val="22"/>
                <w:szCs w:val="22"/>
                <w:vertAlign w:val="superscript"/>
              </w:rPr>
              <w:t>0</w:t>
            </w:r>
            <w:r w:rsidRPr="00E55BAD">
              <w:rPr>
                <w:sz w:val="22"/>
                <w:szCs w:val="22"/>
              </w:rPr>
              <w:t>С).</w:t>
            </w:r>
          </w:p>
          <w:p w:rsidR="00A91BB8" w:rsidRPr="00E55BAD" w:rsidRDefault="00A91BB8" w:rsidP="00506BAA">
            <w:pPr>
              <w:keepNext/>
              <w:keepLines/>
              <w:numPr>
                <w:ilvl w:val="0"/>
                <w:numId w:val="3"/>
              </w:numPr>
              <w:ind w:left="791"/>
              <w:jc w:val="both"/>
              <w:rPr>
                <w:sz w:val="22"/>
                <w:szCs w:val="22"/>
              </w:rPr>
            </w:pPr>
            <w:r w:rsidRPr="00E55BAD">
              <w:rPr>
                <w:sz w:val="22"/>
                <w:szCs w:val="22"/>
              </w:rPr>
              <w:t>материал изготовления: же</w:t>
            </w:r>
            <w:r w:rsidR="00506BAA">
              <w:rPr>
                <w:sz w:val="22"/>
                <w:szCs w:val="22"/>
              </w:rPr>
              <w:t xml:space="preserve">сткий заливочный </w:t>
            </w:r>
            <w:proofErr w:type="spellStart"/>
            <w:r w:rsidR="00506BAA">
              <w:rPr>
                <w:sz w:val="22"/>
                <w:szCs w:val="22"/>
              </w:rPr>
              <w:t>пенополиуретан</w:t>
            </w:r>
            <w:proofErr w:type="spellEnd"/>
            <w:r w:rsidR="00506BAA">
              <w:rPr>
                <w:sz w:val="22"/>
                <w:szCs w:val="22"/>
              </w:rPr>
              <w:t>.</w:t>
            </w:r>
          </w:p>
          <w:p w:rsidR="00506BAA" w:rsidRDefault="00A91BB8" w:rsidP="00506BAA">
            <w:pPr>
              <w:keepNext/>
              <w:keepLines/>
              <w:numPr>
                <w:ilvl w:val="0"/>
                <w:numId w:val="3"/>
              </w:numPr>
              <w:ind w:left="791"/>
              <w:jc w:val="both"/>
              <w:rPr>
                <w:sz w:val="22"/>
                <w:szCs w:val="22"/>
              </w:rPr>
            </w:pPr>
            <w:r w:rsidRPr="00E55BAD">
              <w:rPr>
                <w:sz w:val="22"/>
                <w:szCs w:val="22"/>
              </w:rPr>
              <w:t>материал внутренних поверхностей: ударопрочный пластик,</w:t>
            </w:r>
          </w:p>
          <w:p w:rsidR="00A91BB8" w:rsidRPr="00506BAA" w:rsidRDefault="00A91BB8" w:rsidP="00506BAA">
            <w:pPr>
              <w:keepNext/>
              <w:keepLines/>
              <w:numPr>
                <w:ilvl w:val="0"/>
                <w:numId w:val="3"/>
              </w:numPr>
              <w:ind w:left="791"/>
              <w:jc w:val="both"/>
              <w:rPr>
                <w:sz w:val="22"/>
                <w:szCs w:val="22"/>
              </w:rPr>
            </w:pPr>
            <w:r w:rsidRPr="00506BAA">
              <w:rPr>
                <w:sz w:val="22"/>
                <w:szCs w:val="22"/>
              </w:rPr>
              <w:t xml:space="preserve">материал внешних поверхностей: сумка-чехол из </w:t>
            </w:r>
            <w:proofErr w:type="gramStart"/>
            <w:r w:rsidRPr="00506BAA">
              <w:rPr>
                <w:sz w:val="22"/>
                <w:szCs w:val="22"/>
              </w:rPr>
              <w:t>влагозащитного</w:t>
            </w:r>
            <w:proofErr w:type="gramEnd"/>
            <w:r w:rsidRPr="00506BAA">
              <w:rPr>
                <w:sz w:val="22"/>
                <w:szCs w:val="22"/>
              </w:rPr>
              <w:t xml:space="preserve"> </w:t>
            </w:r>
            <w:proofErr w:type="spellStart"/>
            <w:r w:rsidRPr="00506BAA">
              <w:rPr>
                <w:sz w:val="22"/>
                <w:szCs w:val="22"/>
              </w:rPr>
              <w:t>полиэстра</w:t>
            </w:r>
            <w:proofErr w:type="spellEnd"/>
            <w:r w:rsidRPr="00506BAA"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91BB8" w:rsidRDefault="00A91BB8" w:rsidP="00506BAA">
            <w:pPr>
              <w:keepNext/>
              <w:keepLines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91BB8" w:rsidRDefault="00E55BAD" w:rsidP="00506BAA">
            <w:pPr>
              <w:keepNext/>
              <w:keepLines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bookmarkEnd w:id="0"/>
    </w:tbl>
    <w:p w:rsidR="007F7352" w:rsidRDefault="007F7352" w:rsidP="00506BAA"/>
    <w:sectPr w:rsidR="007F7352" w:rsidSect="00E55B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9"/>
    <w:multiLevelType w:val="multi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064"/>
        </w:tabs>
        <w:ind w:left="306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224"/>
        </w:tabs>
        <w:ind w:left="5224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384"/>
        </w:tabs>
        <w:ind w:left="7384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104"/>
        </w:tabs>
        <w:ind w:left="8104" w:hanging="360"/>
      </w:pPr>
      <w:rPr>
        <w:rFonts w:ascii="Wingdings" w:hAnsi="Wingdings" w:cs="Wingdings" w:hint="default"/>
        <w:sz w:val="20"/>
      </w:rPr>
    </w:lvl>
  </w:abstractNum>
  <w:abstractNum w:abstractNumId="3">
    <w:nsid w:val="0000000B"/>
    <w:multiLevelType w:val="multi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0000000C"/>
    <w:multiLevelType w:val="multi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0000000D"/>
    <w:multiLevelType w:val="multi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B8"/>
    <w:rsid w:val="00506BAA"/>
    <w:rsid w:val="006814D6"/>
    <w:rsid w:val="007F7352"/>
    <w:rsid w:val="00A91BB8"/>
    <w:rsid w:val="00E5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 г. Челябинска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2020-10-27T08:51:00Z</dcterms:created>
  <dcterms:modified xsi:type="dcterms:W3CDTF">2020-10-27T08:51:00Z</dcterms:modified>
</cp:coreProperties>
</file>