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D6C28" w14:textId="423C2EBD" w:rsidR="00623F54" w:rsidRPr="00623F54" w:rsidRDefault="00623F54" w:rsidP="009F4C83">
      <w:pPr>
        <w:pStyle w:val="a8"/>
        <w:tabs>
          <w:tab w:val="left" w:pos="2340"/>
        </w:tabs>
        <w:jc w:val="center"/>
        <w:rPr>
          <w:rFonts w:ascii="Times New Roman" w:hAnsi="Times New Roman" w:cs="Times New Roman"/>
          <w:b/>
          <w:color w:val="FF0000"/>
          <w:sz w:val="20"/>
          <w:szCs w:val="20"/>
        </w:rPr>
      </w:pPr>
      <w:r w:rsidRPr="00623F54">
        <w:rPr>
          <w:rFonts w:ascii="Times New Roman" w:hAnsi="Times New Roman" w:cs="Times New Roman"/>
          <w:b/>
          <w:color w:val="FF0000"/>
          <w:sz w:val="20"/>
          <w:szCs w:val="20"/>
        </w:rPr>
        <w:t>ПРОЕКТ</w:t>
      </w:r>
    </w:p>
    <w:p w14:paraId="4B16D585" w14:textId="60C98B2F" w:rsidR="009F4C83" w:rsidRDefault="009F4C83" w:rsidP="009F4C83">
      <w:pPr>
        <w:pStyle w:val="a8"/>
        <w:tabs>
          <w:tab w:val="left" w:pos="2340"/>
        </w:tabs>
        <w:jc w:val="center"/>
        <w:rPr>
          <w:rFonts w:ascii="Times New Roman" w:hAnsi="Times New Roman" w:cs="Times New Roman"/>
          <w:b/>
          <w:sz w:val="20"/>
          <w:szCs w:val="20"/>
        </w:rPr>
      </w:pPr>
      <w:r w:rsidRPr="00854647">
        <w:rPr>
          <w:rFonts w:ascii="Times New Roman" w:hAnsi="Times New Roman" w:cs="Times New Roman"/>
          <w:b/>
          <w:sz w:val="20"/>
          <w:szCs w:val="20"/>
        </w:rPr>
        <w:t>ДОГОВОР №</w:t>
      </w:r>
      <w:r>
        <w:rPr>
          <w:rFonts w:ascii="Times New Roman" w:hAnsi="Times New Roman" w:cs="Times New Roman"/>
          <w:b/>
          <w:sz w:val="20"/>
          <w:szCs w:val="20"/>
        </w:rPr>
        <w:t xml:space="preserve"> </w:t>
      </w:r>
      <w:r w:rsidR="00623F54">
        <w:rPr>
          <w:rFonts w:ascii="Times New Roman" w:hAnsi="Times New Roman" w:cs="Times New Roman"/>
          <w:b/>
          <w:sz w:val="20"/>
          <w:szCs w:val="20"/>
        </w:rPr>
        <w:t>___</w:t>
      </w:r>
    </w:p>
    <w:p w14:paraId="460A34EB" w14:textId="2317ADCE" w:rsidR="009F4C83" w:rsidRPr="00854647" w:rsidRDefault="00AC6C61" w:rsidP="009F4C83">
      <w:pPr>
        <w:pStyle w:val="a8"/>
        <w:tabs>
          <w:tab w:val="left" w:pos="2340"/>
        </w:tabs>
        <w:jc w:val="center"/>
        <w:rPr>
          <w:rFonts w:ascii="Times New Roman" w:hAnsi="Times New Roman" w:cs="Times New Roman"/>
          <w:b/>
          <w:sz w:val="20"/>
          <w:szCs w:val="20"/>
        </w:rPr>
      </w:pPr>
      <w:r w:rsidRPr="00AC6C61">
        <w:rPr>
          <w:rFonts w:ascii="Times New Roman" w:hAnsi="Times New Roman" w:cs="Times New Roman"/>
          <w:b/>
          <w:sz w:val="20"/>
          <w:szCs w:val="20"/>
        </w:rPr>
        <w:t xml:space="preserve">на поставку бумаги </w:t>
      </w:r>
    </w:p>
    <w:p w14:paraId="109D00E7" w14:textId="1E5C0FF4" w:rsidR="009F4C83" w:rsidRPr="00872A7C" w:rsidRDefault="009F4C83" w:rsidP="009F4C83">
      <w:pPr>
        <w:jc w:val="both"/>
        <w:rPr>
          <w:sz w:val="20"/>
          <w:szCs w:val="20"/>
        </w:rPr>
      </w:pPr>
      <w:r w:rsidRPr="00872A7C">
        <w:rPr>
          <w:sz w:val="20"/>
          <w:szCs w:val="20"/>
        </w:rPr>
        <w:t xml:space="preserve">г. Челябинск                                                                                                     </w:t>
      </w:r>
      <w:r>
        <w:rPr>
          <w:sz w:val="20"/>
          <w:szCs w:val="20"/>
        </w:rPr>
        <w:t xml:space="preserve">                   </w:t>
      </w:r>
      <w:r w:rsidRPr="00872A7C">
        <w:rPr>
          <w:sz w:val="20"/>
          <w:szCs w:val="20"/>
        </w:rPr>
        <w:t xml:space="preserve"> "____" _________ 202</w:t>
      </w:r>
      <w:r w:rsidR="00584B0D">
        <w:rPr>
          <w:sz w:val="20"/>
          <w:szCs w:val="20"/>
        </w:rPr>
        <w:t>2</w:t>
      </w:r>
      <w:r w:rsidRPr="00872A7C">
        <w:rPr>
          <w:sz w:val="20"/>
          <w:szCs w:val="20"/>
        </w:rPr>
        <w:t>г.</w:t>
      </w:r>
    </w:p>
    <w:p w14:paraId="7238561D" w14:textId="77777777" w:rsidR="009F4C83" w:rsidRPr="00872A7C" w:rsidRDefault="009F4C83" w:rsidP="009F4C83">
      <w:pPr>
        <w:jc w:val="both"/>
        <w:rPr>
          <w:sz w:val="20"/>
          <w:szCs w:val="20"/>
        </w:rPr>
      </w:pPr>
    </w:p>
    <w:p w14:paraId="6ED3155C" w14:textId="47CE60CC" w:rsidR="009F4C83" w:rsidRPr="00872A7C" w:rsidRDefault="00AC6C61" w:rsidP="00AC6C61">
      <w:pPr>
        <w:jc w:val="both"/>
        <w:rPr>
          <w:b/>
          <w:sz w:val="20"/>
          <w:szCs w:val="20"/>
        </w:rPr>
      </w:pPr>
      <w:proofErr w:type="gramStart"/>
      <w:r w:rsidRPr="00AC6C61">
        <w:rPr>
          <w:bCs/>
          <w:sz w:val="20"/>
          <w:szCs w:val="20"/>
        </w:rPr>
        <w:t>Муниципальное автономное общеобразовательное учреждение «Лицей №77 г. Челябинска, именуемое в дальнейшем «Заказчик», в лице директора Саблиной Марии Александровны,  действующего на основании Устава, с одной стороны, и ___________________, именуемый в дальнейшем "Поставщик", в лице ________________,</w:t>
      </w:r>
      <w:r w:rsidRPr="00AC6C61">
        <w:rPr>
          <w:sz w:val="20"/>
          <w:szCs w:val="20"/>
        </w:rPr>
        <w:t xml:space="preserve"> действующего на основании </w:t>
      </w:r>
      <w:r w:rsidRPr="00AC6C61">
        <w:rPr>
          <w:b/>
          <w:sz w:val="20"/>
          <w:szCs w:val="20"/>
        </w:rPr>
        <w:t>___________</w:t>
      </w:r>
      <w:r w:rsidRPr="00AC6C61">
        <w:rPr>
          <w:sz w:val="20"/>
          <w:szCs w:val="20"/>
        </w:rPr>
        <w:t xml:space="preserve">, с другой стороны, вместе именуемые в дальнейшем "Стороны", в соответствии с Федеральным </w:t>
      </w:r>
      <w:hyperlink r:id="rId6" w:history="1">
        <w:r w:rsidRPr="00AC6C61">
          <w:rPr>
            <w:rStyle w:val="a3"/>
            <w:sz w:val="20"/>
            <w:szCs w:val="20"/>
          </w:rPr>
          <w:t>законом</w:t>
        </w:r>
      </w:hyperlink>
      <w:r w:rsidRPr="00AC6C61">
        <w:rPr>
          <w:sz w:val="20"/>
          <w:szCs w:val="20"/>
        </w:rPr>
        <w:t xml:space="preserve"> </w:t>
      </w:r>
      <w:r w:rsidRPr="00AC6C61">
        <w:rPr>
          <w:bCs/>
          <w:sz w:val="20"/>
          <w:szCs w:val="20"/>
        </w:rPr>
        <w:t>от 18.07.2011 N 223-ФЗ "О закупках товаров, работ, услуг отдельными видами юридических</w:t>
      </w:r>
      <w:proofErr w:type="gramEnd"/>
      <w:r w:rsidRPr="00AC6C61">
        <w:rPr>
          <w:bCs/>
          <w:sz w:val="20"/>
          <w:szCs w:val="20"/>
        </w:rPr>
        <w:t xml:space="preserve"> </w:t>
      </w:r>
      <w:proofErr w:type="gramStart"/>
      <w:r w:rsidRPr="00AC6C61">
        <w:rPr>
          <w:bCs/>
          <w:sz w:val="20"/>
          <w:szCs w:val="20"/>
        </w:rPr>
        <w:t>лиц"</w:t>
      </w:r>
      <w:r w:rsidRPr="00AC6C61">
        <w:rPr>
          <w:sz w:val="20"/>
          <w:szCs w:val="20"/>
        </w:rPr>
        <w:t xml:space="preserve"> на основании </w:t>
      </w:r>
      <w:r w:rsidR="001611E9" w:rsidRPr="001611E9">
        <w:rPr>
          <w:sz w:val="20"/>
          <w:szCs w:val="20"/>
        </w:rPr>
        <w:t xml:space="preserve">п.5 ч.61.1 ст.61 </w:t>
      </w:r>
      <w:r w:rsidRPr="00AC6C61">
        <w:rPr>
          <w:sz w:val="20"/>
          <w:szCs w:val="20"/>
        </w:rPr>
        <w:t>Положения о закупках, заключили настоящий договор (далее - Договор) о нижеследующем</w:t>
      </w:r>
      <w:proofErr w:type="gramEnd"/>
    </w:p>
    <w:p w14:paraId="3B325189" w14:textId="77777777" w:rsidR="00AC6C61" w:rsidRDefault="00AC6C61" w:rsidP="009F4C83">
      <w:pPr>
        <w:jc w:val="center"/>
        <w:rPr>
          <w:b/>
          <w:sz w:val="20"/>
          <w:szCs w:val="20"/>
        </w:rPr>
      </w:pPr>
    </w:p>
    <w:p w14:paraId="32E7574B" w14:textId="77777777" w:rsidR="009F4C83" w:rsidRPr="00872A7C" w:rsidRDefault="009F4C83" w:rsidP="009F4C83">
      <w:pPr>
        <w:jc w:val="center"/>
        <w:rPr>
          <w:b/>
          <w:sz w:val="20"/>
          <w:szCs w:val="20"/>
        </w:rPr>
      </w:pPr>
      <w:r w:rsidRPr="00872A7C">
        <w:rPr>
          <w:b/>
          <w:sz w:val="20"/>
          <w:szCs w:val="20"/>
        </w:rPr>
        <w:t>1. Предмет договора</w:t>
      </w:r>
    </w:p>
    <w:p w14:paraId="700CAF3C" w14:textId="3D9838EA" w:rsidR="009F4C83" w:rsidRPr="009F4C83" w:rsidRDefault="009F4C83" w:rsidP="009F4C83">
      <w:pPr>
        <w:widowControl w:val="0"/>
        <w:jc w:val="both"/>
        <w:rPr>
          <w:sz w:val="20"/>
          <w:szCs w:val="20"/>
        </w:rPr>
      </w:pPr>
      <w:r w:rsidRPr="00872A7C">
        <w:rPr>
          <w:sz w:val="20"/>
          <w:szCs w:val="20"/>
        </w:rPr>
        <w:t xml:space="preserve">1.1. </w:t>
      </w:r>
      <w:proofErr w:type="gramStart"/>
      <w:r w:rsidRPr="00872A7C">
        <w:rPr>
          <w:sz w:val="20"/>
          <w:szCs w:val="20"/>
        </w:rPr>
        <w:t xml:space="preserve">В соответствии с настоящим договором Поставщик обязуется осуществить </w:t>
      </w:r>
      <w:r w:rsidR="00AC6C61" w:rsidRPr="00AC6C61">
        <w:rPr>
          <w:b/>
          <w:sz w:val="20"/>
          <w:szCs w:val="20"/>
        </w:rPr>
        <w:t xml:space="preserve">поставку бумаги </w:t>
      </w:r>
      <w:r w:rsidRPr="00872A7C">
        <w:rPr>
          <w:sz w:val="20"/>
          <w:szCs w:val="20"/>
        </w:rPr>
        <w:t>соответствии со спецификацией (Приложение № 1 к Договору), являющ</w:t>
      </w:r>
      <w:r w:rsidR="001611E9">
        <w:rPr>
          <w:sz w:val="20"/>
          <w:szCs w:val="20"/>
        </w:rPr>
        <w:t>ейс</w:t>
      </w:r>
      <w:r w:rsidRPr="00872A7C">
        <w:rPr>
          <w:sz w:val="20"/>
          <w:szCs w:val="20"/>
        </w:rPr>
        <w:t xml:space="preserve">я неотъемлемой частью настоящего договора) (далее - Товар), приобретаемого Заказчиком у Поставщика на условиях, в порядке и в сроки, </w:t>
      </w:r>
      <w:r w:rsidRPr="009F4C83">
        <w:rPr>
          <w:sz w:val="20"/>
          <w:szCs w:val="20"/>
        </w:rPr>
        <w:t xml:space="preserve">определяемые сторонами в настоящем Договоре. </w:t>
      </w:r>
      <w:proofErr w:type="gramEnd"/>
    </w:p>
    <w:p w14:paraId="31AB8C94" w14:textId="77777777" w:rsidR="009F4C83" w:rsidRPr="009F4C83" w:rsidRDefault="009F4C83" w:rsidP="009F4C83">
      <w:pPr>
        <w:pStyle w:val="a8"/>
        <w:jc w:val="both"/>
        <w:rPr>
          <w:rFonts w:ascii="Times New Roman" w:hAnsi="Times New Roman" w:cs="Times New Roman"/>
          <w:sz w:val="20"/>
          <w:szCs w:val="20"/>
        </w:rPr>
      </w:pPr>
      <w:r w:rsidRPr="009F4C83">
        <w:rPr>
          <w:rFonts w:ascii="Times New Roman" w:hAnsi="Times New Roman" w:cs="Times New Roman"/>
          <w:sz w:val="20"/>
          <w:szCs w:val="20"/>
        </w:rPr>
        <w:t xml:space="preserve">1.2. Поставляемый товар должен иметь соответствующие документы, </w:t>
      </w:r>
      <w:r w:rsidRPr="009F4C83">
        <w:rPr>
          <w:rFonts w:ascii="Times New Roman" w:hAnsi="Times New Roman" w:cs="Times New Roman"/>
          <w:sz w:val="20"/>
          <w:szCs w:val="20"/>
          <w:lang w:eastAsia="ar-SA"/>
        </w:rPr>
        <w:t>регламентирующие качество и безопасность продукции, в соответствии с требованиями законодательства РФ</w:t>
      </w:r>
      <w:r w:rsidRPr="009F4C83">
        <w:rPr>
          <w:rFonts w:ascii="Times New Roman" w:hAnsi="Times New Roman" w:cs="Times New Roman"/>
          <w:spacing w:val="-4"/>
          <w:sz w:val="20"/>
          <w:szCs w:val="20"/>
        </w:rPr>
        <w:t xml:space="preserve">. </w:t>
      </w:r>
      <w:r w:rsidRPr="009F4C83">
        <w:rPr>
          <w:rFonts w:ascii="Times New Roman" w:hAnsi="Times New Roman" w:cs="Times New Roman"/>
          <w:sz w:val="20"/>
          <w:szCs w:val="20"/>
        </w:rPr>
        <w:t>Оригиналы и копии этих документов должны быть предоставлены по требованию Заказчика.</w:t>
      </w:r>
    </w:p>
    <w:p w14:paraId="1D3CE64E" w14:textId="6653E7CD" w:rsidR="009F4C83" w:rsidRDefault="009F4C83" w:rsidP="009F4C83">
      <w:pPr>
        <w:pStyle w:val="a4"/>
        <w:widowControl w:val="0"/>
        <w:numPr>
          <w:ilvl w:val="1"/>
          <w:numId w:val="5"/>
        </w:numPr>
        <w:tabs>
          <w:tab w:val="num" w:pos="426"/>
          <w:tab w:val="left" w:pos="1134"/>
          <w:tab w:val="num" w:pos="1992"/>
        </w:tabs>
        <w:suppressAutoHyphens/>
        <w:jc w:val="both"/>
        <w:rPr>
          <w:sz w:val="20"/>
          <w:szCs w:val="20"/>
        </w:rPr>
      </w:pPr>
      <w:r>
        <w:rPr>
          <w:sz w:val="20"/>
          <w:szCs w:val="20"/>
          <w:lang w:eastAsia="ar-SA"/>
        </w:rPr>
        <w:t xml:space="preserve"> </w:t>
      </w:r>
      <w:r w:rsidRPr="009F4C83">
        <w:rPr>
          <w:sz w:val="20"/>
          <w:szCs w:val="20"/>
          <w:lang w:eastAsia="ar-SA"/>
        </w:rPr>
        <w:t xml:space="preserve">Срок поставки товара: </w:t>
      </w:r>
      <w:r w:rsidR="00623F54" w:rsidRPr="00623F54">
        <w:rPr>
          <w:b/>
          <w:bCs/>
          <w:sz w:val="20"/>
          <w:szCs w:val="20"/>
          <w:lang w:eastAsia="ar-SA"/>
        </w:rPr>
        <w:t xml:space="preserve">в течение 10 </w:t>
      </w:r>
      <w:r w:rsidR="001611E9">
        <w:rPr>
          <w:b/>
          <w:bCs/>
          <w:sz w:val="20"/>
          <w:szCs w:val="20"/>
          <w:lang w:eastAsia="ar-SA"/>
        </w:rPr>
        <w:t xml:space="preserve">рабочих </w:t>
      </w:r>
      <w:r w:rsidR="00623F54" w:rsidRPr="00623F54">
        <w:rPr>
          <w:b/>
          <w:bCs/>
          <w:sz w:val="20"/>
          <w:szCs w:val="20"/>
          <w:lang w:eastAsia="ar-SA"/>
        </w:rPr>
        <w:t xml:space="preserve">дней </w:t>
      </w:r>
      <w:r w:rsidRPr="00623F54">
        <w:rPr>
          <w:b/>
          <w:bCs/>
          <w:color w:val="000000" w:themeColor="text1"/>
          <w:sz w:val="20"/>
          <w:szCs w:val="20"/>
        </w:rPr>
        <w:t>с момента заключения договора</w:t>
      </w:r>
      <w:r w:rsidR="00623F54">
        <w:rPr>
          <w:b/>
          <w:color w:val="000000" w:themeColor="text1"/>
          <w:sz w:val="20"/>
          <w:szCs w:val="20"/>
        </w:rPr>
        <w:t>.</w:t>
      </w:r>
      <w:r w:rsidRPr="009F4C83">
        <w:rPr>
          <w:sz w:val="20"/>
          <w:szCs w:val="20"/>
        </w:rPr>
        <w:t xml:space="preserve">  </w:t>
      </w:r>
    </w:p>
    <w:p w14:paraId="127D6FEC" w14:textId="3BF08435" w:rsidR="00623F54" w:rsidRPr="009F4C83" w:rsidRDefault="00623F54" w:rsidP="00623F54">
      <w:pPr>
        <w:pStyle w:val="a4"/>
        <w:widowControl w:val="0"/>
        <w:numPr>
          <w:ilvl w:val="1"/>
          <w:numId w:val="5"/>
        </w:numPr>
        <w:tabs>
          <w:tab w:val="num" w:pos="0"/>
          <w:tab w:val="left" w:pos="1134"/>
          <w:tab w:val="num" w:pos="1992"/>
        </w:tabs>
        <w:suppressAutoHyphens/>
        <w:jc w:val="both"/>
        <w:rPr>
          <w:sz w:val="20"/>
          <w:szCs w:val="20"/>
        </w:rPr>
      </w:pPr>
      <w:r>
        <w:rPr>
          <w:sz w:val="20"/>
          <w:szCs w:val="20"/>
        </w:rPr>
        <w:t xml:space="preserve">Поставка товара </w:t>
      </w:r>
      <w:r w:rsidRPr="00EF7B72">
        <w:rPr>
          <w:rFonts w:eastAsiaTheme="minorEastAsia"/>
          <w:sz w:val="20"/>
          <w:szCs w:val="20"/>
        </w:rPr>
        <w:t xml:space="preserve">по настоящему договору производится по адресу: </w:t>
      </w:r>
      <w:r w:rsidRPr="009F4C83">
        <w:rPr>
          <w:b/>
          <w:bCs/>
          <w:sz w:val="20"/>
          <w:szCs w:val="20"/>
        </w:rPr>
        <w:t>454129, г. Челябинск, ул. Ереванская, 16</w:t>
      </w:r>
      <w:r w:rsidR="00AC6C61">
        <w:rPr>
          <w:b/>
          <w:bCs/>
          <w:sz w:val="20"/>
          <w:szCs w:val="20"/>
        </w:rPr>
        <w:t xml:space="preserve">, </w:t>
      </w:r>
      <w:r w:rsidR="00AC6C61" w:rsidRPr="00AC6C61">
        <w:rPr>
          <w:b/>
          <w:bCs/>
          <w:sz w:val="20"/>
          <w:szCs w:val="20"/>
        </w:rPr>
        <w:t>помещение, согласованное Заказчиком и Поставщиком на момент поставки товара</w:t>
      </w:r>
      <w:r w:rsidR="001611E9">
        <w:rPr>
          <w:b/>
          <w:bCs/>
          <w:sz w:val="20"/>
          <w:szCs w:val="20"/>
        </w:rPr>
        <w:t>.</w:t>
      </w:r>
    </w:p>
    <w:p w14:paraId="183894A4" w14:textId="77777777" w:rsidR="009F4C83" w:rsidRPr="00EF7B72" w:rsidRDefault="009F4C83" w:rsidP="009F4C83">
      <w:pPr>
        <w:pStyle w:val="a4"/>
        <w:ind w:left="0"/>
        <w:jc w:val="both"/>
        <w:rPr>
          <w:sz w:val="20"/>
          <w:szCs w:val="20"/>
        </w:rPr>
      </w:pPr>
    </w:p>
    <w:p w14:paraId="4DAB0CED" w14:textId="77777777" w:rsidR="009F4C83" w:rsidRPr="00B3163C" w:rsidRDefault="009F4C83" w:rsidP="009F4C83">
      <w:pPr>
        <w:pStyle w:val="a4"/>
        <w:numPr>
          <w:ilvl w:val="0"/>
          <w:numId w:val="5"/>
        </w:numPr>
        <w:jc w:val="center"/>
        <w:rPr>
          <w:b/>
          <w:bCs/>
          <w:sz w:val="20"/>
          <w:szCs w:val="20"/>
        </w:rPr>
      </w:pPr>
      <w:r w:rsidRPr="00B3163C">
        <w:rPr>
          <w:b/>
          <w:bCs/>
          <w:sz w:val="20"/>
          <w:szCs w:val="20"/>
        </w:rPr>
        <w:t>Права и обязанности сторон</w:t>
      </w:r>
    </w:p>
    <w:p w14:paraId="361BC687" w14:textId="77777777" w:rsidR="009F4C83" w:rsidRPr="00B3163C" w:rsidRDefault="009F4C83" w:rsidP="009F4C83">
      <w:pPr>
        <w:widowControl w:val="0"/>
        <w:tabs>
          <w:tab w:val="left" w:pos="1134"/>
        </w:tabs>
        <w:suppressAutoHyphens/>
        <w:jc w:val="both"/>
        <w:rPr>
          <w:sz w:val="20"/>
          <w:szCs w:val="20"/>
          <w:u w:val="single"/>
          <w:lang w:eastAsia="ar-SA"/>
        </w:rPr>
      </w:pPr>
      <w:r w:rsidRPr="00B3163C">
        <w:rPr>
          <w:sz w:val="20"/>
          <w:szCs w:val="20"/>
          <w:u w:val="single"/>
          <w:lang w:eastAsia="ar-SA"/>
        </w:rPr>
        <w:t>Поставщик обязуется:</w:t>
      </w:r>
    </w:p>
    <w:p w14:paraId="629BE821" w14:textId="1C2300D2" w:rsidR="009F4C83" w:rsidRPr="00B3163C" w:rsidRDefault="009F4C83" w:rsidP="009F4C83">
      <w:pPr>
        <w:widowControl w:val="0"/>
        <w:suppressAutoHyphens/>
        <w:ind w:firstLine="709"/>
        <w:jc w:val="both"/>
        <w:rPr>
          <w:sz w:val="20"/>
          <w:szCs w:val="20"/>
          <w:u w:val="single"/>
          <w:lang w:eastAsia="ar-SA"/>
        </w:rPr>
      </w:pPr>
      <w:r w:rsidRPr="00B3163C">
        <w:rPr>
          <w:sz w:val="20"/>
          <w:szCs w:val="20"/>
          <w:lang w:eastAsia="ar-SA"/>
        </w:rPr>
        <w:t>2.1. Поставлять Товар надлежащего качества, количества, в соответствии с условиями договора, требованиями спецификации (приложение № 1 к договору), имеющий обязательное подтверждение соответствия.</w:t>
      </w:r>
      <w:r w:rsidR="00AC6C61">
        <w:rPr>
          <w:sz w:val="20"/>
          <w:szCs w:val="20"/>
          <w:lang w:eastAsia="ar-SA"/>
        </w:rPr>
        <w:t xml:space="preserve"> О</w:t>
      </w:r>
      <w:r w:rsidR="00AC6C61" w:rsidRPr="00AC6C61">
        <w:rPr>
          <w:sz w:val="20"/>
          <w:szCs w:val="20"/>
          <w:lang w:eastAsia="ar-SA"/>
        </w:rPr>
        <w:t>беспечить соответствие по</w:t>
      </w:r>
      <w:r w:rsidR="001611E9">
        <w:rPr>
          <w:sz w:val="20"/>
          <w:szCs w:val="20"/>
          <w:lang w:eastAsia="ar-SA"/>
        </w:rPr>
        <w:t>с</w:t>
      </w:r>
      <w:r w:rsidR="00AC6C61" w:rsidRPr="00AC6C61">
        <w:rPr>
          <w:sz w:val="20"/>
          <w:szCs w:val="20"/>
          <w:lang w:eastAsia="ar-SA"/>
        </w:rPr>
        <w:t xml:space="preserve">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AC6C61">
        <w:rPr>
          <w:sz w:val="20"/>
          <w:szCs w:val="20"/>
          <w:lang w:eastAsia="ar-SA"/>
        </w:rPr>
        <w:t>Договором.</w:t>
      </w:r>
    </w:p>
    <w:p w14:paraId="122537F2" w14:textId="77777777" w:rsidR="009F4C83" w:rsidRPr="00B3163C" w:rsidRDefault="009F4C83" w:rsidP="009F4C83">
      <w:pPr>
        <w:widowControl w:val="0"/>
        <w:suppressAutoHyphens/>
        <w:ind w:firstLine="709"/>
        <w:jc w:val="both"/>
        <w:rPr>
          <w:snapToGrid w:val="0"/>
          <w:sz w:val="20"/>
          <w:szCs w:val="20"/>
          <w:lang w:eastAsia="ar-SA"/>
        </w:rPr>
      </w:pPr>
      <w:r w:rsidRPr="00B3163C">
        <w:rPr>
          <w:snapToGrid w:val="0"/>
          <w:sz w:val="20"/>
          <w:szCs w:val="20"/>
          <w:lang w:eastAsia="ar-SA"/>
        </w:rPr>
        <w:t xml:space="preserve">2.2. Обеспечить упаковку Товара, способную предотвратить его повреждение или порчу во время перевозки к конечному пункту назначения в соответствии с Договором. </w:t>
      </w:r>
    </w:p>
    <w:p w14:paraId="38DFFF5A" w14:textId="77777777" w:rsidR="009F4C83" w:rsidRPr="00B3163C" w:rsidRDefault="009F4C83" w:rsidP="009F4C83">
      <w:pPr>
        <w:widowControl w:val="0"/>
        <w:suppressAutoHyphens/>
        <w:ind w:firstLine="709"/>
        <w:jc w:val="both"/>
        <w:rPr>
          <w:sz w:val="20"/>
          <w:szCs w:val="20"/>
          <w:u w:val="single"/>
          <w:lang w:eastAsia="ar-SA"/>
        </w:rPr>
      </w:pPr>
      <w:r w:rsidRPr="00B3163C">
        <w:rPr>
          <w:snapToGrid w:val="0"/>
          <w:sz w:val="20"/>
          <w:szCs w:val="20"/>
          <w:lang w:eastAsia="ar-SA"/>
        </w:rPr>
        <w:t>2.3. Осуществлять разгрузку Товара в помещение и место, указанное в п. 1.</w:t>
      </w:r>
      <w:r>
        <w:rPr>
          <w:snapToGrid w:val="0"/>
          <w:sz w:val="20"/>
          <w:szCs w:val="20"/>
          <w:lang w:eastAsia="ar-SA"/>
        </w:rPr>
        <w:t>4</w:t>
      </w:r>
      <w:r w:rsidRPr="00B3163C">
        <w:rPr>
          <w:snapToGrid w:val="0"/>
          <w:sz w:val="20"/>
          <w:szCs w:val="20"/>
          <w:lang w:eastAsia="ar-SA"/>
        </w:rPr>
        <w:t>. настоящего договора.</w:t>
      </w:r>
    </w:p>
    <w:p w14:paraId="045401A1" w14:textId="77777777" w:rsidR="009F4C83" w:rsidRPr="00B3163C" w:rsidRDefault="009F4C83" w:rsidP="009F4C83">
      <w:pPr>
        <w:pStyle w:val="a4"/>
        <w:widowControl w:val="0"/>
        <w:tabs>
          <w:tab w:val="left" w:pos="1134"/>
        </w:tabs>
        <w:suppressAutoHyphens/>
        <w:ind w:left="0" w:firstLine="709"/>
        <w:jc w:val="both"/>
        <w:rPr>
          <w:sz w:val="20"/>
          <w:szCs w:val="20"/>
        </w:rPr>
      </w:pPr>
      <w:r w:rsidRPr="00B3163C">
        <w:rPr>
          <w:sz w:val="20"/>
          <w:szCs w:val="20"/>
          <w:lang w:eastAsia="ar-SA"/>
        </w:rPr>
        <w:t>2.4.</w:t>
      </w:r>
      <w:r w:rsidR="0010048B">
        <w:rPr>
          <w:sz w:val="20"/>
          <w:szCs w:val="20"/>
          <w:lang w:eastAsia="ar-SA"/>
        </w:rPr>
        <w:t xml:space="preserve"> </w:t>
      </w:r>
      <w:r w:rsidRPr="00B3163C">
        <w:rPr>
          <w:sz w:val="20"/>
          <w:szCs w:val="20"/>
          <w:lang w:eastAsia="ar-SA"/>
        </w:rPr>
        <w:t xml:space="preserve">Одновременно с отгруженной продукцией передавать Заказчику надлежащим образом оформленные </w:t>
      </w:r>
      <w:r w:rsidRPr="00B3163C">
        <w:rPr>
          <w:sz w:val="20"/>
          <w:szCs w:val="20"/>
        </w:rPr>
        <w:t xml:space="preserve">товарно-сопроводительные документы (счет, счет-фактура (при наличии), товарная накладная (универсальный передаточный документ)), а </w:t>
      </w:r>
      <w:r w:rsidRPr="00B3163C">
        <w:rPr>
          <w:sz w:val="20"/>
          <w:szCs w:val="20"/>
          <w:lang w:eastAsia="ar-SA"/>
        </w:rPr>
        <w:t xml:space="preserve">также документы, </w:t>
      </w:r>
      <w:r w:rsidRPr="00B3163C">
        <w:rPr>
          <w:sz w:val="20"/>
          <w:szCs w:val="20"/>
        </w:rPr>
        <w:t>подтверждающие качество товара</w:t>
      </w:r>
      <w:r w:rsidR="0010048B">
        <w:rPr>
          <w:sz w:val="20"/>
          <w:szCs w:val="20"/>
        </w:rPr>
        <w:t>.</w:t>
      </w:r>
    </w:p>
    <w:p w14:paraId="25CF407A" w14:textId="77777777" w:rsidR="009F4C83" w:rsidRPr="00B3163C" w:rsidRDefault="009F4C83" w:rsidP="009F4C83">
      <w:pPr>
        <w:pStyle w:val="a4"/>
        <w:widowControl w:val="0"/>
        <w:tabs>
          <w:tab w:val="left" w:pos="1134"/>
        </w:tabs>
        <w:suppressAutoHyphens/>
        <w:ind w:left="0" w:firstLine="709"/>
        <w:jc w:val="both"/>
        <w:rPr>
          <w:sz w:val="20"/>
          <w:szCs w:val="20"/>
          <w:u w:val="single"/>
          <w:lang w:eastAsia="ar-SA"/>
        </w:rPr>
      </w:pPr>
      <w:r w:rsidRPr="00B3163C">
        <w:rPr>
          <w:sz w:val="20"/>
          <w:szCs w:val="20"/>
        </w:rPr>
        <w:t>2.</w:t>
      </w:r>
      <w:r w:rsidR="0010048B">
        <w:rPr>
          <w:sz w:val="20"/>
          <w:szCs w:val="20"/>
        </w:rPr>
        <w:t>5</w:t>
      </w:r>
      <w:r w:rsidRPr="00B3163C">
        <w:rPr>
          <w:sz w:val="20"/>
          <w:szCs w:val="20"/>
        </w:rPr>
        <w:t xml:space="preserve">. 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w:t>
      </w:r>
      <w:r w:rsidR="00827DE3">
        <w:rPr>
          <w:sz w:val="20"/>
          <w:szCs w:val="20"/>
        </w:rPr>
        <w:t>2</w:t>
      </w:r>
      <w:r w:rsidRPr="00B3163C">
        <w:rPr>
          <w:sz w:val="20"/>
          <w:szCs w:val="20"/>
        </w:rPr>
        <w:t xml:space="preserve"> </w:t>
      </w:r>
      <w:r w:rsidR="00827DE3">
        <w:rPr>
          <w:sz w:val="20"/>
          <w:szCs w:val="20"/>
        </w:rPr>
        <w:t>дней</w:t>
      </w:r>
      <w:r w:rsidRPr="00B3163C">
        <w:rPr>
          <w:sz w:val="20"/>
          <w:szCs w:val="20"/>
        </w:rPr>
        <w:t xml:space="preserve">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также переданы с помощью факсимильных или электронных средств связи.</w:t>
      </w:r>
    </w:p>
    <w:p w14:paraId="1AE94AA2" w14:textId="77777777" w:rsidR="009F4C83" w:rsidRPr="00B3163C" w:rsidRDefault="009F4C83" w:rsidP="009F4C83">
      <w:pPr>
        <w:widowControl w:val="0"/>
        <w:tabs>
          <w:tab w:val="left" w:pos="1134"/>
          <w:tab w:val="num" w:pos="1284"/>
        </w:tabs>
        <w:suppressAutoHyphens/>
        <w:jc w:val="both"/>
        <w:rPr>
          <w:sz w:val="20"/>
          <w:szCs w:val="20"/>
          <w:u w:val="single"/>
          <w:lang w:eastAsia="ar-SA"/>
        </w:rPr>
      </w:pPr>
      <w:r w:rsidRPr="00B3163C">
        <w:rPr>
          <w:sz w:val="20"/>
          <w:szCs w:val="20"/>
          <w:u w:val="single"/>
          <w:lang w:eastAsia="ar-SA"/>
        </w:rPr>
        <w:t>Заказчик обязуется:</w:t>
      </w:r>
    </w:p>
    <w:p w14:paraId="02E0F92E" w14:textId="77777777" w:rsidR="009F4C83" w:rsidRPr="00B3163C" w:rsidRDefault="009F4C83" w:rsidP="009F4C83">
      <w:pPr>
        <w:widowControl w:val="0"/>
        <w:tabs>
          <w:tab w:val="left" w:pos="1134"/>
        </w:tabs>
        <w:suppressAutoHyphens/>
        <w:ind w:firstLine="709"/>
        <w:jc w:val="both"/>
        <w:rPr>
          <w:sz w:val="20"/>
          <w:szCs w:val="20"/>
          <w:u w:val="single"/>
          <w:lang w:eastAsia="ar-SA"/>
        </w:rPr>
      </w:pPr>
      <w:r w:rsidRPr="00B3163C">
        <w:rPr>
          <w:sz w:val="20"/>
          <w:szCs w:val="20"/>
          <w:lang w:eastAsia="ar-SA"/>
        </w:rPr>
        <w:t>2.7. Произвести оплату за поставляемый Товар по настоящему Договору в соответствии с условиями настоящего Договора.</w:t>
      </w:r>
    </w:p>
    <w:p w14:paraId="0BC40267" w14:textId="77777777" w:rsidR="009F4C83" w:rsidRPr="00B3163C" w:rsidRDefault="009F4C83" w:rsidP="009F4C83">
      <w:pPr>
        <w:widowControl w:val="0"/>
        <w:tabs>
          <w:tab w:val="left" w:pos="1134"/>
        </w:tabs>
        <w:suppressAutoHyphens/>
        <w:jc w:val="both"/>
        <w:rPr>
          <w:sz w:val="20"/>
          <w:szCs w:val="20"/>
          <w:u w:val="single"/>
          <w:lang w:eastAsia="ar-SA"/>
        </w:rPr>
      </w:pPr>
      <w:r w:rsidRPr="00B3163C">
        <w:rPr>
          <w:sz w:val="20"/>
          <w:szCs w:val="20"/>
          <w:lang w:eastAsia="ar-SA"/>
        </w:rPr>
        <w:t xml:space="preserve">        </w:t>
      </w:r>
      <w:r>
        <w:rPr>
          <w:sz w:val="20"/>
          <w:szCs w:val="20"/>
          <w:lang w:eastAsia="ar-SA"/>
        </w:rPr>
        <w:t xml:space="preserve">      </w:t>
      </w:r>
      <w:r w:rsidRPr="00B3163C">
        <w:rPr>
          <w:sz w:val="20"/>
          <w:szCs w:val="20"/>
          <w:lang w:eastAsia="ar-SA"/>
        </w:rPr>
        <w:t xml:space="preserve"> 2.8. В течение одного дня уведомить Поставщика об обнаружении некачественного (недопоставки) Товара.</w:t>
      </w:r>
    </w:p>
    <w:p w14:paraId="799CCEBB" w14:textId="77777777" w:rsidR="009F4C83" w:rsidRPr="00B3163C" w:rsidRDefault="009F4C83" w:rsidP="009F4C83">
      <w:pPr>
        <w:widowControl w:val="0"/>
        <w:tabs>
          <w:tab w:val="left" w:pos="142"/>
        </w:tabs>
        <w:suppressAutoHyphens/>
        <w:jc w:val="both"/>
        <w:rPr>
          <w:sz w:val="20"/>
          <w:szCs w:val="20"/>
          <w:u w:val="single"/>
          <w:lang w:eastAsia="ar-SA"/>
        </w:rPr>
      </w:pPr>
      <w:r w:rsidRPr="00B3163C">
        <w:rPr>
          <w:sz w:val="20"/>
          <w:szCs w:val="20"/>
          <w:lang w:eastAsia="ar-SA"/>
        </w:rPr>
        <w:t xml:space="preserve">        </w:t>
      </w:r>
      <w:r>
        <w:rPr>
          <w:sz w:val="20"/>
          <w:szCs w:val="20"/>
          <w:lang w:eastAsia="ar-SA"/>
        </w:rPr>
        <w:t xml:space="preserve">       </w:t>
      </w:r>
      <w:r w:rsidRPr="00B3163C">
        <w:rPr>
          <w:sz w:val="20"/>
          <w:szCs w:val="20"/>
          <w:lang w:eastAsia="ar-SA"/>
        </w:rPr>
        <w:t xml:space="preserve"> 2.9. Предпринять все надлежащие меры, обеспечивающие принятие Товара, поставленного Поставщиком в соответствии с условиями настоящего Договора.</w:t>
      </w:r>
    </w:p>
    <w:p w14:paraId="0FB3DE4E" w14:textId="77777777" w:rsidR="009F4C83" w:rsidRPr="00B3163C" w:rsidRDefault="009F4C83" w:rsidP="009F4C83">
      <w:pPr>
        <w:widowControl w:val="0"/>
        <w:suppressAutoHyphens/>
        <w:jc w:val="center"/>
        <w:rPr>
          <w:b/>
          <w:bCs/>
          <w:sz w:val="20"/>
          <w:szCs w:val="20"/>
          <w:lang w:eastAsia="ar-SA"/>
        </w:rPr>
      </w:pPr>
    </w:p>
    <w:p w14:paraId="0263FCC7" w14:textId="77777777" w:rsidR="009F4C83" w:rsidRPr="00E1196F" w:rsidRDefault="009F4C83" w:rsidP="009F4C83">
      <w:pPr>
        <w:pStyle w:val="a4"/>
        <w:widowControl w:val="0"/>
        <w:numPr>
          <w:ilvl w:val="0"/>
          <w:numId w:val="5"/>
        </w:numPr>
        <w:suppressAutoHyphens/>
        <w:jc w:val="center"/>
        <w:rPr>
          <w:b/>
          <w:bCs/>
          <w:sz w:val="20"/>
          <w:szCs w:val="20"/>
          <w:lang w:eastAsia="ar-SA"/>
        </w:rPr>
      </w:pPr>
      <w:r w:rsidRPr="00E1196F">
        <w:rPr>
          <w:b/>
          <w:bCs/>
          <w:sz w:val="20"/>
          <w:szCs w:val="20"/>
          <w:lang w:eastAsia="ar-SA"/>
        </w:rPr>
        <w:t>Цена и порядок расчетов по договору.</w:t>
      </w:r>
    </w:p>
    <w:p w14:paraId="50E518BD" w14:textId="60E5A16E" w:rsidR="009F4C83" w:rsidRPr="00CB3CDA" w:rsidRDefault="009F4C83" w:rsidP="009F4C83">
      <w:pPr>
        <w:widowControl w:val="0"/>
        <w:numPr>
          <w:ilvl w:val="0"/>
          <w:numId w:val="1"/>
        </w:numPr>
        <w:tabs>
          <w:tab w:val="left" w:pos="1134"/>
        </w:tabs>
        <w:ind w:left="0" w:firstLine="709"/>
        <w:jc w:val="both"/>
        <w:rPr>
          <w:rFonts w:eastAsiaTheme="minorEastAsia"/>
          <w:sz w:val="20"/>
          <w:szCs w:val="20"/>
        </w:rPr>
      </w:pPr>
      <w:r w:rsidRPr="00CB3CDA">
        <w:rPr>
          <w:color w:val="000000"/>
          <w:sz w:val="20"/>
          <w:szCs w:val="20"/>
        </w:rPr>
        <w:t xml:space="preserve">Товар поставляется по ценам, установленным настоящим </w:t>
      </w:r>
      <w:r w:rsidRPr="00CB3CDA">
        <w:rPr>
          <w:snapToGrid w:val="0"/>
          <w:sz w:val="20"/>
          <w:szCs w:val="20"/>
        </w:rPr>
        <w:t>договором</w:t>
      </w:r>
      <w:r w:rsidRPr="00CB3CDA">
        <w:rPr>
          <w:color w:val="000000"/>
          <w:sz w:val="20"/>
          <w:szCs w:val="20"/>
        </w:rPr>
        <w:t xml:space="preserve">. Цена </w:t>
      </w:r>
      <w:r w:rsidRPr="00CB3CDA">
        <w:rPr>
          <w:snapToGrid w:val="0"/>
          <w:sz w:val="20"/>
          <w:szCs w:val="20"/>
        </w:rPr>
        <w:t>договора</w:t>
      </w:r>
      <w:r w:rsidRPr="00CB3CDA">
        <w:rPr>
          <w:color w:val="000000"/>
          <w:sz w:val="20"/>
          <w:szCs w:val="20"/>
        </w:rPr>
        <w:t xml:space="preserve"> составляет </w:t>
      </w:r>
      <w:r w:rsidR="00623F54">
        <w:rPr>
          <w:color w:val="000000"/>
          <w:sz w:val="20"/>
          <w:szCs w:val="20"/>
        </w:rPr>
        <w:t>__________</w:t>
      </w:r>
      <w:r w:rsidRPr="00CB3CDA">
        <w:rPr>
          <w:color w:val="000000"/>
          <w:sz w:val="20"/>
          <w:szCs w:val="20"/>
        </w:rPr>
        <w:t xml:space="preserve"> (</w:t>
      </w:r>
      <w:r w:rsidR="00623F54">
        <w:rPr>
          <w:color w:val="000000"/>
          <w:sz w:val="20"/>
          <w:szCs w:val="20"/>
        </w:rPr>
        <w:t>____</w:t>
      </w:r>
      <w:r w:rsidRPr="00CB3CDA">
        <w:rPr>
          <w:color w:val="000000"/>
          <w:sz w:val="20"/>
          <w:szCs w:val="20"/>
        </w:rPr>
        <w:t>) рублей</w:t>
      </w:r>
      <w:r w:rsidR="0010048B">
        <w:rPr>
          <w:color w:val="000000"/>
          <w:sz w:val="20"/>
          <w:szCs w:val="20"/>
        </w:rPr>
        <w:t>,</w:t>
      </w:r>
      <w:r w:rsidRPr="00CB3CDA">
        <w:rPr>
          <w:sz w:val="20"/>
          <w:szCs w:val="20"/>
          <w:lang w:eastAsia="ar-SA"/>
        </w:rPr>
        <w:t xml:space="preserve"> НДС (если предусмотрен). </w:t>
      </w:r>
      <w:r w:rsidRPr="00861C47">
        <w:rPr>
          <w:bCs/>
          <w:sz w:val="20"/>
          <w:szCs w:val="20"/>
        </w:rPr>
        <w:t xml:space="preserve">В цену договора включены все расходы, связанные с исполнением условий договора, в т.ч. транспортные расходы, </w:t>
      </w:r>
      <w:r w:rsidRPr="00861C47">
        <w:rPr>
          <w:sz w:val="20"/>
          <w:szCs w:val="20"/>
        </w:rPr>
        <w:t>расходы на доставку, погрузочно-разгрузочные работы</w:t>
      </w:r>
      <w:r w:rsidRPr="00861C47">
        <w:rPr>
          <w:bCs/>
          <w:sz w:val="20"/>
          <w:szCs w:val="20"/>
        </w:rPr>
        <w:t>, затраты на тару, упаковку, маркировку, расходов на получение документов, подтверждающих качество и безопасность товара, страхование, уплату таможенных пошлин, налогов, сборов и других обязательных платежей, производственный контроль товара путем проведения лабораторных исследований с предоставлением соответствующих документов.</w:t>
      </w:r>
    </w:p>
    <w:p w14:paraId="7FF2D836" w14:textId="77777777" w:rsidR="009F4C83" w:rsidRPr="00CB3CDA" w:rsidRDefault="009F4C83" w:rsidP="009F4C83">
      <w:pPr>
        <w:widowControl w:val="0"/>
        <w:numPr>
          <w:ilvl w:val="0"/>
          <w:numId w:val="1"/>
        </w:numPr>
        <w:tabs>
          <w:tab w:val="left" w:pos="1134"/>
        </w:tabs>
        <w:ind w:left="0" w:firstLine="709"/>
        <w:jc w:val="both"/>
        <w:rPr>
          <w:rFonts w:eastAsiaTheme="minorEastAsia"/>
          <w:sz w:val="20"/>
          <w:szCs w:val="20"/>
        </w:rPr>
      </w:pPr>
      <w:r w:rsidRPr="00CB3CDA">
        <w:rPr>
          <w:sz w:val="20"/>
          <w:szCs w:val="20"/>
        </w:rPr>
        <w:t xml:space="preserve">При заключении и исполнении договора не допускается изменение его условий, кроме случаев, </w:t>
      </w:r>
      <w:r w:rsidRPr="00CB3CDA">
        <w:rPr>
          <w:rFonts w:eastAsiaTheme="minorEastAsia"/>
          <w:sz w:val="20"/>
          <w:szCs w:val="20"/>
        </w:rPr>
        <w:t>предусмотренных п. п. 3.3., 3,4. настоящего договора.</w:t>
      </w:r>
    </w:p>
    <w:p w14:paraId="225D8063" w14:textId="77777777" w:rsidR="009F4C83" w:rsidRPr="00B3163C" w:rsidRDefault="009F4C83" w:rsidP="009F4C83">
      <w:pPr>
        <w:pStyle w:val="a4"/>
        <w:numPr>
          <w:ilvl w:val="0"/>
          <w:numId w:val="1"/>
        </w:numPr>
        <w:tabs>
          <w:tab w:val="left" w:pos="1134"/>
        </w:tabs>
        <w:ind w:left="0" w:firstLine="709"/>
        <w:jc w:val="both"/>
        <w:rPr>
          <w:sz w:val="20"/>
          <w:szCs w:val="20"/>
        </w:rPr>
      </w:pPr>
      <w:r w:rsidRPr="00B3163C">
        <w:rPr>
          <w:bCs/>
          <w:sz w:val="20"/>
          <w:szCs w:val="20"/>
        </w:rPr>
        <w:t>Изменение договора в ходе его исполнения допускается по соглашению сторон.</w:t>
      </w:r>
    </w:p>
    <w:p w14:paraId="781317AD" w14:textId="77777777" w:rsidR="009F4C83" w:rsidRPr="00B3163C" w:rsidRDefault="009F4C83" w:rsidP="009F4C83">
      <w:pPr>
        <w:pStyle w:val="a4"/>
        <w:numPr>
          <w:ilvl w:val="0"/>
          <w:numId w:val="1"/>
        </w:numPr>
        <w:tabs>
          <w:tab w:val="left" w:pos="540"/>
          <w:tab w:val="left" w:pos="900"/>
        </w:tabs>
        <w:ind w:left="0" w:firstLine="709"/>
        <w:jc w:val="both"/>
        <w:rPr>
          <w:bCs/>
          <w:sz w:val="20"/>
          <w:szCs w:val="20"/>
        </w:rPr>
      </w:pPr>
      <w:r w:rsidRPr="00B3163C">
        <w:rPr>
          <w:bCs/>
          <w:sz w:val="20"/>
          <w:szCs w:val="20"/>
        </w:rPr>
        <w:lastRenderedPageBreak/>
        <w:t xml:space="preserve">Заказчик по согласованию с Поставщиком при исполнении договора вправе изменить: </w:t>
      </w:r>
    </w:p>
    <w:p w14:paraId="0F802D27" w14:textId="77777777" w:rsidR="009F4C83" w:rsidRPr="00B3163C" w:rsidRDefault="009F4C83" w:rsidP="009F4C83">
      <w:pPr>
        <w:tabs>
          <w:tab w:val="left" w:pos="540"/>
          <w:tab w:val="left" w:pos="900"/>
        </w:tabs>
        <w:jc w:val="both"/>
        <w:rPr>
          <w:bCs/>
          <w:sz w:val="20"/>
          <w:szCs w:val="20"/>
        </w:rPr>
      </w:pPr>
      <w:r w:rsidRPr="00B3163C">
        <w:rPr>
          <w:bCs/>
          <w:sz w:val="20"/>
          <w:szCs w:val="20"/>
        </w:rPr>
        <w:t xml:space="preserve">1) предусмотренные договором количество товара. При увеличении количества товара Заказчик по согласованию с Поставщиком вправе изменить первоначальную цену договора пропорционально изменяемому количеству, а при внесении соответствующих изменений в договор в связи с уменьшением количества товара Заказчик обязан изменить цену договора указанным образом.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 </w:t>
      </w:r>
    </w:p>
    <w:p w14:paraId="4350FAD3" w14:textId="77777777" w:rsidR="009F4C83" w:rsidRPr="00B3163C" w:rsidRDefault="009F4C83" w:rsidP="009F4C83">
      <w:pPr>
        <w:tabs>
          <w:tab w:val="left" w:pos="540"/>
          <w:tab w:val="left" w:pos="900"/>
        </w:tabs>
        <w:jc w:val="both"/>
        <w:rPr>
          <w:bCs/>
          <w:sz w:val="20"/>
          <w:szCs w:val="20"/>
        </w:rPr>
      </w:pPr>
      <w:r w:rsidRPr="00B3163C">
        <w:rPr>
          <w:bCs/>
          <w:sz w:val="20"/>
          <w:szCs w:val="20"/>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в соответствии с подпунктом 1 пункта 3.4 настоящего договора, требующего увеличения такого срока для поставки дополнительного количества товара соответственно; </w:t>
      </w:r>
    </w:p>
    <w:p w14:paraId="14B33956" w14:textId="77777777" w:rsidR="009F4C83" w:rsidRPr="00B3163C" w:rsidRDefault="009F4C83" w:rsidP="009F4C83">
      <w:pPr>
        <w:tabs>
          <w:tab w:val="left" w:pos="540"/>
          <w:tab w:val="left" w:pos="900"/>
        </w:tabs>
        <w:jc w:val="both"/>
        <w:rPr>
          <w:bCs/>
          <w:sz w:val="20"/>
          <w:szCs w:val="20"/>
        </w:rPr>
      </w:pPr>
      <w:r w:rsidRPr="00B3163C">
        <w:rPr>
          <w:bCs/>
          <w:sz w:val="20"/>
          <w:szCs w:val="20"/>
        </w:rPr>
        <w:t xml:space="preserve">3) цену договора: </w:t>
      </w:r>
    </w:p>
    <w:p w14:paraId="3AAB5310" w14:textId="77777777" w:rsidR="009F4C83" w:rsidRPr="00B3163C" w:rsidRDefault="009F4C83" w:rsidP="009F4C83">
      <w:pPr>
        <w:tabs>
          <w:tab w:val="left" w:pos="540"/>
          <w:tab w:val="left" w:pos="900"/>
        </w:tabs>
        <w:jc w:val="both"/>
        <w:rPr>
          <w:bCs/>
          <w:sz w:val="20"/>
          <w:szCs w:val="20"/>
        </w:rPr>
      </w:pPr>
      <w:r w:rsidRPr="00B3163C">
        <w:rPr>
          <w:bCs/>
          <w:sz w:val="20"/>
          <w:szCs w:val="20"/>
        </w:rPr>
        <w:tab/>
        <w:t xml:space="preserve">- путем ее уменьшения без изменения иных условий исполнения договора; </w:t>
      </w:r>
    </w:p>
    <w:p w14:paraId="599E56D7" w14:textId="7826C375" w:rsidR="009F4C83" w:rsidRPr="00B3163C" w:rsidRDefault="009F4C83" w:rsidP="00EE00B5">
      <w:pPr>
        <w:tabs>
          <w:tab w:val="left" w:pos="540"/>
          <w:tab w:val="left" w:pos="900"/>
        </w:tabs>
        <w:jc w:val="both"/>
        <w:rPr>
          <w:sz w:val="20"/>
          <w:szCs w:val="20"/>
        </w:rPr>
      </w:pPr>
      <w:r w:rsidRPr="00B3163C">
        <w:rPr>
          <w:bCs/>
          <w:sz w:val="20"/>
          <w:szCs w:val="20"/>
        </w:rPr>
        <w:tab/>
      </w:r>
      <w:r w:rsidRPr="00B3163C">
        <w:rPr>
          <w:sz w:val="20"/>
          <w:szCs w:val="20"/>
          <w:shd w:val="clear" w:color="auto" w:fill="FFFFFF"/>
        </w:rPr>
        <w:t xml:space="preserve">Оплата поставленного товара по настоящему договору производится на основании подписанных Заказчиком и Поставщиком товарно-сопроводительных документов (счет, счет-фактура (при наличии), товарная накладная (универсальный передаточный документ)), подтверждающих факт поставки товара Поставщиком, путем перечисления денежных средств Заказчиком на расчетный счет Поставщика. Срок оплаты Заказчиком </w:t>
      </w:r>
      <w:r w:rsidR="00584B0D" w:rsidRPr="00584B0D">
        <w:rPr>
          <w:sz w:val="20"/>
          <w:szCs w:val="20"/>
          <w:shd w:val="clear" w:color="auto" w:fill="FFFFFF"/>
        </w:rPr>
        <w:t xml:space="preserve">не более </w:t>
      </w:r>
      <w:r w:rsidR="001611E9">
        <w:rPr>
          <w:sz w:val="20"/>
          <w:szCs w:val="20"/>
          <w:shd w:val="clear" w:color="auto" w:fill="FFFFFF"/>
        </w:rPr>
        <w:t>7</w:t>
      </w:r>
      <w:r w:rsidR="00584B0D" w:rsidRPr="00584B0D">
        <w:rPr>
          <w:sz w:val="20"/>
          <w:szCs w:val="20"/>
          <w:shd w:val="clear" w:color="auto" w:fill="FFFFFF"/>
        </w:rPr>
        <w:t xml:space="preserve"> рабочих дней </w:t>
      </w:r>
      <w:proofErr w:type="gramStart"/>
      <w:r w:rsidR="00584B0D" w:rsidRPr="00584B0D">
        <w:rPr>
          <w:sz w:val="20"/>
          <w:szCs w:val="20"/>
          <w:shd w:val="clear" w:color="auto" w:fill="FFFFFF"/>
        </w:rPr>
        <w:t>с даты подписания</w:t>
      </w:r>
      <w:proofErr w:type="gramEnd"/>
      <w:r w:rsidR="00584B0D" w:rsidRPr="00584B0D">
        <w:rPr>
          <w:sz w:val="20"/>
          <w:szCs w:val="20"/>
          <w:shd w:val="clear" w:color="auto" w:fill="FFFFFF"/>
        </w:rPr>
        <w:t xml:space="preserve"> Заказчиком документа о приемке </w:t>
      </w:r>
      <w:r w:rsidRPr="00B3163C">
        <w:rPr>
          <w:sz w:val="20"/>
          <w:szCs w:val="20"/>
          <w:shd w:val="clear" w:color="auto" w:fill="FFFFFF"/>
        </w:rPr>
        <w:t>(товарная накладная (универсальный передаточный документ)).</w:t>
      </w:r>
    </w:p>
    <w:p w14:paraId="2A7661A1" w14:textId="77777777" w:rsidR="009F4C83" w:rsidRPr="00B3163C" w:rsidRDefault="009F4C83" w:rsidP="009F4C83">
      <w:pPr>
        <w:pStyle w:val="a4"/>
        <w:numPr>
          <w:ilvl w:val="0"/>
          <w:numId w:val="1"/>
        </w:numPr>
        <w:tabs>
          <w:tab w:val="left" w:pos="567"/>
          <w:tab w:val="left" w:pos="1134"/>
        </w:tabs>
        <w:ind w:left="0" w:firstLine="709"/>
        <w:jc w:val="both"/>
        <w:rPr>
          <w:sz w:val="20"/>
          <w:szCs w:val="20"/>
        </w:rPr>
      </w:pPr>
      <w:proofErr w:type="spellStart"/>
      <w:r w:rsidRPr="00B3163C">
        <w:rPr>
          <w:sz w:val="20"/>
          <w:szCs w:val="20"/>
          <w:lang w:eastAsia="ar-SA"/>
        </w:rPr>
        <w:t>Невыборка</w:t>
      </w:r>
      <w:proofErr w:type="spellEnd"/>
      <w:r w:rsidRPr="00B3163C">
        <w:rPr>
          <w:sz w:val="20"/>
          <w:szCs w:val="20"/>
          <w:lang w:eastAsia="ar-SA"/>
        </w:rPr>
        <w:t xml:space="preserve"> продукции на полную сумму договора, не является недопоставкой и неисполнением договора.</w:t>
      </w:r>
    </w:p>
    <w:p w14:paraId="1A8C2A11" w14:textId="77777777" w:rsidR="009F4C83" w:rsidRDefault="009F4C83" w:rsidP="009F4C83">
      <w:pPr>
        <w:pStyle w:val="a4"/>
        <w:numPr>
          <w:ilvl w:val="0"/>
          <w:numId w:val="1"/>
        </w:numPr>
        <w:tabs>
          <w:tab w:val="left" w:pos="567"/>
          <w:tab w:val="left" w:pos="1134"/>
        </w:tabs>
        <w:ind w:left="0" w:firstLine="709"/>
        <w:jc w:val="both"/>
        <w:rPr>
          <w:sz w:val="20"/>
          <w:szCs w:val="20"/>
        </w:rPr>
      </w:pPr>
      <w:r w:rsidRPr="00B3163C">
        <w:rPr>
          <w:sz w:val="20"/>
          <w:szCs w:val="20"/>
        </w:rPr>
        <w:t>При необходимости, по требованию любой Стороны, Стороны обязаны произвести сверку расчетов за поставку товара.</w:t>
      </w:r>
    </w:p>
    <w:p w14:paraId="0E369A15" w14:textId="4F7C045E" w:rsidR="009F4C83" w:rsidRPr="00856CFF" w:rsidRDefault="009F4C83" w:rsidP="00EE00B5">
      <w:pPr>
        <w:pStyle w:val="a4"/>
        <w:numPr>
          <w:ilvl w:val="0"/>
          <w:numId w:val="1"/>
        </w:numPr>
        <w:tabs>
          <w:tab w:val="left" w:pos="567"/>
          <w:tab w:val="left" w:pos="1134"/>
        </w:tabs>
        <w:ind w:left="709" w:firstLine="0"/>
        <w:jc w:val="both"/>
        <w:rPr>
          <w:color w:val="000000" w:themeColor="text1"/>
          <w:sz w:val="20"/>
          <w:szCs w:val="20"/>
          <w:u w:val="single"/>
        </w:rPr>
      </w:pPr>
      <w:r w:rsidRPr="00856CFF">
        <w:rPr>
          <w:sz w:val="20"/>
          <w:szCs w:val="20"/>
        </w:rPr>
        <w:t xml:space="preserve">Источник финансирования: </w:t>
      </w:r>
      <w:r w:rsidR="00856CFF" w:rsidRPr="00856CFF">
        <w:rPr>
          <w:sz w:val="20"/>
          <w:szCs w:val="20"/>
        </w:rPr>
        <w:t>средства автономных учреждений (с</w:t>
      </w:r>
      <w:r w:rsidRPr="00856CFF">
        <w:rPr>
          <w:sz w:val="20"/>
          <w:szCs w:val="20"/>
          <w:u w:val="single"/>
        </w:rPr>
        <w:t>убсиди</w:t>
      </w:r>
      <w:r w:rsidR="00584B0D">
        <w:rPr>
          <w:sz w:val="20"/>
          <w:szCs w:val="20"/>
          <w:u w:val="single"/>
        </w:rPr>
        <w:t>и</w:t>
      </w:r>
      <w:r w:rsidR="00EE00B5" w:rsidRPr="00856CFF">
        <w:rPr>
          <w:sz w:val="20"/>
          <w:szCs w:val="20"/>
          <w:u w:val="single"/>
        </w:rPr>
        <w:t xml:space="preserve"> на</w:t>
      </w:r>
      <w:r w:rsidRPr="00856CFF">
        <w:rPr>
          <w:sz w:val="20"/>
          <w:szCs w:val="20"/>
          <w:u w:val="single"/>
        </w:rPr>
        <w:t xml:space="preserve"> </w:t>
      </w:r>
      <w:r w:rsidR="00584B0D">
        <w:rPr>
          <w:sz w:val="20"/>
          <w:szCs w:val="20"/>
          <w:u w:val="single"/>
        </w:rPr>
        <w:t>выполнение муниципального задания</w:t>
      </w:r>
      <w:r w:rsidR="00856CFF" w:rsidRPr="00856CFF">
        <w:rPr>
          <w:sz w:val="20"/>
          <w:szCs w:val="20"/>
          <w:u w:val="single"/>
        </w:rPr>
        <w:t>)</w:t>
      </w:r>
      <w:r w:rsidR="00EE00B5" w:rsidRPr="00856CFF">
        <w:rPr>
          <w:sz w:val="20"/>
          <w:szCs w:val="20"/>
          <w:u w:val="single"/>
        </w:rPr>
        <w:t>.</w:t>
      </w:r>
    </w:p>
    <w:p w14:paraId="5FC1CB2E" w14:textId="77777777" w:rsidR="00EE00B5" w:rsidRPr="00EE00B5" w:rsidRDefault="00EE00B5" w:rsidP="00EE00B5">
      <w:pPr>
        <w:pStyle w:val="a4"/>
        <w:tabs>
          <w:tab w:val="left" w:pos="567"/>
          <w:tab w:val="left" w:pos="1134"/>
        </w:tabs>
        <w:ind w:left="709"/>
        <w:jc w:val="both"/>
        <w:rPr>
          <w:color w:val="000000" w:themeColor="text1"/>
          <w:sz w:val="20"/>
          <w:szCs w:val="20"/>
          <w:highlight w:val="yellow"/>
          <w:u w:val="single"/>
        </w:rPr>
      </w:pPr>
    </w:p>
    <w:p w14:paraId="289C7C5A" w14:textId="77777777" w:rsidR="009F4C83" w:rsidRPr="00B3163C" w:rsidRDefault="009F4C83" w:rsidP="009F4C83">
      <w:pPr>
        <w:pStyle w:val="a4"/>
        <w:keepNext/>
        <w:widowControl w:val="0"/>
        <w:numPr>
          <w:ilvl w:val="0"/>
          <w:numId w:val="3"/>
        </w:numPr>
        <w:suppressAutoHyphens/>
        <w:jc w:val="center"/>
        <w:rPr>
          <w:sz w:val="20"/>
          <w:szCs w:val="20"/>
          <w:lang w:eastAsia="ar-SA"/>
        </w:rPr>
      </w:pPr>
      <w:r w:rsidRPr="00B3163C">
        <w:rPr>
          <w:b/>
          <w:bCs/>
          <w:sz w:val="20"/>
          <w:szCs w:val="20"/>
          <w:lang w:eastAsia="ar-SA"/>
        </w:rPr>
        <w:t>Порядок транспортировки, поставки и приемки Товара</w:t>
      </w:r>
    </w:p>
    <w:p w14:paraId="165B5DF7" w14:textId="77777777" w:rsidR="00EE00B5" w:rsidRPr="00514944" w:rsidRDefault="00EE00B5" w:rsidP="00EE00B5">
      <w:pPr>
        <w:widowControl w:val="0"/>
        <w:tabs>
          <w:tab w:val="left" w:pos="1134"/>
        </w:tabs>
        <w:jc w:val="both"/>
        <w:rPr>
          <w:sz w:val="20"/>
          <w:szCs w:val="20"/>
        </w:rPr>
      </w:pPr>
      <w:r w:rsidRPr="00514944">
        <w:rPr>
          <w:sz w:val="20"/>
          <w:szCs w:val="20"/>
        </w:rPr>
        <w:t xml:space="preserve">4.1. Поставщик готовит и передает Заказчику вместе с Товаром товарно-сопроводительные документы: </w:t>
      </w:r>
      <w:r w:rsidRPr="00514944">
        <w:rPr>
          <w:color w:val="000000"/>
          <w:sz w:val="20"/>
          <w:szCs w:val="20"/>
        </w:rPr>
        <w:t xml:space="preserve">счет, счет-фактуру (при наличии) в одном экземпляре, накладные  в двух экземплярах (универсальный передаточный документ), документы, подтверждающие качество товара. </w:t>
      </w:r>
      <w:r w:rsidRPr="00514944">
        <w:rPr>
          <w:sz w:val="20"/>
          <w:szCs w:val="20"/>
        </w:rPr>
        <w:t>В случае непредставления вышеуказанной документации в установленные сроки поставка считается некомплектной.</w:t>
      </w:r>
    </w:p>
    <w:p w14:paraId="4A309B54" w14:textId="77777777" w:rsidR="00EE00B5" w:rsidRPr="00514944" w:rsidRDefault="00EE00B5" w:rsidP="00EE00B5">
      <w:pPr>
        <w:jc w:val="both"/>
        <w:rPr>
          <w:sz w:val="20"/>
          <w:szCs w:val="20"/>
        </w:rPr>
      </w:pPr>
      <w:r w:rsidRPr="00514944">
        <w:rPr>
          <w:sz w:val="20"/>
          <w:szCs w:val="20"/>
        </w:rPr>
        <w:t xml:space="preserve">4.2.На момент подписания настоящего </w:t>
      </w:r>
      <w:r w:rsidRPr="00514944">
        <w:rPr>
          <w:snapToGrid w:val="0"/>
          <w:sz w:val="20"/>
          <w:szCs w:val="20"/>
        </w:rPr>
        <w:t>Договор</w:t>
      </w:r>
      <w:r w:rsidRPr="00514944">
        <w:rPr>
          <w:sz w:val="20"/>
          <w:szCs w:val="20"/>
        </w:rPr>
        <w:t>а дата поставки товара является исходной для определения имущественных санкций в случаях нарушения сроков поставки товара.</w:t>
      </w:r>
    </w:p>
    <w:p w14:paraId="45C3D41C" w14:textId="77777777" w:rsidR="00EE00B5" w:rsidRPr="00514944" w:rsidRDefault="00EE00B5" w:rsidP="00EE00B5">
      <w:pPr>
        <w:jc w:val="both"/>
        <w:rPr>
          <w:sz w:val="20"/>
          <w:szCs w:val="20"/>
        </w:rPr>
      </w:pPr>
      <w:r w:rsidRPr="00514944">
        <w:rPr>
          <w:sz w:val="20"/>
          <w:szCs w:val="20"/>
        </w:rPr>
        <w:t xml:space="preserve">4.3. При приемке товара Заказчиком товар должен быть осмотрен им на предмет соответствия комплектности условиям настоящего Договора. Так же Заказчик обязан произвести проверку поставленного товара с целью подтверждения его соответствия документации или заявленным требованиям. </w:t>
      </w:r>
    </w:p>
    <w:p w14:paraId="04AD13E9" w14:textId="77777777" w:rsidR="00EE00B5" w:rsidRPr="00514944" w:rsidRDefault="00EE00B5" w:rsidP="00EE00B5">
      <w:pPr>
        <w:pStyle w:val="ConsNormal"/>
        <w:widowControl/>
        <w:tabs>
          <w:tab w:val="left" w:pos="284"/>
          <w:tab w:val="left" w:pos="426"/>
          <w:tab w:val="num" w:pos="709"/>
        </w:tabs>
        <w:ind w:firstLine="0"/>
        <w:jc w:val="both"/>
        <w:rPr>
          <w:rFonts w:ascii="Times New Roman" w:hAnsi="Times New Roman"/>
        </w:rPr>
      </w:pPr>
      <w:r w:rsidRPr="00514944">
        <w:rPr>
          <w:rFonts w:ascii="Times New Roman" w:hAnsi="Times New Roman"/>
        </w:rPr>
        <w:t>4.4. При передаче, Поставщиком товара Заказчику, упаковка  товара должна быть в идеальном состояния без внешних и внутренних повреждений, в случае, если упаковка имеет изъяны (помята, порвана, видны следы попадания влаги внутрь и т.п.),  Заказчик имеет право не принимать такой товар, и предъявить претензию Поставщику, в срок и порядке, установленные настоящим Договором.</w:t>
      </w:r>
    </w:p>
    <w:p w14:paraId="7EE18E09" w14:textId="77777777" w:rsidR="00EE00B5" w:rsidRPr="00514944" w:rsidRDefault="00EE00B5" w:rsidP="00EE00B5">
      <w:pPr>
        <w:ind w:firstLine="709"/>
        <w:jc w:val="both"/>
        <w:rPr>
          <w:color w:val="000000"/>
          <w:sz w:val="20"/>
          <w:szCs w:val="20"/>
        </w:rPr>
      </w:pPr>
      <w:r w:rsidRPr="00514944">
        <w:rPr>
          <w:sz w:val="20"/>
          <w:szCs w:val="20"/>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r w:rsidRPr="00514944">
        <w:rPr>
          <w:color w:val="000000"/>
          <w:sz w:val="20"/>
          <w:szCs w:val="20"/>
        </w:rPr>
        <w:t xml:space="preserve">В этом случае Поставщик обязан устранить дефекты за свой счет в течение 2 дней с момента уведомления, в случае невозможности устранения дефектов заменить товар  в течение 2 дней. </w:t>
      </w:r>
    </w:p>
    <w:p w14:paraId="2E12D88C" w14:textId="77777777" w:rsidR="00EE00B5" w:rsidRPr="00514944" w:rsidRDefault="00EE00B5" w:rsidP="00EE00B5">
      <w:pPr>
        <w:jc w:val="both"/>
        <w:rPr>
          <w:sz w:val="20"/>
          <w:szCs w:val="20"/>
        </w:rPr>
      </w:pPr>
      <w:r w:rsidRPr="00514944">
        <w:rPr>
          <w:sz w:val="20"/>
          <w:szCs w:val="20"/>
        </w:rPr>
        <w:t>4.5. Приемка товара осуществляется в день поставки товара и оформляется подписанием товарной накладной</w:t>
      </w:r>
      <w:r w:rsidR="00827DE3">
        <w:rPr>
          <w:sz w:val="20"/>
          <w:szCs w:val="20"/>
        </w:rPr>
        <w:t xml:space="preserve"> (универсальный передаточный документ)</w:t>
      </w:r>
      <w:r w:rsidRPr="00514944">
        <w:rPr>
          <w:sz w:val="20"/>
          <w:szCs w:val="20"/>
        </w:rPr>
        <w:t>, как представителями Поставщика, так и представителем Заказчика. В случае если количество, качество товара не соответствует условиям Договора, Заказчик вправе не принимать товар, о чем делается отметка на товарной накладной. Товар считается принятым и  поставленным  только  с  момента  подписания товарных накладных.</w:t>
      </w:r>
    </w:p>
    <w:p w14:paraId="240A2E48" w14:textId="77777777" w:rsidR="00EE00B5" w:rsidRPr="00514944" w:rsidRDefault="00EE00B5" w:rsidP="00EE00B5">
      <w:pPr>
        <w:jc w:val="both"/>
        <w:rPr>
          <w:sz w:val="20"/>
          <w:szCs w:val="20"/>
        </w:rPr>
      </w:pPr>
      <w:r w:rsidRPr="00514944">
        <w:rPr>
          <w:color w:val="000000"/>
          <w:sz w:val="20"/>
          <w:szCs w:val="20"/>
        </w:rPr>
        <w:t xml:space="preserve">4.6. </w:t>
      </w:r>
      <w:r w:rsidRPr="00514944">
        <w:rPr>
          <w:sz w:val="20"/>
          <w:szCs w:val="20"/>
        </w:rPr>
        <w:t>В случае выявления в ходе приемки и (или) использования товара ненадлежащего качества, Сторонами составляется соответствующий Акт, подписываемый представителями Сторон, в котором указывается выявленные недостатки товара. При отказе Поставщика от составления и подписания Акта, такой Акт подписывается Заказчиком и направляется Поставщику в течение трех рабочих дней со дня его подписания.</w:t>
      </w:r>
    </w:p>
    <w:p w14:paraId="359E3535" w14:textId="77777777" w:rsidR="00EE00B5" w:rsidRPr="00514944" w:rsidRDefault="00EE00B5" w:rsidP="00EE00B5">
      <w:pPr>
        <w:jc w:val="both"/>
        <w:rPr>
          <w:sz w:val="20"/>
          <w:szCs w:val="20"/>
        </w:rPr>
      </w:pPr>
      <w:r w:rsidRPr="00514944">
        <w:rPr>
          <w:sz w:val="20"/>
          <w:szCs w:val="20"/>
        </w:rPr>
        <w:t xml:space="preserve">4.7. Заказчик вправе предъявить претензии Поставщику по количеству, комплектности товара в течение </w:t>
      </w:r>
      <w:r w:rsidR="00827DE3">
        <w:rPr>
          <w:sz w:val="20"/>
          <w:szCs w:val="20"/>
        </w:rPr>
        <w:t>10</w:t>
      </w:r>
      <w:r w:rsidRPr="00514944">
        <w:rPr>
          <w:sz w:val="20"/>
          <w:szCs w:val="20"/>
        </w:rPr>
        <w:t xml:space="preserve"> (</w:t>
      </w:r>
      <w:r w:rsidR="00827DE3">
        <w:rPr>
          <w:sz w:val="20"/>
          <w:szCs w:val="20"/>
        </w:rPr>
        <w:t>десяти</w:t>
      </w:r>
      <w:r w:rsidRPr="00514944">
        <w:rPr>
          <w:sz w:val="20"/>
          <w:szCs w:val="20"/>
        </w:rPr>
        <w:t xml:space="preserve">) дней с момента поставки товара.     </w:t>
      </w:r>
    </w:p>
    <w:p w14:paraId="116BFCD0" w14:textId="77777777" w:rsidR="00EE00B5" w:rsidRDefault="00EE00B5" w:rsidP="00EE00B5">
      <w:pPr>
        <w:jc w:val="both"/>
        <w:rPr>
          <w:color w:val="000000"/>
          <w:sz w:val="20"/>
          <w:szCs w:val="20"/>
        </w:rPr>
      </w:pPr>
      <w:r w:rsidRPr="00514944">
        <w:rPr>
          <w:color w:val="000000"/>
          <w:sz w:val="20"/>
          <w:szCs w:val="20"/>
        </w:rPr>
        <w:t>4.8. Право собственности на поставляемый товар переходит от Поставщика Заказчику в момент передачи товара Заказчику.</w:t>
      </w:r>
    </w:p>
    <w:p w14:paraId="17CE2269" w14:textId="77777777" w:rsidR="00271046" w:rsidRPr="00514944" w:rsidRDefault="00271046" w:rsidP="00EE00B5">
      <w:pPr>
        <w:jc w:val="both"/>
        <w:rPr>
          <w:color w:val="000000"/>
          <w:sz w:val="20"/>
          <w:szCs w:val="20"/>
        </w:rPr>
      </w:pPr>
    </w:p>
    <w:p w14:paraId="5C1CC8A2" w14:textId="4A365EC2" w:rsidR="00271046" w:rsidRPr="00271046" w:rsidRDefault="00271046" w:rsidP="00271046">
      <w:pPr>
        <w:suppressAutoHyphens/>
        <w:ind w:left="709"/>
        <w:jc w:val="center"/>
        <w:rPr>
          <w:b/>
          <w:sz w:val="20"/>
          <w:szCs w:val="20"/>
          <w:lang w:eastAsia="ar-SA"/>
        </w:rPr>
      </w:pPr>
      <w:r w:rsidRPr="00271046">
        <w:rPr>
          <w:b/>
          <w:sz w:val="20"/>
          <w:szCs w:val="20"/>
          <w:lang w:eastAsia="ar-SA"/>
        </w:rPr>
        <w:t>5. Качество Товара</w:t>
      </w:r>
    </w:p>
    <w:p w14:paraId="69384BA5" w14:textId="45D1AC5C" w:rsidR="00271046" w:rsidRPr="00271046" w:rsidRDefault="00271046" w:rsidP="00271046">
      <w:pPr>
        <w:suppressAutoHyphens/>
        <w:jc w:val="both"/>
        <w:rPr>
          <w:sz w:val="20"/>
          <w:szCs w:val="20"/>
          <w:lang w:eastAsia="ar-SA"/>
        </w:rPr>
      </w:pPr>
      <w:r w:rsidRPr="00271046">
        <w:rPr>
          <w:sz w:val="20"/>
          <w:szCs w:val="20"/>
          <w:lang w:eastAsia="ar-SA"/>
        </w:rPr>
        <w:t xml:space="preserve">5.1. Поставщик гарантирует, что поставляемый Товар соответствует требованиям, установленным </w:t>
      </w:r>
      <w:r>
        <w:rPr>
          <w:sz w:val="20"/>
          <w:szCs w:val="20"/>
          <w:lang w:eastAsia="ar-SA"/>
        </w:rPr>
        <w:t>Договором</w:t>
      </w:r>
      <w:r w:rsidRPr="00271046">
        <w:rPr>
          <w:sz w:val="20"/>
          <w:szCs w:val="20"/>
          <w:lang w:eastAsia="ar-SA"/>
        </w:rPr>
        <w:t>.</w:t>
      </w:r>
    </w:p>
    <w:p w14:paraId="2FBAFB3E" w14:textId="77777777" w:rsidR="00271046" w:rsidRPr="00271046" w:rsidRDefault="00271046" w:rsidP="00271046">
      <w:pPr>
        <w:suppressAutoHyphens/>
        <w:jc w:val="both"/>
        <w:rPr>
          <w:sz w:val="20"/>
          <w:szCs w:val="20"/>
          <w:lang w:eastAsia="ar-SA"/>
        </w:rPr>
      </w:pPr>
      <w:r w:rsidRPr="00271046">
        <w:rPr>
          <w:sz w:val="20"/>
          <w:szCs w:val="20"/>
          <w:lang w:eastAsia="ar-SA"/>
        </w:rPr>
        <w:lastRenderedPageBreak/>
        <w:t>5.2. Поставщик гарантирует, что поставляемый Товар является новым (товаром, который не был в употреблении, в том числе, который не был восстановлен, не были восстановлены потребительские свойства) и соответствует требованиям, установленным Контрактом. На Товаре не должно быть механических повреждений.</w:t>
      </w:r>
    </w:p>
    <w:p w14:paraId="33454E7E" w14:textId="77777777" w:rsidR="00271046" w:rsidRPr="00271046" w:rsidRDefault="00271046" w:rsidP="00271046">
      <w:pPr>
        <w:suppressAutoHyphens/>
        <w:jc w:val="both"/>
        <w:rPr>
          <w:sz w:val="20"/>
          <w:szCs w:val="20"/>
          <w:lang w:eastAsia="ar-SA"/>
        </w:rPr>
      </w:pPr>
      <w:r w:rsidRPr="00271046">
        <w:rPr>
          <w:sz w:val="20"/>
          <w:szCs w:val="20"/>
          <w:lang w:eastAsia="ar-SA"/>
        </w:rPr>
        <w:t>5.3.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E110DE" w14:textId="77777777" w:rsidR="00271046" w:rsidRPr="00271046" w:rsidRDefault="00271046" w:rsidP="00271046">
      <w:pPr>
        <w:suppressAutoHyphens/>
        <w:jc w:val="both"/>
        <w:rPr>
          <w:sz w:val="20"/>
          <w:szCs w:val="20"/>
          <w:lang w:eastAsia="ar-SA"/>
        </w:rPr>
      </w:pPr>
      <w:r w:rsidRPr="00271046">
        <w:rPr>
          <w:sz w:val="20"/>
          <w:szCs w:val="20"/>
          <w:lang w:eastAsia="ar-SA"/>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4950C700" w14:textId="77777777" w:rsidR="00271046" w:rsidRPr="00271046" w:rsidRDefault="00271046" w:rsidP="00271046">
      <w:pPr>
        <w:suppressAutoHyphens/>
        <w:jc w:val="both"/>
        <w:rPr>
          <w:sz w:val="20"/>
          <w:szCs w:val="20"/>
          <w:lang w:eastAsia="ar-SA"/>
        </w:rPr>
      </w:pPr>
      <w:r w:rsidRPr="00271046">
        <w:rPr>
          <w:sz w:val="20"/>
          <w:szCs w:val="20"/>
          <w:lang w:eastAsia="ar-SA"/>
        </w:rPr>
        <w:t>5.4. Товар должен быть упакован и замаркирован в соответствии с действующими стандартами.</w:t>
      </w:r>
    </w:p>
    <w:p w14:paraId="3AEF273D" w14:textId="77777777" w:rsidR="00271046" w:rsidRPr="00271046" w:rsidRDefault="00271046" w:rsidP="00271046">
      <w:pPr>
        <w:suppressAutoHyphens/>
        <w:jc w:val="both"/>
        <w:rPr>
          <w:sz w:val="20"/>
          <w:szCs w:val="20"/>
          <w:lang w:eastAsia="ar-SA"/>
        </w:rPr>
      </w:pPr>
      <w:r w:rsidRPr="00271046">
        <w:rPr>
          <w:sz w:val="20"/>
          <w:szCs w:val="20"/>
          <w:lang w:eastAsia="ar-SA"/>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3C119A5" w14:textId="77777777" w:rsidR="00271046" w:rsidRPr="00271046" w:rsidRDefault="00271046" w:rsidP="00271046">
      <w:pPr>
        <w:suppressAutoHyphens/>
        <w:jc w:val="both"/>
        <w:rPr>
          <w:sz w:val="20"/>
          <w:szCs w:val="20"/>
          <w:lang w:eastAsia="ar-SA"/>
        </w:rPr>
      </w:pPr>
      <w:r w:rsidRPr="00271046">
        <w:rPr>
          <w:sz w:val="20"/>
          <w:szCs w:val="20"/>
          <w:lang w:eastAsia="ar-SA"/>
        </w:rPr>
        <w:t>5.5.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76CE60C5" w14:textId="77777777" w:rsidR="009F4C83" w:rsidRPr="00B3163C" w:rsidRDefault="009F4C83" w:rsidP="009F4C83">
      <w:pPr>
        <w:suppressAutoHyphens/>
        <w:ind w:left="709"/>
        <w:jc w:val="both"/>
        <w:rPr>
          <w:sz w:val="20"/>
          <w:szCs w:val="20"/>
          <w:lang w:eastAsia="ar-SA"/>
        </w:rPr>
      </w:pPr>
    </w:p>
    <w:p w14:paraId="66636205" w14:textId="6D49EEE2" w:rsidR="009F4C83" w:rsidRPr="00A92F80" w:rsidRDefault="00271046" w:rsidP="009F4C83">
      <w:pPr>
        <w:jc w:val="center"/>
        <w:rPr>
          <w:b/>
          <w:sz w:val="20"/>
          <w:szCs w:val="20"/>
        </w:rPr>
      </w:pPr>
      <w:r>
        <w:rPr>
          <w:b/>
          <w:sz w:val="20"/>
          <w:szCs w:val="20"/>
        </w:rPr>
        <w:t>6</w:t>
      </w:r>
      <w:r w:rsidR="009F4C83" w:rsidRPr="00A92F80">
        <w:rPr>
          <w:b/>
          <w:sz w:val="20"/>
          <w:szCs w:val="20"/>
        </w:rPr>
        <w:t>. Ответственность сторон</w:t>
      </w:r>
    </w:p>
    <w:p w14:paraId="0DB44EC8" w14:textId="66731EE5" w:rsidR="009F4C83" w:rsidRPr="00A92F80" w:rsidRDefault="00271046" w:rsidP="009F4C83">
      <w:pPr>
        <w:tabs>
          <w:tab w:val="left" w:pos="1134"/>
        </w:tabs>
        <w:jc w:val="both"/>
        <w:rPr>
          <w:sz w:val="20"/>
          <w:szCs w:val="20"/>
        </w:rPr>
      </w:pPr>
      <w:r>
        <w:rPr>
          <w:sz w:val="20"/>
          <w:szCs w:val="20"/>
        </w:rPr>
        <w:t>6</w:t>
      </w:r>
      <w:r w:rsidR="009F4C83" w:rsidRPr="00A92F80">
        <w:rPr>
          <w:sz w:val="20"/>
          <w:szCs w:val="20"/>
        </w:rPr>
        <w:t>.1. За неисполнение или ненадлежащее исполнение взятых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r w:rsidR="00623F54">
        <w:rPr>
          <w:sz w:val="20"/>
          <w:szCs w:val="20"/>
        </w:rPr>
        <w:t>.</w:t>
      </w:r>
    </w:p>
    <w:p w14:paraId="006EE749" w14:textId="4B910C46" w:rsidR="009F4C83" w:rsidRPr="00A92F80" w:rsidRDefault="00271046" w:rsidP="00623F54">
      <w:pPr>
        <w:tabs>
          <w:tab w:val="left" w:pos="1134"/>
        </w:tabs>
        <w:jc w:val="both"/>
        <w:rPr>
          <w:sz w:val="20"/>
          <w:szCs w:val="20"/>
        </w:rPr>
      </w:pPr>
      <w:r>
        <w:rPr>
          <w:sz w:val="20"/>
          <w:szCs w:val="20"/>
        </w:rPr>
        <w:t>6</w:t>
      </w:r>
      <w:r w:rsidR="009F4C83" w:rsidRPr="00A92F80">
        <w:rPr>
          <w:sz w:val="20"/>
          <w:szCs w:val="20"/>
        </w:rPr>
        <w:t xml:space="preserve">.2. </w:t>
      </w:r>
      <w:r w:rsidR="00623F54" w:rsidRPr="00623F54">
        <w:rPr>
          <w:sz w:val="20"/>
          <w:szCs w:val="20"/>
        </w:rPr>
        <w:t xml:space="preserve">В случае просрочки исполнения Заказчиком обязательства, предусмотренного настоящим Договором, Заказчик выплачивает Поставщику пени в размере 0,1% от цены договора. Пени начисляется за каждый день просрочки исполнения обязательства, предусмотренного  настоящим Договором. </w:t>
      </w:r>
    </w:p>
    <w:p w14:paraId="07E9C3AC" w14:textId="4B95A912" w:rsidR="009F4C83" w:rsidRPr="00A92F80" w:rsidRDefault="00271046" w:rsidP="00623F54">
      <w:pPr>
        <w:tabs>
          <w:tab w:val="left" w:pos="1134"/>
        </w:tabs>
        <w:jc w:val="both"/>
        <w:rPr>
          <w:sz w:val="20"/>
          <w:szCs w:val="20"/>
        </w:rPr>
      </w:pPr>
      <w:r>
        <w:rPr>
          <w:sz w:val="20"/>
          <w:szCs w:val="20"/>
        </w:rPr>
        <w:t>6</w:t>
      </w:r>
      <w:r w:rsidR="009F4C83" w:rsidRPr="00A92F80">
        <w:rPr>
          <w:sz w:val="20"/>
          <w:szCs w:val="20"/>
        </w:rPr>
        <w:t>.3.</w:t>
      </w:r>
      <w:r w:rsidR="00623F54" w:rsidRPr="00623F54">
        <w:rPr>
          <w:sz w:val="22"/>
          <w:szCs w:val="22"/>
        </w:rPr>
        <w:t xml:space="preserve"> </w:t>
      </w:r>
      <w:r w:rsidR="00623F54" w:rsidRPr="00623F54">
        <w:rPr>
          <w:sz w:val="20"/>
          <w:szCs w:val="20"/>
        </w:rPr>
        <w:t>В случае просрочки исполнения Поставщиком обязательства, предусмотренного настоящим Договором, Поставщик выплачивает Заказчику пени в размере 0,1 % от цены договора. Пени начисляется за каждый день просрочки исполнения обязательства, предусмотренного  настоящим Договором</w:t>
      </w:r>
      <w:r w:rsidR="009F4C83" w:rsidRPr="00A92F80">
        <w:rPr>
          <w:sz w:val="20"/>
          <w:szCs w:val="20"/>
        </w:rPr>
        <w:t xml:space="preserve">. </w:t>
      </w:r>
    </w:p>
    <w:p w14:paraId="2E045708" w14:textId="2B0F5094" w:rsidR="009F4C83" w:rsidRPr="00A92F80" w:rsidRDefault="00271046" w:rsidP="009F4C83">
      <w:pPr>
        <w:tabs>
          <w:tab w:val="left" w:pos="1134"/>
        </w:tabs>
        <w:jc w:val="both"/>
        <w:rPr>
          <w:sz w:val="20"/>
          <w:szCs w:val="20"/>
        </w:rPr>
      </w:pPr>
      <w:r>
        <w:rPr>
          <w:sz w:val="20"/>
          <w:szCs w:val="20"/>
        </w:rPr>
        <w:t>6</w:t>
      </w:r>
      <w:r w:rsidR="009F4C83" w:rsidRPr="00A92F80">
        <w:rPr>
          <w:sz w:val="20"/>
          <w:szCs w:val="20"/>
        </w:rPr>
        <w:t>.</w:t>
      </w:r>
      <w:r w:rsidR="00827DE3">
        <w:rPr>
          <w:sz w:val="20"/>
          <w:szCs w:val="20"/>
        </w:rPr>
        <w:t>4</w:t>
      </w:r>
      <w:r w:rsidR="009F4C83" w:rsidRPr="00A92F80">
        <w:rPr>
          <w:sz w:val="20"/>
          <w:szCs w:val="20"/>
        </w:rPr>
        <w:t>. Общая сумма начисленной неустойки за неисполнение Заказчиком обязательств, предусмотренных Договором, не может превышать цену Договора.</w:t>
      </w:r>
    </w:p>
    <w:p w14:paraId="778B9490" w14:textId="724EBCE8" w:rsidR="009F4C83" w:rsidRPr="00A92F80" w:rsidRDefault="00271046" w:rsidP="009F4C83">
      <w:pPr>
        <w:tabs>
          <w:tab w:val="left" w:pos="1134"/>
        </w:tabs>
        <w:jc w:val="both"/>
        <w:rPr>
          <w:sz w:val="20"/>
          <w:szCs w:val="20"/>
        </w:rPr>
      </w:pPr>
      <w:r>
        <w:rPr>
          <w:sz w:val="20"/>
          <w:szCs w:val="20"/>
        </w:rPr>
        <w:t>6</w:t>
      </w:r>
      <w:r w:rsidR="009F4C83" w:rsidRPr="00A92F80">
        <w:rPr>
          <w:sz w:val="20"/>
          <w:szCs w:val="20"/>
        </w:rPr>
        <w:t>.</w:t>
      </w:r>
      <w:r w:rsidR="00827DE3">
        <w:rPr>
          <w:sz w:val="20"/>
          <w:szCs w:val="20"/>
        </w:rPr>
        <w:t>5</w:t>
      </w:r>
      <w:r w:rsidR="009F4C83" w:rsidRPr="00A92F80">
        <w:rPr>
          <w:sz w:val="20"/>
          <w:szCs w:val="20"/>
        </w:rPr>
        <w:t xml:space="preserve">. Общая сумма начисленной неустойки за неисполнение или ненадлежащее исполнение </w:t>
      </w:r>
      <w:r w:rsidR="00827DE3">
        <w:rPr>
          <w:sz w:val="20"/>
          <w:szCs w:val="20"/>
        </w:rPr>
        <w:t>Поставщиком</w:t>
      </w:r>
      <w:r w:rsidR="009F4C83" w:rsidRPr="00A92F80">
        <w:rPr>
          <w:sz w:val="20"/>
          <w:szCs w:val="20"/>
        </w:rPr>
        <w:t xml:space="preserve"> обязательств, предусмотренных Договором, не может превышать цену Договора.</w:t>
      </w:r>
    </w:p>
    <w:p w14:paraId="696A60FA" w14:textId="35F02513" w:rsidR="009F4C83" w:rsidRDefault="00271046" w:rsidP="009F4C83">
      <w:pPr>
        <w:tabs>
          <w:tab w:val="left" w:pos="1134"/>
        </w:tabs>
        <w:jc w:val="both"/>
        <w:rPr>
          <w:sz w:val="20"/>
          <w:szCs w:val="20"/>
        </w:rPr>
      </w:pPr>
      <w:r>
        <w:rPr>
          <w:sz w:val="20"/>
          <w:szCs w:val="20"/>
        </w:rPr>
        <w:t>6</w:t>
      </w:r>
      <w:r w:rsidR="009F4C83" w:rsidRPr="00A92F80">
        <w:rPr>
          <w:sz w:val="20"/>
          <w:szCs w:val="20"/>
        </w:rPr>
        <w:t>.</w:t>
      </w:r>
      <w:r w:rsidR="00827DE3">
        <w:rPr>
          <w:sz w:val="20"/>
          <w:szCs w:val="20"/>
        </w:rPr>
        <w:t>6</w:t>
      </w:r>
      <w:r w:rsidR="009F4C83" w:rsidRPr="00A92F80">
        <w:rPr>
          <w:sz w:val="20"/>
          <w:szCs w:val="20"/>
        </w:rPr>
        <w:t>.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14:paraId="11834A68" w14:textId="03A5A785" w:rsidR="00623F54" w:rsidRPr="00A92F80" w:rsidRDefault="00271046" w:rsidP="009F4C83">
      <w:pPr>
        <w:tabs>
          <w:tab w:val="left" w:pos="1134"/>
        </w:tabs>
        <w:jc w:val="both"/>
        <w:rPr>
          <w:sz w:val="20"/>
          <w:szCs w:val="20"/>
        </w:rPr>
      </w:pPr>
      <w:r>
        <w:rPr>
          <w:sz w:val="20"/>
          <w:szCs w:val="20"/>
        </w:rPr>
        <w:t>6</w:t>
      </w:r>
      <w:r w:rsidR="00623F54">
        <w:rPr>
          <w:sz w:val="20"/>
          <w:szCs w:val="20"/>
        </w:rPr>
        <w:t xml:space="preserve">.7. </w:t>
      </w:r>
      <w:r w:rsidR="00623F54" w:rsidRPr="00623F54">
        <w:rPr>
          <w:sz w:val="20"/>
          <w:szCs w:val="20"/>
        </w:rPr>
        <w:t>В случае обнаружения несоответствия качества, комплектности партии товара или всего товара при единовременной поставке Заказчик вправе потребовать от Поставщика выплаты неустойки в размере 1000 рублей за каждый день до дня устранения недостатков.</w:t>
      </w:r>
    </w:p>
    <w:p w14:paraId="3117462A" w14:textId="0F414531" w:rsidR="009F4C83" w:rsidRPr="00A92F80" w:rsidRDefault="00271046" w:rsidP="009F4C83">
      <w:pPr>
        <w:tabs>
          <w:tab w:val="left" w:pos="1134"/>
        </w:tabs>
        <w:jc w:val="both"/>
        <w:rPr>
          <w:sz w:val="20"/>
          <w:szCs w:val="20"/>
        </w:rPr>
      </w:pPr>
      <w:r>
        <w:rPr>
          <w:sz w:val="20"/>
          <w:szCs w:val="20"/>
        </w:rPr>
        <w:t>6</w:t>
      </w:r>
      <w:r w:rsidR="009F4C83" w:rsidRPr="00A92F80">
        <w:rPr>
          <w:sz w:val="20"/>
          <w:szCs w:val="20"/>
        </w:rPr>
        <w:t>.</w:t>
      </w:r>
      <w:r w:rsidR="00623F54">
        <w:rPr>
          <w:sz w:val="20"/>
          <w:szCs w:val="20"/>
        </w:rPr>
        <w:t>8</w:t>
      </w:r>
      <w:r w:rsidR="009F4C83" w:rsidRPr="00A92F80">
        <w:rPr>
          <w:sz w:val="20"/>
          <w:szCs w:val="20"/>
        </w:rPr>
        <w:t>.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64EB8FF3" w14:textId="0ED5D11E" w:rsidR="009F4C83" w:rsidRPr="00A92F80" w:rsidRDefault="00271046" w:rsidP="009F4C83">
      <w:pPr>
        <w:tabs>
          <w:tab w:val="left" w:pos="1134"/>
        </w:tabs>
        <w:jc w:val="both"/>
        <w:rPr>
          <w:sz w:val="20"/>
          <w:szCs w:val="20"/>
        </w:rPr>
      </w:pPr>
      <w:r>
        <w:rPr>
          <w:sz w:val="20"/>
          <w:szCs w:val="20"/>
        </w:rPr>
        <w:t>6</w:t>
      </w:r>
      <w:r w:rsidR="009F4C83" w:rsidRPr="00A92F80">
        <w:rPr>
          <w:sz w:val="20"/>
          <w:szCs w:val="20"/>
        </w:rPr>
        <w:t>.</w:t>
      </w:r>
      <w:r w:rsidR="00827DE3">
        <w:rPr>
          <w:sz w:val="20"/>
          <w:szCs w:val="20"/>
        </w:rPr>
        <w:t>9</w:t>
      </w:r>
      <w:r w:rsidR="009F4C83" w:rsidRPr="00A92F80">
        <w:rPr>
          <w:sz w:val="20"/>
          <w:szCs w:val="20"/>
        </w:rPr>
        <w:t>. Уплата неустойки не освобождает стороны от исполнения обязательств, принятых на себя по договору.</w:t>
      </w:r>
    </w:p>
    <w:p w14:paraId="3BFE3D30" w14:textId="6DE05873" w:rsidR="009F4C83" w:rsidRPr="00A92F80" w:rsidRDefault="00271046" w:rsidP="009F4C83">
      <w:pPr>
        <w:tabs>
          <w:tab w:val="left" w:pos="1134"/>
        </w:tabs>
        <w:jc w:val="both"/>
        <w:rPr>
          <w:sz w:val="20"/>
          <w:szCs w:val="20"/>
        </w:rPr>
      </w:pPr>
      <w:r>
        <w:rPr>
          <w:sz w:val="20"/>
          <w:szCs w:val="20"/>
        </w:rPr>
        <w:t>6</w:t>
      </w:r>
      <w:r w:rsidR="009F4C83" w:rsidRPr="00A92F80">
        <w:rPr>
          <w:sz w:val="20"/>
          <w:szCs w:val="20"/>
        </w:rPr>
        <w:t>.1</w:t>
      </w:r>
      <w:r w:rsidR="00827DE3">
        <w:rPr>
          <w:sz w:val="20"/>
          <w:szCs w:val="20"/>
        </w:rPr>
        <w:t>0</w:t>
      </w:r>
      <w:r w:rsidR="009F4C83" w:rsidRPr="00A92F80">
        <w:rPr>
          <w:sz w:val="20"/>
          <w:szCs w:val="20"/>
        </w:rPr>
        <w:t>. Стороны освобождаются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37E2119" w14:textId="77777777" w:rsidR="009F4C83" w:rsidRPr="00A92F80" w:rsidRDefault="009F4C83" w:rsidP="009F4C83">
      <w:pPr>
        <w:tabs>
          <w:tab w:val="left" w:pos="1134"/>
        </w:tabs>
        <w:jc w:val="both"/>
        <w:rPr>
          <w:sz w:val="20"/>
          <w:szCs w:val="20"/>
        </w:rPr>
      </w:pPr>
      <w:r w:rsidRPr="00A92F80">
        <w:rPr>
          <w:sz w:val="20"/>
          <w:szCs w:val="20"/>
        </w:rPr>
        <w:t>При наступлении обстоятельств непреодолимой силы, если оно явилось следствием природных явлений, эпидемий, действий внешних объективных факторов, в том числе социальных явлений, военных действий, забастовок, объявления моратория Правительством Российской Федерации и прочих обстоятельств, на время действия этих обстоятельств, если эти обстоятельства непосредственно повлияли на исполнение настоящего договора. Обстоятельства непреодолимой силы должны быть документально подтверждены актом соответствующего компетентного органа.</w:t>
      </w:r>
    </w:p>
    <w:p w14:paraId="38C87A93" w14:textId="7E8EA70D" w:rsidR="009F4C83" w:rsidRPr="00A92F80" w:rsidRDefault="00271046" w:rsidP="009F4C83">
      <w:pPr>
        <w:jc w:val="both"/>
        <w:rPr>
          <w:sz w:val="20"/>
          <w:szCs w:val="20"/>
        </w:rPr>
      </w:pPr>
      <w:r>
        <w:rPr>
          <w:sz w:val="20"/>
          <w:szCs w:val="20"/>
        </w:rPr>
        <w:t>6</w:t>
      </w:r>
      <w:r w:rsidR="009F4C83" w:rsidRPr="00A92F80">
        <w:rPr>
          <w:sz w:val="20"/>
          <w:szCs w:val="20"/>
        </w:rPr>
        <w:t>.1</w:t>
      </w:r>
      <w:r w:rsidR="00DE074D">
        <w:rPr>
          <w:sz w:val="20"/>
          <w:szCs w:val="20"/>
        </w:rPr>
        <w:t>1</w:t>
      </w:r>
      <w:r w:rsidR="009F4C83" w:rsidRPr="00A92F80">
        <w:rPr>
          <w:sz w:val="20"/>
          <w:szCs w:val="20"/>
        </w:rPr>
        <w:t xml:space="preserve">.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 Сторона, для которой надлежащее исполнение обязательств оказалось невозможным в результате действия обстоятельств непреодолимой силы, обязана в течение пяти дней с даты возникновения таких обстоятельств уведомить в письменной форме другую Сторону о моменте возникновения, виде и возможной продолжительности их действия. </w:t>
      </w:r>
    </w:p>
    <w:p w14:paraId="7E131F9B" w14:textId="716BAC88" w:rsidR="009F4C83" w:rsidRPr="00A92F80" w:rsidRDefault="00271046" w:rsidP="009F4C83">
      <w:pPr>
        <w:jc w:val="both"/>
        <w:rPr>
          <w:sz w:val="20"/>
          <w:szCs w:val="20"/>
        </w:rPr>
      </w:pPr>
      <w:r>
        <w:rPr>
          <w:sz w:val="20"/>
          <w:szCs w:val="20"/>
        </w:rPr>
        <w:t>6</w:t>
      </w:r>
      <w:r w:rsidR="009F4C83" w:rsidRPr="00A92F80">
        <w:rPr>
          <w:sz w:val="20"/>
          <w:szCs w:val="20"/>
        </w:rPr>
        <w:t>.1</w:t>
      </w:r>
      <w:r w:rsidR="00DE074D">
        <w:rPr>
          <w:sz w:val="20"/>
          <w:szCs w:val="20"/>
        </w:rPr>
        <w:t>2</w:t>
      </w:r>
      <w:r w:rsidR="009F4C83" w:rsidRPr="00A92F80">
        <w:rPr>
          <w:sz w:val="20"/>
          <w:szCs w:val="20"/>
        </w:rPr>
        <w:t xml:space="preserve">. Если обстоятельства, указанные в пункте </w:t>
      </w:r>
      <w:r w:rsidR="00DE074D">
        <w:rPr>
          <w:sz w:val="20"/>
          <w:szCs w:val="20"/>
        </w:rPr>
        <w:t>5.11</w:t>
      </w:r>
      <w:r w:rsidR="009F4C83" w:rsidRPr="00A92F80">
        <w:rPr>
          <w:sz w:val="20"/>
          <w:szCs w:val="20"/>
        </w:rPr>
        <w:t>.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3EB08514" w14:textId="77777777" w:rsidR="009F4C83" w:rsidRPr="00872A7C" w:rsidRDefault="009F4C83" w:rsidP="009F4C83">
      <w:pPr>
        <w:jc w:val="both"/>
        <w:rPr>
          <w:sz w:val="20"/>
          <w:szCs w:val="20"/>
        </w:rPr>
      </w:pPr>
    </w:p>
    <w:p w14:paraId="14EE2F34" w14:textId="64ADC86E" w:rsidR="009F4C83" w:rsidRPr="00271046" w:rsidRDefault="009F4C83" w:rsidP="00271046">
      <w:pPr>
        <w:pStyle w:val="a4"/>
        <w:numPr>
          <w:ilvl w:val="0"/>
          <w:numId w:val="9"/>
        </w:numPr>
        <w:tabs>
          <w:tab w:val="left" w:pos="720"/>
          <w:tab w:val="left" w:pos="1080"/>
        </w:tabs>
        <w:spacing w:line="288" w:lineRule="auto"/>
        <w:jc w:val="center"/>
        <w:rPr>
          <w:b/>
          <w:bCs/>
          <w:sz w:val="20"/>
          <w:szCs w:val="20"/>
        </w:rPr>
      </w:pPr>
      <w:r w:rsidRPr="00271046">
        <w:rPr>
          <w:b/>
          <w:bCs/>
          <w:sz w:val="20"/>
          <w:szCs w:val="20"/>
        </w:rPr>
        <w:t>Порядок разрешения споров</w:t>
      </w:r>
    </w:p>
    <w:p w14:paraId="109596B1" w14:textId="08F0E431" w:rsidR="009F4C83" w:rsidRPr="00872A7C" w:rsidRDefault="00271046" w:rsidP="009F4C83">
      <w:pPr>
        <w:jc w:val="both"/>
        <w:rPr>
          <w:sz w:val="20"/>
          <w:szCs w:val="20"/>
        </w:rPr>
      </w:pPr>
      <w:r>
        <w:rPr>
          <w:sz w:val="20"/>
          <w:szCs w:val="20"/>
        </w:rPr>
        <w:t>7</w:t>
      </w:r>
      <w:r w:rsidR="009F4C83" w:rsidRPr="00872A7C">
        <w:rPr>
          <w:sz w:val="20"/>
          <w:szCs w:val="20"/>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55C2ABA3" w14:textId="28FE8259" w:rsidR="009F4C83" w:rsidRPr="00271046" w:rsidRDefault="009F4C83" w:rsidP="00271046">
      <w:pPr>
        <w:pStyle w:val="a4"/>
        <w:numPr>
          <w:ilvl w:val="1"/>
          <w:numId w:val="9"/>
        </w:numPr>
        <w:tabs>
          <w:tab w:val="left" w:pos="0"/>
          <w:tab w:val="left" w:pos="426"/>
        </w:tabs>
        <w:autoSpaceDE w:val="0"/>
        <w:autoSpaceDN w:val="0"/>
        <w:adjustRightInd w:val="0"/>
        <w:ind w:left="0" w:firstLine="0"/>
        <w:jc w:val="both"/>
        <w:rPr>
          <w:sz w:val="20"/>
          <w:szCs w:val="20"/>
        </w:rPr>
      </w:pPr>
      <w:r w:rsidRPr="00271046">
        <w:rPr>
          <w:sz w:val="20"/>
          <w:szCs w:val="20"/>
        </w:rPr>
        <w:t>Расторжение настоящего договора допускается по соглашению сторон, решению суда, в</w:t>
      </w:r>
      <w:r w:rsidRPr="00271046">
        <w:rPr>
          <w:bCs/>
          <w:sz w:val="20"/>
          <w:szCs w:val="20"/>
        </w:rPr>
        <w:t xml:space="preserve">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83F73EB" w14:textId="311ECFB2" w:rsidR="009F4C83" w:rsidRPr="00872A7C" w:rsidRDefault="00271046" w:rsidP="009F4C83">
      <w:pPr>
        <w:tabs>
          <w:tab w:val="left" w:pos="0"/>
          <w:tab w:val="left" w:pos="709"/>
          <w:tab w:val="left" w:pos="851"/>
          <w:tab w:val="left" w:pos="1134"/>
        </w:tabs>
        <w:autoSpaceDE w:val="0"/>
        <w:autoSpaceDN w:val="0"/>
        <w:adjustRightInd w:val="0"/>
        <w:jc w:val="both"/>
        <w:rPr>
          <w:sz w:val="20"/>
          <w:szCs w:val="20"/>
        </w:rPr>
      </w:pPr>
      <w:r>
        <w:rPr>
          <w:bCs/>
          <w:sz w:val="20"/>
          <w:szCs w:val="20"/>
        </w:rPr>
        <w:lastRenderedPageBreak/>
        <w:t>7</w:t>
      </w:r>
      <w:r w:rsidR="009F4C83" w:rsidRPr="00872A7C">
        <w:rPr>
          <w:bCs/>
          <w:sz w:val="20"/>
          <w:szCs w:val="20"/>
        </w:rPr>
        <w:t>.</w:t>
      </w:r>
      <w:r w:rsidR="00DE074D">
        <w:rPr>
          <w:bCs/>
          <w:sz w:val="20"/>
          <w:szCs w:val="20"/>
        </w:rPr>
        <w:t>3</w:t>
      </w:r>
      <w:r w:rsidR="009F4C83" w:rsidRPr="00872A7C">
        <w:rPr>
          <w:bCs/>
          <w:sz w:val="20"/>
          <w:szCs w:val="20"/>
        </w:rPr>
        <w:t>. При расторжении договора в одностороннем порядке по вине Поставщика Заказчик обязан потребовать от Поставщика возмещения причиненных убытков (при их наличии) и предпринять меры для взыскания неустойки.</w:t>
      </w:r>
    </w:p>
    <w:p w14:paraId="254EC0D6" w14:textId="1460FE33" w:rsidR="009F4C83" w:rsidRPr="00872A7C" w:rsidRDefault="00271046" w:rsidP="009F4C83">
      <w:pPr>
        <w:tabs>
          <w:tab w:val="left" w:pos="0"/>
          <w:tab w:val="left" w:pos="709"/>
          <w:tab w:val="left" w:pos="851"/>
          <w:tab w:val="left" w:pos="1134"/>
        </w:tabs>
        <w:autoSpaceDE w:val="0"/>
        <w:autoSpaceDN w:val="0"/>
        <w:adjustRightInd w:val="0"/>
        <w:jc w:val="both"/>
        <w:rPr>
          <w:sz w:val="20"/>
          <w:szCs w:val="20"/>
        </w:rPr>
      </w:pPr>
      <w:r>
        <w:rPr>
          <w:bCs/>
          <w:sz w:val="20"/>
          <w:szCs w:val="20"/>
        </w:rPr>
        <w:t>7</w:t>
      </w:r>
      <w:r w:rsidR="009F4C83" w:rsidRPr="00872A7C">
        <w:rPr>
          <w:bCs/>
          <w:sz w:val="20"/>
          <w:szCs w:val="20"/>
        </w:rPr>
        <w:t>.</w:t>
      </w:r>
      <w:r w:rsidR="00DE074D">
        <w:rPr>
          <w:bCs/>
          <w:sz w:val="20"/>
          <w:szCs w:val="20"/>
        </w:rPr>
        <w:t>4</w:t>
      </w:r>
      <w:r w:rsidR="009F4C83" w:rsidRPr="00872A7C">
        <w:rPr>
          <w:bCs/>
          <w:sz w:val="20"/>
          <w:szCs w:val="20"/>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594889A3" w14:textId="12E6ACC8" w:rsidR="009F4C83" w:rsidRPr="00872A7C" w:rsidRDefault="00271046" w:rsidP="009F4C83">
      <w:pPr>
        <w:tabs>
          <w:tab w:val="left" w:pos="0"/>
          <w:tab w:val="left" w:pos="709"/>
          <w:tab w:val="left" w:pos="851"/>
          <w:tab w:val="left" w:pos="1134"/>
        </w:tabs>
        <w:jc w:val="both"/>
        <w:rPr>
          <w:sz w:val="20"/>
          <w:szCs w:val="20"/>
        </w:rPr>
      </w:pPr>
      <w:r>
        <w:rPr>
          <w:bCs/>
          <w:sz w:val="20"/>
          <w:szCs w:val="20"/>
        </w:rPr>
        <w:t>7</w:t>
      </w:r>
      <w:r w:rsidR="009F4C83" w:rsidRPr="00872A7C">
        <w:rPr>
          <w:bCs/>
          <w:sz w:val="20"/>
          <w:szCs w:val="20"/>
        </w:rPr>
        <w:t>.</w:t>
      </w:r>
      <w:r w:rsidR="00DE074D">
        <w:rPr>
          <w:bCs/>
          <w:sz w:val="20"/>
          <w:szCs w:val="20"/>
        </w:rPr>
        <w:t>5</w:t>
      </w:r>
      <w:r w:rsidR="009F4C83" w:rsidRPr="00872A7C">
        <w:rPr>
          <w:bCs/>
          <w:sz w:val="20"/>
          <w:szCs w:val="20"/>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ED51F63" w14:textId="488C6281" w:rsidR="009F4C83" w:rsidRPr="00872A7C" w:rsidRDefault="00271046" w:rsidP="009F4C83">
      <w:pPr>
        <w:tabs>
          <w:tab w:val="left" w:pos="0"/>
          <w:tab w:val="left" w:pos="709"/>
          <w:tab w:val="left" w:pos="851"/>
        </w:tabs>
        <w:jc w:val="both"/>
        <w:rPr>
          <w:sz w:val="20"/>
          <w:szCs w:val="20"/>
        </w:rPr>
      </w:pPr>
      <w:r>
        <w:rPr>
          <w:sz w:val="20"/>
          <w:szCs w:val="20"/>
        </w:rPr>
        <w:t>7</w:t>
      </w:r>
      <w:r w:rsidR="009F4C83" w:rsidRPr="00872A7C">
        <w:rPr>
          <w:sz w:val="20"/>
          <w:szCs w:val="20"/>
        </w:rPr>
        <w:t>.</w:t>
      </w:r>
      <w:r w:rsidR="00DE074D">
        <w:rPr>
          <w:sz w:val="20"/>
          <w:szCs w:val="20"/>
        </w:rPr>
        <w:t>6</w:t>
      </w:r>
      <w:r w:rsidR="009F4C83" w:rsidRPr="00872A7C">
        <w:rPr>
          <w:sz w:val="20"/>
          <w:szCs w:val="20"/>
        </w:rPr>
        <w:t xml:space="preserve">. В случае расторжения настоящего </w:t>
      </w:r>
      <w:r w:rsidR="009F4C83">
        <w:rPr>
          <w:sz w:val="20"/>
          <w:szCs w:val="20"/>
        </w:rPr>
        <w:t>договора</w:t>
      </w:r>
      <w:r w:rsidR="009F4C83" w:rsidRPr="00872A7C">
        <w:rPr>
          <w:sz w:val="20"/>
          <w:szCs w:val="20"/>
        </w:rPr>
        <w:t xml:space="preserve"> по инициативе любой из Сторон Стороны производят сверку расчетов, которой подтверждается объем поставленного товара Поставщиком</w:t>
      </w:r>
      <w:r w:rsidR="009F4C83" w:rsidRPr="00872A7C">
        <w:rPr>
          <w:color w:val="0070C0"/>
          <w:sz w:val="20"/>
          <w:szCs w:val="20"/>
        </w:rPr>
        <w:t>.</w:t>
      </w:r>
    </w:p>
    <w:p w14:paraId="6121E564" w14:textId="75CF2C98" w:rsidR="009F4C83" w:rsidRPr="00872A7C" w:rsidRDefault="00271046" w:rsidP="009F4C83">
      <w:pPr>
        <w:tabs>
          <w:tab w:val="left" w:pos="0"/>
          <w:tab w:val="left" w:pos="709"/>
          <w:tab w:val="left" w:pos="851"/>
          <w:tab w:val="left" w:pos="1134"/>
        </w:tabs>
        <w:jc w:val="both"/>
        <w:rPr>
          <w:sz w:val="20"/>
          <w:szCs w:val="20"/>
        </w:rPr>
      </w:pPr>
      <w:r>
        <w:rPr>
          <w:sz w:val="20"/>
          <w:szCs w:val="20"/>
        </w:rPr>
        <w:t>7</w:t>
      </w:r>
      <w:r w:rsidR="009F4C83" w:rsidRPr="00872A7C">
        <w:rPr>
          <w:sz w:val="20"/>
          <w:szCs w:val="20"/>
        </w:rPr>
        <w:t>.</w:t>
      </w:r>
      <w:r w:rsidR="00DE074D">
        <w:rPr>
          <w:sz w:val="20"/>
          <w:szCs w:val="20"/>
        </w:rPr>
        <w:t>7</w:t>
      </w:r>
      <w:r w:rsidR="009F4C83" w:rsidRPr="00872A7C">
        <w:rPr>
          <w:sz w:val="20"/>
          <w:szCs w:val="20"/>
        </w:rPr>
        <w:t xml:space="preserve">. Все споры между сторонами, по которым не было достигнуто соглашение, разрешаются Арбитражным судом Челябинской области. </w:t>
      </w:r>
    </w:p>
    <w:p w14:paraId="6C6A11A8" w14:textId="77777777" w:rsidR="009F4C83" w:rsidRPr="00872A7C" w:rsidRDefault="009F4C83" w:rsidP="009F4C83">
      <w:pPr>
        <w:tabs>
          <w:tab w:val="left" w:pos="0"/>
          <w:tab w:val="left" w:pos="709"/>
          <w:tab w:val="left" w:pos="851"/>
          <w:tab w:val="left" w:pos="1134"/>
        </w:tabs>
        <w:jc w:val="both"/>
        <w:rPr>
          <w:sz w:val="20"/>
          <w:szCs w:val="20"/>
        </w:rPr>
      </w:pPr>
    </w:p>
    <w:p w14:paraId="3C343C30" w14:textId="573534B1" w:rsidR="009F4C83" w:rsidRPr="00271046" w:rsidRDefault="009F4C83" w:rsidP="00271046">
      <w:pPr>
        <w:pStyle w:val="a4"/>
        <w:widowControl w:val="0"/>
        <w:numPr>
          <w:ilvl w:val="0"/>
          <w:numId w:val="9"/>
        </w:numPr>
        <w:suppressAutoHyphens/>
        <w:jc w:val="center"/>
        <w:rPr>
          <w:b/>
          <w:bCs/>
          <w:sz w:val="20"/>
          <w:szCs w:val="20"/>
        </w:rPr>
      </w:pPr>
      <w:r w:rsidRPr="00271046">
        <w:rPr>
          <w:b/>
          <w:bCs/>
          <w:sz w:val="20"/>
          <w:szCs w:val="20"/>
        </w:rPr>
        <w:t>Дополнительные условия</w:t>
      </w:r>
    </w:p>
    <w:p w14:paraId="3AF5D57B" w14:textId="6CF849F7" w:rsidR="009F4C83" w:rsidRPr="00182841" w:rsidRDefault="00271046" w:rsidP="00271046">
      <w:pPr>
        <w:pStyle w:val="a4"/>
        <w:tabs>
          <w:tab w:val="left" w:pos="720"/>
          <w:tab w:val="left" w:pos="851"/>
          <w:tab w:val="left" w:pos="1276"/>
        </w:tabs>
        <w:suppressAutoHyphens/>
        <w:ind w:left="0"/>
        <w:jc w:val="both"/>
        <w:rPr>
          <w:b/>
          <w:sz w:val="20"/>
          <w:szCs w:val="20"/>
          <w:lang w:eastAsia="ar-SA"/>
        </w:rPr>
      </w:pPr>
      <w:bookmarkStart w:id="0" w:name="_Hlk32306121"/>
      <w:bookmarkStart w:id="1" w:name="OLE_LINK37"/>
      <w:bookmarkStart w:id="2" w:name="OLE_LINK38"/>
      <w:r>
        <w:rPr>
          <w:sz w:val="20"/>
          <w:szCs w:val="20"/>
          <w:lang w:eastAsia="ar-SA"/>
        </w:rPr>
        <w:t>8.1.</w:t>
      </w:r>
      <w:r w:rsidR="009F4C83">
        <w:rPr>
          <w:sz w:val="20"/>
          <w:szCs w:val="20"/>
          <w:lang w:eastAsia="ar-SA"/>
        </w:rPr>
        <w:t xml:space="preserve">  </w:t>
      </w:r>
      <w:r w:rsidR="009F4C83" w:rsidRPr="00182841">
        <w:rPr>
          <w:sz w:val="20"/>
          <w:szCs w:val="20"/>
          <w:lang w:eastAsia="ar-SA"/>
        </w:rPr>
        <w:t xml:space="preserve">Настоящий Договор вступает в силу с момента подписания и действует </w:t>
      </w:r>
      <w:r w:rsidR="009F4C83" w:rsidRPr="00182841">
        <w:rPr>
          <w:b/>
          <w:sz w:val="20"/>
          <w:szCs w:val="20"/>
          <w:lang w:eastAsia="ar-SA"/>
        </w:rPr>
        <w:t>по 31.</w:t>
      </w:r>
      <w:r w:rsidR="001611E9">
        <w:rPr>
          <w:b/>
          <w:sz w:val="20"/>
          <w:szCs w:val="20"/>
          <w:lang w:eastAsia="ar-SA"/>
        </w:rPr>
        <w:t>07</w:t>
      </w:r>
      <w:r w:rsidR="009F4C83" w:rsidRPr="00182841">
        <w:rPr>
          <w:b/>
          <w:sz w:val="20"/>
          <w:szCs w:val="20"/>
          <w:lang w:eastAsia="ar-SA"/>
        </w:rPr>
        <w:t>.202</w:t>
      </w:r>
      <w:r w:rsidR="00584B0D">
        <w:rPr>
          <w:b/>
          <w:sz w:val="20"/>
          <w:szCs w:val="20"/>
          <w:lang w:eastAsia="ar-SA"/>
        </w:rPr>
        <w:t>2</w:t>
      </w:r>
      <w:r w:rsidR="009F4C83" w:rsidRPr="00182841">
        <w:rPr>
          <w:b/>
          <w:sz w:val="20"/>
          <w:szCs w:val="20"/>
          <w:lang w:eastAsia="ar-SA"/>
        </w:rPr>
        <w:t>г.</w:t>
      </w:r>
    </w:p>
    <w:p w14:paraId="040B9393" w14:textId="77777777" w:rsidR="009F4C83" w:rsidRPr="00182841" w:rsidRDefault="009F4C83" w:rsidP="00271046">
      <w:pPr>
        <w:pStyle w:val="a4"/>
        <w:numPr>
          <w:ilvl w:val="1"/>
          <w:numId w:val="9"/>
        </w:numPr>
        <w:tabs>
          <w:tab w:val="left" w:pos="100"/>
          <w:tab w:val="left" w:pos="426"/>
          <w:tab w:val="left" w:pos="1276"/>
        </w:tabs>
        <w:ind w:left="0" w:firstLine="0"/>
        <w:jc w:val="both"/>
        <w:rPr>
          <w:sz w:val="20"/>
          <w:szCs w:val="20"/>
        </w:rPr>
      </w:pPr>
      <w:r w:rsidRPr="00182841">
        <w:rPr>
          <w:sz w:val="20"/>
          <w:szCs w:val="20"/>
        </w:rPr>
        <w:t>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w:t>
      </w:r>
    </w:p>
    <w:bookmarkEnd w:id="0"/>
    <w:p w14:paraId="4B29113E" w14:textId="77777777" w:rsidR="009F4C83" w:rsidRPr="00182841" w:rsidRDefault="009F4C83" w:rsidP="00271046">
      <w:pPr>
        <w:pStyle w:val="a4"/>
        <w:numPr>
          <w:ilvl w:val="1"/>
          <w:numId w:val="9"/>
        </w:numPr>
        <w:tabs>
          <w:tab w:val="left" w:pos="100"/>
          <w:tab w:val="left" w:pos="426"/>
        </w:tabs>
        <w:ind w:left="0" w:firstLine="0"/>
        <w:jc w:val="both"/>
        <w:rPr>
          <w:sz w:val="20"/>
          <w:szCs w:val="20"/>
        </w:rPr>
      </w:pPr>
      <w:r w:rsidRPr="00182841">
        <w:rPr>
          <w:sz w:val="20"/>
          <w:szCs w:val="20"/>
        </w:rPr>
        <w:t xml:space="preserve">В случае изменения организационно-правовой формы, реорганизации, изменения банковских реквизитов, почтового адреса, Стороны обязаны уведомить друг друга о таких изменениях в 7-дневный срок. </w:t>
      </w:r>
    </w:p>
    <w:bookmarkEnd w:id="1"/>
    <w:bookmarkEnd w:id="2"/>
    <w:p w14:paraId="01876320" w14:textId="77777777" w:rsidR="009F4C83" w:rsidRPr="00872A7C" w:rsidRDefault="009F4C83" w:rsidP="00271046">
      <w:pPr>
        <w:pStyle w:val="a4"/>
        <w:numPr>
          <w:ilvl w:val="1"/>
          <w:numId w:val="9"/>
        </w:numPr>
        <w:tabs>
          <w:tab w:val="left" w:pos="100"/>
          <w:tab w:val="left" w:pos="426"/>
          <w:tab w:val="left" w:pos="1276"/>
        </w:tabs>
        <w:ind w:left="0" w:firstLine="0"/>
        <w:jc w:val="both"/>
        <w:rPr>
          <w:sz w:val="20"/>
          <w:szCs w:val="20"/>
        </w:rPr>
      </w:pPr>
      <w:r w:rsidRPr="00182841">
        <w:rPr>
          <w:sz w:val="20"/>
          <w:szCs w:val="20"/>
        </w:rPr>
        <w:t>Настоящий договор составлен</w:t>
      </w:r>
      <w:r w:rsidRPr="00872A7C">
        <w:rPr>
          <w:sz w:val="20"/>
          <w:szCs w:val="20"/>
        </w:rPr>
        <w:t xml:space="preserve"> в двух экземплярах, имеющих одинаковую юридическую силу. Все приложения к настоящему договору, являются его неотъемлемой частью.</w:t>
      </w:r>
    </w:p>
    <w:p w14:paraId="41F26FCF" w14:textId="77777777" w:rsidR="009F4C83" w:rsidRPr="00872A7C" w:rsidRDefault="009F4C83" w:rsidP="009F4C83">
      <w:pPr>
        <w:tabs>
          <w:tab w:val="left" w:pos="720"/>
          <w:tab w:val="left" w:pos="1080"/>
        </w:tabs>
        <w:jc w:val="center"/>
        <w:rPr>
          <w:b/>
          <w:sz w:val="20"/>
          <w:szCs w:val="20"/>
        </w:rPr>
      </w:pPr>
    </w:p>
    <w:p w14:paraId="0CB81FFC" w14:textId="77777777" w:rsidR="009F4C83" w:rsidRPr="00872A7C" w:rsidRDefault="009F4C83" w:rsidP="009F4C83">
      <w:pPr>
        <w:tabs>
          <w:tab w:val="left" w:pos="720"/>
          <w:tab w:val="left" w:pos="1080"/>
        </w:tabs>
        <w:jc w:val="center"/>
        <w:rPr>
          <w:b/>
          <w:sz w:val="20"/>
          <w:szCs w:val="20"/>
        </w:rPr>
      </w:pPr>
      <w:r>
        <w:rPr>
          <w:b/>
          <w:sz w:val="20"/>
          <w:szCs w:val="20"/>
        </w:rPr>
        <w:t>9</w:t>
      </w:r>
      <w:r w:rsidRPr="00872A7C">
        <w:rPr>
          <w:b/>
          <w:sz w:val="20"/>
          <w:szCs w:val="20"/>
        </w:rPr>
        <w:t>. Реквизиты сторон</w:t>
      </w:r>
    </w:p>
    <w:tbl>
      <w:tblPr>
        <w:tblW w:w="9781" w:type="dxa"/>
        <w:tblLayout w:type="fixed"/>
        <w:tblLook w:val="00A0" w:firstRow="1" w:lastRow="0" w:firstColumn="1" w:lastColumn="0" w:noHBand="0" w:noVBand="0"/>
      </w:tblPr>
      <w:tblGrid>
        <w:gridCol w:w="5103"/>
        <w:gridCol w:w="4678"/>
      </w:tblGrid>
      <w:tr w:rsidR="009F4C83" w:rsidRPr="00872A7C" w14:paraId="138E5F3F" w14:textId="77777777" w:rsidTr="000728AF">
        <w:trPr>
          <w:trHeight w:val="4674"/>
        </w:trPr>
        <w:tc>
          <w:tcPr>
            <w:tcW w:w="5103" w:type="dxa"/>
          </w:tcPr>
          <w:p w14:paraId="0EAFC5F1" w14:textId="77777777" w:rsidR="009F4C83" w:rsidRPr="00872A7C" w:rsidRDefault="009F4C83" w:rsidP="000728AF">
            <w:pPr>
              <w:rPr>
                <w:b/>
                <w:sz w:val="20"/>
                <w:szCs w:val="20"/>
              </w:rPr>
            </w:pPr>
            <w:r w:rsidRPr="00872A7C">
              <w:rPr>
                <w:b/>
                <w:sz w:val="20"/>
                <w:szCs w:val="20"/>
              </w:rPr>
              <w:t>Заказчик:</w:t>
            </w:r>
          </w:p>
          <w:p w14:paraId="0849554B" w14:textId="77777777" w:rsidR="009F4C83" w:rsidRPr="00872A7C" w:rsidRDefault="009F4C83" w:rsidP="000728AF">
            <w:pPr>
              <w:rPr>
                <w:b/>
                <w:sz w:val="20"/>
                <w:szCs w:val="20"/>
              </w:rPr>
            </w:pPr>
          </w:p>
          <w:p w14:paraId="0059CE34" w14:textId="77777777" w:rsidR="00DE074D" w:rsidRPr="00DE074D" w:rsidRDefault="00DE074D" w:rsidP="00DE074D">
            <w:pPr>
              <w:rPr>
                <w:b/>
                <w:bCs/>
                <w:color w:val="000000"/>
                <w:sz w:val="20"/>
                <w:szCs w:val="20"/>
              </w:rPr>
            </w:pPr>
            <w:r w:rsidRPr="00DE074D">
              <w:rPr>
                <w:b/>
                <w:bCs/>
                <w:color w:val="000000"/>
                <w:sz w:val="20"/>
                <w:szCs w:val="20"/>
              </w:rPr>
              <w:t>Муниципальное  автономное общеобразовательное учреждение «Лицей №77 г. Челябинска»</w:t>
            </w:r>
          </w:p>
          <w:p w14:paraId="10485DF6" w14:textId="77777777" w:rsidR="00DE074D" w:rsidRPr="00DE074D" w:rsidRDefault="00DE074D" w:rsidP="00DE074D">
            <w:pPr>
              <w:rPr>
                <w:b/>
                <w:bCs/>
                <w:color w:val="000000"/>
                <w:sz w:val="20"/>
                <w:szCs w:val="20"/>
              </w:rPr>
            </w:pPr>
            <w:r w:rsidRPr="00DE074D">
              <w:rPr>
                <w:b/>
                <w:bCs/>
                <w:color w:val="000000"/>
                <w:sz w:val="20"/>
                <w:szCs w:val="20"/>
              </w:rPr>
              <w:tab/>
              <w:t xml:space="preserve">      </w:t>
            </w:r>
          </w:p>
          <w:p w14:paraId="43495B45" w14:textId="77777777" w:rsidR="00DE074D" w:rsidRPr="00DE074D" w:rsidRDefault="00DE074D" w:rsidP="00DE074D">
            <w:pPr>
              <w:rPr>
                <w:color w:val="000000"/>
                <w:sz w:val="20"/>
                <w:szCs w:val="20"/>
              </w:rPr>
            </w:pPr>
            <w:r w:rsidRPr="00DE074D">
              <w:rPr>
                <w:color w:val="000000"/>
                <w:sz w:val="20"/>
                <w:szCs w:val="20"/>
              </w:rPr>
              <w:t xml:space="preserve">Юридический (фактический) и почтовый адрес: 454129, г. Челябинск, ул. Ереванская, дом 16                        </w:t>
            </w:r>
          </w:p>
          <w:p w14:paraId="703F310C" w14:textId="77777777" w:rsidR="00DE074D" w:rsidRPr="00DE074D" w:rsidRDefault="00DE074D" w:rsidP="00DE074D">
            <w:pPr>
              <w:rPr>
                <w:color w:val="000000"/>
                <w:sz w:val="20"/>
                <w:szCs w:val="20"/>
              </w:rPr>
            </w:pPr>
            <w:r w:rsidRPr="00DE074D">
              <w:rPr>
                <w:color w:val="000000"/>
                <w:sz w:val="20"/>
                <w:szCs w:val="20"/>
              </w:rPr>
              <w:t>ИНН 7449017002</w:t>
            </w:r>
          </w:p>
          <w:p w14:paraId="43499A9C" w14:textId="77777777" w:rsidR="00DE074D" w:rsidRPr="00DE074D" w:rsidRDefault="00DE074D" w:rsidP="00DE074D">
            <w:pPr>
              <w:rPr>
                <w:color w:val="000000"/>
                <w:sz w:val="20"/>
                <w:szCs w:val="20"/>
              </w:rPr>
            </w:pPr>
            <w:r w:rsidRPr="00DE074D">
              <w:rPr>
                <w:color w:val="000000"/>
                <w:sz w:val="20"/>
                <w:szCs w:val="20"/>
              </w:rPr>
              <w:t>КПП 744901001</w:t>
            </w:r>
          </w:p>
          <w:p w14:paraId="79BD393F" w14:textId="77777777" w:rsidR="00DE074D" w:rsidRPr="00DE074D" w:rsidRDefault="00DE074D" w:rsidP="00DE074D">
            <w:pPr>
              <w:rPr>
                <w:color w:val="000000"/>
                <w:sz w:val="20"/>
                <w:szCs w:val="20"/>
              </w:rPr>
            </w:pPr>
            <w:r w:rsidRPr="00DE074D">
              <w:rPr>
                <w:color w:val="000000"/>
                <w:sz w:val="20"/>
                <w:szCs w:val="20"/>
              </w:rPr>
              <w:t>ОГРН 1027402702986</w:t>
            </w:r>
          </w:p>
          <w:p w14:paraId="6B4A1946" w14:textId="77777777" w:rsidR="00DE074D" w:rsidRPr="00DE074D" w:rsidRDefault="00DE074D" w:rsidP="00DE074D">
            <w:pPr>
              <w:rPr>
                <w:color w:val="000000"/>
                <w:sz w:val="20"/>
                <w:szCs w:val="20"/>
              </w:rPr>
            </w:pPr>
            <w:r w:rsidRPr="00DE074D">
              <w:rPr>
                <w:color w:val="000000"/>
                <w:sz w:val="20"/>
                <w:szCs w:val="20"/>
              </w:rPr>
              <w:t>Получатель: Комитет финансов города Челябинска (МАОУ «Лицей №77 г. Челябинска» л/с 3047303028А</w:t>
            </w:r>
            <w:r w:rsidR="00C055C0">
              <w:rPr>
                <w:color w:val="000000"/>
                <w:sz w:val="20"/>
                <w:szCs w:val="20"/>
              </w:rPr>
              <w:t xml:space="preserve">, </w:t>
            </w:r>
            <w:r w:rsidR="00C055C0" w:rsidRPr="00C055C0">
              <w:rPr>
                <w:color w:val="000000"/>
                <w:sz w:val="20"/>
                <w:szCs w:val="20"/>
              </w:rPr>
              <w:t>3147303008А</w:t>
            </w:r>
            <w:r w:rsidRPr="00DE074D">
              <w:rPr>
                <w:color w:val="000000"/>
                <w:sz w:val="20"/>
                <w:szCs w:val="20"/>
              </w:rPr>
              <w:t>)</w:t>
            </w:r>
          </w:p>
          <w:p w14:paraId="14B88825" w14:textId="77777777" w:rsidR="00DE074D" w:rsidRPr="00DE074D" w:rsidRDefault="00DE074D" w:rsidP="00DE074D">
            <w:pPr>
              <w:rPr>
                <w:color w:val="000000"/>
                <w:sz w:val="20"/>
                <w:szCs w:val="20"/>
              </w:rPr>
            </w:pPr>
            <w:r w:rsidRPr="00DE074D">
              <w:rPr>
                <w:color w:val="000000"/>
                <w:sz w:val="20"/>
                <w:szCs w:val="20"/>
              </w:rPr>
              <w:t xml:space="preserve">Банк получателя: </w:t>
            </w:r>
          </w:p>
          <w:p w14:paraId="064BB4B5" w14:textId="77777777" w:rsidR="00DE074D" w:rsidRPr="00DE074D" w:rsidRDefault="00DE074D" w:rsidP="00DE074D">
            <w:pPr>
              <w:rPr>
                <w:color w:val="000000"/>
                <w:sz w:val="20"/>
                <w:szCs w:val="20"/>
              </w:rPr>
            </w:pPr>
            <w:r w:rsidRPr="00DE074D">
              <w:rPr>
                <w:color w:val="000000"/>
                <w:sz w:val="20"/>
                <w:szCs w:val="20"/>
              </w:rPr>
              <w:t xml:space="preserve">ОТДЕЛЕНИЕ ЧЕЛЯБИНСК БАНКА РОССИИ//УФК по Челябинской области г. Челябинск </w:t>
            </w:r>
          </w:p>
          <w:p w14:paraId="21603F40" w14:textId="77777777" w:rsidR="00DE074D" w:rsidRPr="00DE074D" w:rsidRDefault="00DE074D" w:rsidP="00DE074D">
            <w:pPr>
              <w:rPr>
                <w:color w:val="000000"/>
                <w:sz w:val="20"/>
                <w:szCs w:val="20"/>
              </w:rPr>
            </w:pPr>
            <w:r w:rsidRPr="00DE074D">
              <w:rPr>
                <w:color w:val="000000"/>
                <w:sz w:val="20"/>
                <w:szCs w:val="20"/>
              </w:rPr>
              <w:t>Казначейский счет: 03234643757010006900</w:t>
            </w:r>
          </w:p>
          <w:p w14:paraId="04673646" w14:textId="77777777" w:rsidR="00DE074D" w:rsidRPr="00DE074D" w:rsidRDefault="00DE074D" w:rsidP="00DE074D">
            <w:pPr>
              <w:rPr>
                <w:color w:val="000000"/>
                <w:sz w:val="20"/>
                <w:szCs w:val="20"/>
              </w:rPr>
            </w:pPr>
            <w:r w:rsidRPr="00DE074D">
              <w:rPr>
                <w:color w:val="000000"/>
                <w:sz w:val="20"/>
                <w:szCs w:val="20"/>
              </w:rPr>
              <w:t>ЕКС: 40102810645370000062</w:t>
            </w:r>
          </w:p>
          <w:p w14:paraId="0699BB81" w14:textId="76F40114" w:rsidR="00DE074D" w:rsidRPr="00DE074D" w:rsidRDefault="00DE074D" w:rsidP="00DE074D">
            <w:pPr>
              <w:rPr>
                <w:color w:val="000000"/>
                <w:sz w:val="20"/>
                <w:szCs w:val="20"/>
              </w:rPr>
            </w:pPr>
            <w:r w:rsidRPr="00DE074D">
              <w:rPr>
                <w:color w:val="000000"/>
                <w:sz w:val="20"/>
                <w:szCs w:val="20"/>
              </w:rPr>
              <w:t>БИК: 017501500</w:t>
            </w:r>
          </w:p>
          <w:p w14:paraId="52BAED73" w14:textId="77777777" w:rsidR="00DE074D" w:rsidRPr="00DE074D" w:rsidRDefault="00DE074D" w:rsidP="00DE074D">
            <w:pPr>
              <w:rPr>
                <w:color w:val="000000"/>
                <w:sz w:val="20"/>
                <w:szCs w:val="20"/>
              </w:rPr>
            </w:pPr>
            <w:r w:rsidRPr="00DE074D">
              <w:rPr>
                <w:color w:val="000000"/>
                <w:sz w:val="20"/>
                <w:szCs w:val="20"/>
              </w:rPr>
              <w:t>тел./факс 8  (351) 253-35-64; 254-04-10</w:t>
            </w:r>
          </w:p>
          <w:p w14:paraId="68342759" w14:textId="77777777" w:rsidR="00DE074D" w:rsidRPr="001611E9" w:rsidRDefault="00DE074D" w:rsidP="00DE074D">
            <w:pPr>
              <w:rPr>
                <w:color w:val="000000"/>
                <w:sz w:val="20"/>
                <w:szCs w:val="20"/>
                <w:lang w:val="en-US"/>
              </w:rPr>
            </w:pPr>
            <w:r w:rsidRPr="00DE074D">
              <w:rPr>
                <w:color w:val="000000"/>
                <w:sz w:val="20"/>
                <w:szCs w:val="20"/>
                <w:lang w:val="en-US"/>
              </w:rPr>
              <w:t>e</w:t>
            </w:r>
            <w:r w:rsidRPr="001611E9">
              <w:rPr>
                <w:color w:val="000000"/>
                <w:sz w:val="20"/>
                <w:szCs w:val="20"/>
                <w:lang w:val="en-US"/>
              </w:rPr>
              <w:t>-</w:t>
            </w:r>
            <w:r w:rsidRPr="00DE074D">
              <w:rPr>
                <w:color w:val="000000"/>
                <w:sz w:val="20"/>
                <w:szCs w:val="20"/>
                <w:lang w:val="en-US"/>
              </w:rPr>
              <w:t>mail</w:t>
            </w:r>
            <w:r w:rsidRPr="001611E9">
              <w:rPr>
                <w:color w:val="000000"/>
                <w:sz w:val="20"/>
                <w:szCs w:val="20"/>
                <w:lang w:val="en-US"/>
              </w:rPr>
              <w:t xml:space="preserve">: </w:t>
            </w:r>
            <w:r w:rsidRPr="00DE074D">
              <w:rPr>
                <w:color w:val="000000"/>
                <w:sz w:val="20"/>
                <w:szCs w:val="20"/>
                <w:lang w:val="en-US"/>
              </w:rPr>
              <w:t>sch</w:t>
            </w:r>
            <w:r w:rsidRPr="001611E9">
              <w:rPr>
                <w:color w:val="000000"/>
                <w:sz w:val="20"/>
                <w:szCs w:val="20"/>
                <w:lang w:val="en-US"/>
              </w:rPr>
              <w:t>77@</w:t>
            </w:r>
            <w:r w:rsidRPr="00DE074D">
              <w:rPr>
                <w:color w:val="000000"/>
                <w:sz w:val="20"/>
                <w:szCs w:val="20"/>
                <w:lang w:val="en-US"/>
              </w:rPr>
              <w:t>inbox</w:t>
            </w:r>
            <w:r w:rsidRPr="001611E9">
              <w:rPr>
                <w:color w:val="000000"/>
                <w:sz w:val="20"/>
                <w:szCs w:val="20"/>
                <w:lang w:val="en-US"/>
              </w:rPr>
              <w:t>.</w:t>
            </w:r>
            <w:r w:rsidRPr="00DE074D">
              <w:rPr>
                <w:color w:val="000000"/>
                <w:sz w:val="20"/>
                <w:szCs w:val="20"/>
                <w:lang w:val="en-US"/>
              </w:rPr>
              <w:t>ru</w:t>
            </w:r>
          </w:p>
          <w:p w14:paraId="33D6619E" w14:textId="77777777" w:rsidR="00DE074D" w:rsidRPr="001611E9" w:rsidRDefault="00DE074D" w:rsidP="00DE074D">
            <w:pPr>
              <w:rPr>
                <w:color w:val="000000"/>
                <w:sz w:val="20"/>
                <w:szCs w:val="20"/>
                <w:lang w:val="en-US"/>
              </w:rPr>
            </w:pPr>
            <w:r w:rsidRPr="00DE074D">
              <w:rPr>
                <w:color w:val="000000"/>
                <w:sz w:val="20"/>
                <w:szCs w:val="20"/>
              </w:rPr>
              <w:t>официальный</w:t>
            </w:r>
            <w:r w:rsidRPr="001611E9">
              <w:rPr>
                <w:color w:val="000000"/>
                <w:sz w:val="20"/>
                <w:szCs w:val="20"/>
                <w:lang w:val="en-US"/>
              </w:rPr>
              <w:t xml:space="preserve"> </w:t>
            </w:r>
            <w:r w:rsidRPr="00DE074D">
              <w:rPr>
                <w:color w:val="000000"/>
                <w:sz w:val="20"/>
                <w:szCs w:val="20"/>
              </w:rPr>
              <w:t>сайт</w:t>
            </w:r>
            <w:r w:rsidRPr="001611E9">
              <w:rPr>
                <w:color w:val="000000"/>
                <w:sz w:val="20"/>
                <w:szCs w:val="20"/>
                <w:lang w:val="en-US"/>
              </w:rPr>
              <w:t xml:space="preserve">: </w:t>
            </w:r>
            <w:r w:rsidRPr="00DE074D">
              <w:rPr>
                <w:color w:val="000000"/>
                <w:sz w:val="20"/>
                <w:szCs w:val="20"/>
                <w:lang w:val="en-US"/>
              </w:rPr>
              <w:t>lyceum</w:t>
            </w:r>
            <w:r w:rsidRPr="001611E9">
              <w:rPr>
                <w:color w:val="000000"/>
                <w:sz w:val="20"/>
                <w:szCs w:val="20"/>
                <w:lang w:val="en-US"/>
              </w:rPr>
              <w:t>77.</w:t>
            </w:r>
            <w:r w:rsidRPr="00DE074D">
              <w:rPr>
                <w:color w:val="000000"/>
                <w:sz w:val="20"/>
                <w:szCs w:val="20"/>
                <w:lang w:val="en-US"/>
              </w:rPr>
              <w:t>ru</w:t>
            </w:r>
          </w:p>
          <w:p w14:paraId="426BAD89" w14:textId="77777777" w:rsidR="009F4C83" w:rsidRPr="001611E9" w:rsidRDefault="009F4C83" w:rsidP="000728AF">
            <w:pPr>
              <w:rPr>
                <w:sz w:val="20"/>
                <w:szCs w:val="20"/>
                <w:lang w:val="en-US"/>
              </w:rPr>
            </w:pPr>
          </w:p>
          <w:p w14:paraId="37ED3105" w14:textId="77777777" w:rsidR="009F4C83" w:rsidRPr="001611E9" w:rsidRDefault="009F4C83" w:rsidP="000728AF">
            <w:pPr>
              <w:rPr>
                <w:rStyle w:val="a3"/>
                <w:sz w:val="20"/>
                <w:szCs w:val="20"/>
                <w:lang w:val="en-US"/>
              </w:rPr>
            </w:pPr>
          </w:p>
          <w:p w14:paraId="217E54E6" w14:textId="77777777" w:rsidR="009F4C83" w:rsidRPr="001611E9" w:rsidRDefault="009F4C83" w:rsidP="000728AF">
            <w:pPr>
              <w:rPr>
                <w:sz w:val="20"/>
                <w:szCs w:val="20"/>
                <w:lang w:val="en-US"/>
              </w:rPr>
            </w:pPr>
          </w:p>
          <w:p w14:paraId="068BCB5B" w14:textId="77777777" w:rsidR="009F4C83" w:rsidRPr="00872A7C" w:rsidRDefault="009F4C83" w:rsidP="000728AF">
            <w:pPr>
              <w:tabs>
                <w:tab w:val="left" w:pos="100"/>
                <w:tab w:val="left" w:pos="851"/>
                <w:tab w:val="left" w:pos="1276"/>
              </w:tabs>
              <w:jc w:val="both"/>
              <w:rPr>
                <w:sz w:val="20"/>
                <w:szCs w:val="20"/>
              </w:rPr>
            </w:pPr>
            <w:r w:rsidRPr="00872A7C">
              <w:rPr>
                <w:sz w:val="20"/>
                <w:szCs w:val="20"/>
              </w:rPr>
              <w:t>Директор ___________   /</w:t>
            </w:r>
            <w:r w:rsidR="00DE074D">
              <w:rPr>
                <w:sz w:val="20"/>
                <w:szCs w:val="20"/>
              </w:rPr>
              <w:t>М.А. Саблина</w:t>
            </w:r>
            <w:r w:rsidRPr="00872A7C">
              <w:rPr>
                <w:sz w:val="20"/>
                <w:szCs w:val="20"/>
              </w:rPr>
              <w:t>/</w:t>
            </w:r>
            <w:r w:rsidRPr="00872A7C">
              <w:rPr>
                <w:sz w:val="20"/>
                <w:szCs w:val="20"/>
              </w:rPr>
              <w:tab/>
            </w:r>
            <w:r w:rsidRPr="00872A7C">
              <w:rPr>
                <w:sz w:val="20"/>
                <w:szCs w:val="20"/>
              </w:rPr>
              <w:tab/>
              <w:t xml:space="preserve">                                             </w:t>
            </w:r>
            <w:proofErr w:type="spellStart"/>
            <w:r w:rsidRPr="00872A7C">
              <w:rPr>
                <w:sz w:val="20"/>
                <w:szCs w:val="20"/>
              </w:rPr>
              <w:t>м.п</w:t>
            </w:r>
            <w:proofErr w:type="spellEnd"/>
            <w:r w:rsidRPr="00872A7C">
              <w:rPr>
                <w:sz w:val="20"/>
                <w:szCs w:val="20"/>
              </w:rPr>
              <w:t>.</w:t>
            </w:r>
            <w:r w:rsidRPr="00872A7C">
              <w:rPr>
                <w:sz w:val="20"/>
                <w:szCs w:val="20"/>
              </w:rPr>
              <w:tab/>
            </w:r>
          </w:p>
          <w:p w14:paraId="3C0526B2" w14:textId="77777777" w:rsidR="009F4C83" w:rsidRPr="00872A7C" w:rsidRDefault="009F4C83" w:rsidP="000728AF">
            <w:pPr>
              <w:rPr>
                <w:sz w:val="20"/>
                <w:szCs w:val="20"/>
              </w:rPr>
            </w:pPr>
          </w:p>
        </w:tc>
        <w:tc>
          <w:tcPr>
            <w:tcW w:w="4678" w:type="dxa"/>
          </w:tcPr>
          <w:p w14:paraId="2CAA3CD4" w14:textId="77777777" w:rsidR="009F4C83" w:rsidRPr="00872A7C" w:rsidRDefault="009F4C83" w:rsidP="000728AF">
            <w:pPr>
              <w:rPr>
                <w:b/>
                <w:sz w:val="20"/>
                <w:szCs w:val="20"/>
              </w:rPr>
            </w:pPr>
            <w:r w:rsidRPr="00872A7C">
              <w:rPr>
                <w:b/>
                <w:sz w:val="20"/>
                <w:szCs w:val="20"/>
              </w:rPr>
              <w:t>Поставщик:</w:t>
            </w:r>
          </w:p>
          <w:p w14:paraId="19EC5368" w14:textId="77777777" w:rsidR="009F4C83" w:rsidRPr="00872A7C" w:rsidRDefault="009F4C83" w:rsidP="000728AF">
            <w:pPr>
              <w:rPr>
                <w:b/>
                <w:sz w:val="20"/>
                <w:szCs w:val="20"/>
              </w:rPr>
            </w:pPr>
          </w:p>
          <w:p w14:paraId="1A486DB6" w14:textId="77777777" w:rsidR="009F4C83" w:rsidRPr="00872A7C" w:rsidRDefault="009F4C83" w:rsidP="000728AF">
            <w:pPr>
              <w:rPr>
                <w:sz w:val="20"/>
                <w:szCs w:val="20"/>
              </w:rPr>
            </w:pPr>
          </w:p>
          <w:p w14:paraId="67A5AA0B" w14:textId="77777777" w:rsidR="009F4C83" w:rsidRPr="00872A7C" w:rsidRDefault="009F4C83" w:rsidP="000728AF">
            <w:pPr>
              <w:rPr>
                <w:sz w:val="20"/>
                <w:szCs w:val="20"/>
              </w:rPr>
            </w:pPr>
          </w:p>
          <w:p w14:paraId="59795A69" w14:textId="77777777" w:rsidR="009F4C83" w:rsidRPr="00872A7C" w:rsidRDefault="009F4C83" w:rsidP="000728AF">
            <w:pPr>
              <w:rPr>
                <w:sz w:val="20"/>
                <w:szCs w:val="20"/>
              </w:rPr>
            </w:pPr>
          </w:p>
          <w:p w14:paraId="1F8E55FF" w14:textId="77777777" w:rsidR="009F4C83" w:rsidRPr="00872A7C" w:rsidRDefault="009F4C83" w:rsidP="000728AF">
            <w:pPr>
              <w:rPr>
                <w:sz w:val="20"/>
                <w:szCs w:val="20"/>
              </w:rPr>
            </w:pPr>
          </w:p>
          <w:p w14:paraId="3285E809" w14:textId="77777777" w:rsidR="009F4C83" w:rsidRPr="00872A7C" w:rsidRDefault="009F4C83" w:rsidP="000728AF">
            <w:pPr>
              <w:rPr>
                <w:sz w:val="20"/>
                <w:szCs w:val="20"/>
              </w:rPr>
            </w:pPr>
          </w:p>
          <w:p w14:paraId="56237749" w14:textId="77777777" w:rsidR="009F4C83" w:rsidRPr="00872A7C" w:rsidRDefault="009F4C83" w:rsidP="000728AF">
            <w:pPr>
              <w:rPr>
                <w:sz w:val="20"/>
                <w:szCs w:val="20"/>
              </w:rPr>
            </w:pPr>
          </w:p>
          <w:p w14:paraId="29A41971" w14:textId="77777777" w:rsidR="009F4C83" w:rsidRPr="00872A7C" w:rsidRDefault="009F4C83" w:rsidP="000728AF">
            <w:pPr>
              <w:rPr>
                <w:sz w:val="20"/>
                <w:szCs w:val="20"/>
              </w:rPr>
            </w:pPr>
          </w:p>
          <w:p w14:paraId="1770C970" w14:textId="77777777" w:rsidR="009F4C83" w:rsidRPr="00872A7C" w:rsidRDefault="009F4C83" w:rsidP="000728AF">
            <w:pPr>
              <w:rPr>
                <w:sz w:val="20"/>
                <w:szCs w:val="20"/>
              </w:rPr>
            </w:pPr>
          </w:p>
          <w:p w14:paraId="5CEC88CE" w14:textId="77777777" w:rsidR="009F4C83" w:rsidRPr="00872A7C" w:rsidRDefault="009F4C83" w:rsidP="000728AF">
            <w:pPr>
              <w:rPr>
                <w:sz w:val="20"/>
                <w:szCs w:val="20"/>
              </w:rPr>
            </w:pPr>
          </w:p>
          <w:p w14:paraId="79492CBC" w14:textId="77777777" w:rsidR="009F4C83" w:rsidRPr="00872A7C" w:rsidRDefault="009F4C83" w:rsidP="000728AF">
            <w:pPr>
              <w:rPr>
                <w:sz w:val="20"/>
                <w:szCs w:val="20"/>
              </w:rPr>
            </w:pPr>
          </w:p>
          <w:p w14:paraId="074629B4" w14:textId="77777777" w:rsidR="009F4C83" w:rsidRPr="00872A7C" w:rsidRDefault="009F4C83" w:rsidP="000728AF">
            <w:pPr>
              <w:rPr>
                <w:sz w:val="20"/>
                <w:szCs w:val="20"/>
              </w:rPr>
            </w:pPr>
          </w:p>
          <w:p w14:paraId="29BA862E" w14:textId="77777777" w:rsidR="009F4C83" w:rsidRDefault="009F4C83" w:rsidP="000728AF">
            <w:pPr>
              <w:rPr>
                <w:sz w:val="20"/>
                <w:szCs w:val="20"/>
              </w:rPr>
            </w:pPr>
          </w:p>
          <w:p w14:paraId="73BA577E" w14:textId="77777777" w:rsidR="00DE074D" w:rsidRDefault="00DE074D" w:rsidP="000728AF">
            <w:pPr>
              <w:rPr>
                <w:sz w:val="20"/>
                <w:szCs w:val="20"/>
              </w:rPr>
            </w:pPr>
          </w:p>
          <w:p w14:paraId="4EBB733C" w14:textId="77777777" w:rsidR="00DE074D" w:rsidRDefault="00DE074D" w:rsidP="000728AF">
            <w:pPr>
              <w:rPr>
                <w:sz w:val="20"/>
                <w:szCs w:val="20"/>
              </w:rPr>
            </w:pPr>
          </w:p>
          <w:p w14:paraId="0840A562" w14:textId="77777777" w:rsidR="00DE074D" w:rsidRDefault="00DE074D" w:rsidP="000728AF">
            <w:pPr>
              <w:rPr>
                <w:sz w:val="20"/>
                <w:szCs w:val="20"/>
              </w:rPr>
            </w:pPr>
          </w:p>
          <w:p w14:paraId="33155940" w14:textId="77777777" w:rsidR="00DE074D" w:rsidRDefault="00DE074D" w:rsidP="000728AF">
            <w:pPr>
              <w:rPr>
                <w:sz w:val="20"/>
                <w:szCs w:val="20"/>
              </w:rPr>
            </w:pPr>
          </w:p>
          <w:p w14:paraId="550DAC03" w14:textId="77777777" w:rsidR="00DE074D" w:rsidRDefault="00DE074D" w:rsidP="000728AF">
            <w:pPr>
              <w:rPr>
                <w:sz w:val="20"/>
                <w:szCs w:val="20"/>
              </w:rPr>
            </w:pPr>
          </w:p>
          <w:p w14:paraId="088CDF09" w14:textId="77777777" w:rsidR="00DE074D" w:rsidRDefault="00DE074D" w:rsidP="000728AF">
            <w:pPr>
              <w:rPr>
                <w:sz w:val="20"/>
                <w:szCs w:val="20"/>
              </w:rPr>
            </w:pPr>
          </w:p>
          <w:p w14:paraId="1F551DFC" w14:textId="77777777" w:rsidR="00DE074D" w:rsidRPr="00872A7C" w:rsidRDefault="00DE074D" w:rsidP="000728AF">
            <w:pPr>
              <w:rPr>
                <w:sz w:val="20"/>
                <w:szCs w:val="20"/>
              </w:rPr>
            </w:pPr>
          </w:p>
          <w:p w14:paraId="1F6C0B7D" w14:textId="77777777" w:rsidR="009F4C83" w:rsidRDefault="009F4C83" w:rsidP="000728AF">
            <w:pPr>
              <w:rPr>
                <w:sz w:val="20"/>
                <w:szCs w:val="20"/>
              </w:rPr>
            </w:pPr>
          </w:p>
          <w:p w14:paraId="0F018411" w14:textId="77777777" w:rsidR="00C055C0" w:rsidRPr="00872A7C" w:rsidRDefault="00C055C0" w:rsidP="000728AF">
            <w:pPr>
              <w:rPr>
                <w:sz w:val="20"/>
                <w:szCs w:val="20"/>
              </w:rPr>
            </w:pPr>
          </w:p>
          <w:p w14:paraId="483448DB" w14:textId="77777777" w:rsidR="009F4C83" w:rsidRPr="00872A7C" w:rsidRDefault="009F4C83" w:rsidP="000728AF">
            <w:pPr>
              <w:rPr>
                <w:b/>
                <w:sz w:val="20"/>
                <w:szCs w:val="20"/>
              </w:rPr>
            </w:pPr>
          </w:p>
          <w:p w14:paraId="18DBDABE" w14:textId="77777777" w:rsidR="009F4C83" w:rsidRPr="00872A7C" w:rsidRDefault="009F4C83" w:rsidP="000728AF">
            <w:pPr>
              <w:jc w:val="both"/>
              <w:rPr>
                <w:bCs/>
                <w:sz w:val="20"/>
                <w:szCs w:val="20"/>
              </w:rPr>
            </w:pPr>
            <w:r w:rsidRPr="00872A7C">
              <w:rPr>
                <w:bCs/>
                <w:sz w:val="20"/>
                <w:szCs w:val="20"/>
              </w:rPr>
              <w:t>____________________/_____________/</w:t>
            </w:r>
          </w:p>
          <w:p w14:paraId="4563750D" w14:textId="77777777" w:rsidR="009F4C83" w:rsidRPr="00872A7C" w:rsidRDefault="009F4C83" w:rsidP="00DE074D">
            <w:pPr>
              <w:rPr>
                <w:b/>
                <w:sz w:val="20"/>
                <w:szCs w:val="20"/>
              </w:rPr>
            </w:pPr>
            <w:r w:rsidRPr="00872A7C">
              <w:rPr>
                <w:sz w:val="20"/>
                <w:szCs w:val="20"/>
              </w:rPr>
              <w:t xml:space="preserve">                          </w:t>
            </w:r>
            <w:proofErr w:type="spellStart"/>
            <w:r w:rsidRPr="00872A7C">
              <w:rPr>
                <w:sz w:val="20"/>
                <w:szCs w:val="20"/>
              </w:rPr>
              <w:t>м.п</w:t>
            </w:r>
            <w:proofErr w:type="spellEnd"/>
            <w:r w:rsidRPr="00872A7C">
              <w:rPr>
                <w:sz w:val="20"/>
                <w:szCs w:val="20"/>
              </w:rPr>
              <w:t>.</w:t>
            </w:r>
          </w:p>
        </w:tc>
      </w:tr>
    </w:tbl>
    <w:p w14:paraId="57E8C076" w14:textId="77777777" w:rsidR="00F7177F" w:rsidRDefault="00F7177F"/>
    <w:p w14:paraId="1F20FF2D" w14:textId="77777777" w:rsidR="00271046" w:rsidRDefault="00271046">
      <w:pPr>
        <w:sectPr w:rsidR="00271046" w:rsidSect="00271046">
          <w:pgSz w:w="11906" w:h="16838"/>
          <w:pgMar w:top="1134" w:right="850" w:bottom="1134" w:left="1418" w:header="708" w:footer="708" w:gutter="0"/>
          <w:cols w:space="708"/>
          <w:docGrid w:linePitch="360"/>
        </w:sectPr>
      </w:pPr>
    </w:p>
    <w:p w14:paraId="1F3C074B" w14:textId="01F55D2E" w:rsidR="00DE074D" w:rsidRPr="00DE074D" w:rsidRDefault="00271046" w:rsidP="00DE074D">
      <w:pPr>
        <w:jc w:val="right"/>
        <w:rPr>
          <w:sz w:val="20"/>
          <w:szCs w:val="20"/>
        </w:rPr>
      </w:pPr>
      <w:r>
        <w:rPr>
          <w:sz w:val="20"/>
          <w:szCs w:val="20"/>
        </w:rPr>
        <w:lastRenderedPageBreak/>
        <w:t>П</w:t>
      </w:r>
      <w:r w:rsidR="00DE074D" w:rsidRPr="00DE074D">
        <w:rPr>
          <w:sz w:val="20"/>
          <w:szCs w:val="20"/>
        </w:rPr>
        <w:t xml:space="preserve">риложение № 1 </w:t>
      </w:r>
    </w:p>
    <w:p w14:paraId="5CF09C17" w14:textId="1842A2F8" w:rsidR="00DE074D" w:rsidRPr="00DE074D" w:rsidRDefault="00DE074D" w:rsidP="00DE074D">
      <w:pPr>
        <w:jc w:val="right"/>
        <w:rPr>
          <w:sz w:val="20"/>
          <w:szCs w:val="20"/>
        </w:rPr>
      </w:pPr>
      <w:r w:rsidRPr="00DE074D">
        <w:rPr>
          <w:sz w:val="20"/>
          <w:szCs w:val="20"/>
        </w:rPr>
        <w:t xml:space="preserve">К договору № </w:t>
      </w:r>
      <w:r w:rsidR="00B15FEE">
        <w:rPr>
          <w:sz w:val="20"/>
          <w:szCs w:val="20"/>
        </w:rPr>
        <w:t>____</w:t>
      </w:r>
      <w:r w:rsidRPr="00DE074D">
        <w:rPr>
          <w:sz w:val="20"/>
          <w:szCs w:val="20"/>
        </w:rPr>
        <w:t xml:space="preserve"> от ________ 202</w:t>
      </w:r>
      <w:r w:rsidR="00584B0D">
        <w:rPr>
          <w:sz w:val="20"/>
          <w:szCs w:val="20"/>
        </w:rPr>
        <w:t>2</w:t>
      </w:r>
      <w:r w:rsidRPr="00DE074D">
        <w:rPr>
          <w:sz w:val="20"/>
          <w:szCs w:val="20"/>
        </w:rPr>
        <w:t>г</w:t>
      </w:r>
    </w:p>
    <w:p w14:paraId="15A10203" w14:textId="77777777" w:rsidR="00DE074D" w:rsidRPr="00DE074D" w:rsidRDefault="00DE074D" w:rsidP="00DE074D">
      <w:pPr>
        <w:jc w:val="right"/>
        <w:rPr>
          <w:sz w:val="20"/>
          <w:szCs w:val="20"/>
        </w:rPr>
      </w:pPr>
    </w:p>
    <w:p w14:paraId="5CD6F6E5" w14:textId="77777777" w:rsidR="00DE074D" w:rsidRPr="00DE074D" w:rsidRDefault="00DE074D" w:rsidP="00DE074D">
      <w:pPr>
        <w:jc w:val="center"/>
        <w:rPr>
          <w:sz w:val="20"/>
          <w:szCs w:val="20"/>
        </w:rPr>
      </w:pPr>
    </w:p>
    <w:p w14:paraId="3DCA85CF" w14:textId="77777777" w:rsidR="00DE074D" w:rsidRDefault="00DE074D" w:rsidP="00DE074D">
      <w:pPr>
        <w:jc w:val="center"/>
        <w:rPr>
          <w:sz w:val="20"/>
          <w:szCs w:val="20"/>
        </w:rPr>
      </w:pPr>
      <w:r w:rsidRPr="00DE074D">
        <w:rPr>
          <w:sz w:val="20"/>
          <w:szCs w:val="20"/>
        </w:rPr>
        <w:t>Спецификация</w:t>
      </w:r>
    </w:p>
    <w:p w14:paraId="675497A7" w14:textId="77777777" w:rsidR="001611E9" w:rsidRDefault="001611E9" w:rsidP="00DE074D">
      <w:pPr>
        <w:jc w:val="center"/>
        <w:rPr>
          <w:sz w:val="20"/>
          <w:szCs w:val="20"/>
        </w:rPr>
      </w:pPr>
    </w:p>
    <w:tbl>
      <w:tblPr>
        <w:tblpPr w:leftFromText="180" w:rightFromText="180" w:bottomFromText="200" w:vertAnchor="text" w:tblpX="216" w:tblpY="1"/>
        <w:tblOverlap w:val="neve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94"/>
        <w:gridCol w:w="2268"/>
        <w:gridCol w:w="1559"/>
        <w:gridCol w:w="1559"/>
        <w:gridCol w:w="1418"/>
        <w:gridCol w:w="1701"/>
      </w:tblGrid>
      <w:tr w:rsidR="001611E9" w:rsidRPr="00772D6E" w14:paraId="315CA5EE" w14:textId="77777777" w:rsidTr="00FD7249">
        <w:trPr>
          <w:trHeight w:val="1287"/>
        </w:trPr>
        <w:tc>
          <w:tcPr>
            <w:tcW w:w="534" w:type="dxa"/>
            <w:tcBorders>
              <w:top w:val="single" w:sz="4" w:space="0" w:color="auto"/>
              <w:left w:val="single" w:sz="4" w:space="0" w:color="auto"/>
              <w:bottom w:val="single" w:sz="4" w:space="0" w:color="auto"/>
              <w:right w:val="single" w:sz="4" w:space="0" w:color="auto"/>
            </w:tcBorders>
          </w:tcPr>
          <w:p w14:paraId="4C0F46DA" w14:textId="77777777" w:rsidR="001611E9" w:rsidRPr="00772D6E" w:rsidRDefault="001611E9" w:rsidP="00557061">
            <w:pPr>
              <w:jc w:val="center"/>
              <w:rPr>
                <w:b/>
                <w:bCs/>
                <w:color w:val="000000"/>
                <w:sz w:val="20"/>
                <w:szCs w:val="20"/>
              </w:rPr>
            </w:pPr>
          </w:p>
          <w:p w14:paraId="011E05FF" w14:textId="77777777" w:rsidR="001611E9" w:rsidRPr="00772D6E" w:rsidRDefault="001611E9" w:rsidP="00557061">
            <w:pPr>
              <w:jc w:val="center"/>
              <w:rPr>
                <w:b/>
                <w:bCs/>
                <w:color w:val="000000"/>
                <w:sz w:val="20"/>
                <w:szCs w:val="20"/>
              </w:rPr>
            </w:pPr>
            <w:r w:rsidRPr="00772D6E">
              <w:rPr>
                <w:b/>
                <w:bCs/>
                <w:color w:val="000000"/>
                <w:sz w:val="20"/>
                <w:szCs w:val="20"/>
              </w:rPr>
              <w:t xml:space="preserve">№ </w:t>
            </w:r>
            <w:proofErr w:type="gramStart"/>
            <w:r w:rsidRPr="00772D6E">
              <w:rPr>
                <w:b/>
                <w:bCs/>
                <w:color w:val="000000"/>
                <w:sz w:val="20"/>
                <w:szCs w:val="20"/>
              </w:rPr>
              <w:t>п</w:t>
            </w:r>
            <w:proofErr w:type="gramEnd"/>
            <w:r w:rsidRPr="00772D6E">
              <w:rPr>
                <w:b/>
                <w:bCs/>
                <w:color w:val="000000"/>
                <w:sz w:val="20"/>
                <w:szCs w:val="20"/>
              </w:rPr>
              <w:t>/п</w:t>
            </w:r>
          </w:p>
          <w:p w14:paraId="77D8BCAF" w14:textId="77777777" w:rsidR="001611E9" w:rsidRPr="00772D6E" w:rsidRDefault="001611E9" w:rsidP="00557061">
            <w:pPr>
              <w:jc w:val="center"/>
              <w:rPr>
                <w:b/>
                <w:bCs/>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tcPr>
          <w:p w14:paraId="50CB767E" w14:textId="3718C212" w:rsidR="001611E9" w:rsidRPr="00772D6E" w:rsidRDefault="001611E9" w:rsidP="00557061">
            <w:pPr>
              <w:jc w:val="center"/>
              <w:rPr>
                <w:b/>
                <w:bCs/>
                <w:color w:val="000000"/>
                <w:sz w:val="20"/>
                <w:szCs w:val="20"/>
              </w:rPr>
            </w:pPr>
            <w:r w:rsidRPr="00772D6E">
              <w:rPr>
                <w:b/>
                <w:bCs/>
                <w:color w:val="000000"/>
                <w:sz w:val="20"/>
                <w:szCs w:val="20"/>
              </w:rPr>
              <w:t>Наименование товара</w:t>
            </w:r>
            <w:r>
              <w:rPr>
                <w:b/>
                <w:bCs/>
                <w:color w:val="000000"/>
                <w:sz w:val="20"/>
                <w:szCs w:val="20"/>
              </w:rPr>
              <w:t>,  Страна происхождения</w:t>
            </w:r>
          </w:p>
          <w:p w14:paraId="288D9AD0" w14:textId="77777777" w:rsidR="001611E9" w:rsidRPr="00772D6E" w:rsidRDefault="001611E9" w:rsidP="00557061">
            <w:pPr>
              <w:jc w:val="center"/>
              <w:rPr>
                <w:b/>
                <w:bCs/>
                <w:color w:val="000000"/>
                <w:sz w:val="20"/>
                <w:szCs w:val="20"/>
              </w:rPr>
            </w:pPr>
          </w:p>
        </w:tc>
        <w:tc>
          <w:tcPr>
            <w:tcW w:w="2268" w:type="dxa"/>
            <w:tcBorders>
              <w:top w:val="single" w:sz="4" w:space="0" w:color="auto"/>
              <w:left w:val="single" w:sz="4" w:space="0" w:color="auto"/>
              <w:right w:val="single" w:sz="4" w:space="0" w:color="auto"/>
            </w:tcBorders>
          </w:tcPr>
          <w:p w14:paraId="0624CF54" w14:textId="451B86B0" w:rsidR="001611E9" w:rsidRPr="00772D6E" w:rsidRDefault="001611E9" w:rsidP="00557061">
            <w:pPr>
              <w:jc w:val="center"/>
              <w:rPr>
                <w:b/>
                <w:bCs/>
                <w:color w:val="000000"/>
                <w:sz w:val="20"/>
                <w:szCs w:val="20"/>
              </w:rPr>
            </w:pPr>
            <w:r>
              <w:rPr>
                <w:b/>
                <w:bCs/>
                <w:color w:val="000000"/>
                <w:sz w:val="20"/>
                <w:szCs w:val="20"/>
              </w:rPr>
              <w:t>Страна происхождения</w:t>
            </w:r>
          </w:p>
        </w:tc>
        <w:tc>
          <w:tcPr>
            <w:tcW w:w="1559" w:type="dxa"/>
            <w:tcBorders>
              <w:top w:val="single" w:sz="4" w:space="0" w:color="auto"/>
              <w:left w:val="single" w:sz="4" w:space="0" w:color="auto"/>
              <w:bottom w:val="single" w:sz="4" w:space="0" w:color="auto"/>
              <w:right w:val="single" w:sz="4" w:space="0" w:color="auto"/>
            </w:tcBorders>
            <w:vAlign w:val="center"/>
          </w:tcPr>
          <w:p w14:paraId="6E1FE6E9" w14:textId="082B7499" w:rsidR="001611E9" w:rsidRPr="00772D6E" w:rsidRDefault="001611E9" w:rsidP="00557061">
            <w:pPr>
              <w:jc w:val="center"/>
              <w:rPr>
                <w:b/>
                <w:bCs/>
                <w:color w:val="000000"/>
                <w:sz w:val="20"/>
                <w:szCs w:val="20"/>
              </w:rPr>
            </w:pPr>
            <w:r w:rsidRPr="00772D6E">
              <w:rPr>
                <w:b/>
                <w:bCs/>
                <w:color w:val="000000"/>
                <w:sz w:val="20"/>
                <w:szCs w:val="20"/>
              </w:rPr>
              <w:t>Ед. изм.</w:t>
            </w:r>
          </w:p>
        </w:tc>
        <w:tc>
          <w:tcPr>
            <w:tcW w:w="1559" w:type="dxa"/>
            <w:tcBorders>
              <w:top w:val="single" w:sz="4" w:space="0" w:color="auto"/>
              <w:left w:val="single" w:sz="4" w:space="0" w:color="auto"/>
              <w:right w:val="single" w:sz="4" w:space="0" w:color="auto"/>
            </w:tcBorders>
            <w:vAlign w:val="center"/>
          </w:tcPr>
          <w:p w14:paraId="7E5F0B6C" w14:textId="210BF67B" w:rsidR="001611E9" w:rsidRPr="00557061" w:rsidRDefault="001611E9" w:rsidP="00557061">
            <w:pPr>
              <w:jc w:val="center"/>
              <w:rPr>
                <w:b/>
                <w:bCs/>
                <w:color w:val="000000"/>
                <w:sz w:val="20"/>
                <w:szCs w:val="20"/>
              </w:rPr>
            </w:pPr>
            <w:r w:rsidRPr="00557061">
              <w:rPr>
                <w:b/>
                <w:sz w:val="20"/>
                <w:szCs w:val="20"/>
              </w:rPr>
              <w:t>Кол-во</w:t>
            </w:r>
          </w:p>
        </w:tc>
        <w:tc>
          <w:tcPr>
            <w:tcW w:w="1418" w:type="dxa"/>
            <w:tcBorders>
              <w:top w:val="single" w:sz="4" w:space="0" w:color="auto"/>
              <w:left w:val="single" w:sz="4" w:space="0" w:color="auto"/>
              <w:right w:val="single" w:sz="4" w:space="0" w:color="auto"/>
            </w:tcBorders>
            <w:vAlign w:val="center"/>
          </w:tcPr>
          <w:p w14:paraId="4604F519" w14:textId="62FB9B82" w:rsidR="001611E9" w:rsidRPr="00557061" w:rsidRDefault="001611E9" w:rsidP="00557061">
            <w:pPr>
              <w:jc w:val="center"/>
              <w:rPr>
                <w:b/>
                <w:bCs/>
                <w:color w:val="000000"/>
                <w:sz w:val="20"/>
                <w:szCs w:val="20"/>
              </w:rPr>
            </w:pPr>
            <w:r w:rsidRPr="00557061">
              <w:rPr>
                <w:b/>
                <w:sz w:val="20"/>
                <w:szCs w:val="20"/>
              </w:rPr>
              <w:t>Цена за ед., руб.</w:t>
            </w:r>
          </w:p>
        </w:tc>
        <w:tc>
          <w:tcPr>
            <w:tcW w:w="1701" w:type="dxa"/>
            <w:tcBorders>
              <w:top w:val="single" w:sz="4" w:space="0" w:color="auto"/>
              <w:left w:val="single" w:sz="4" w:space="0" w:color="auto"/>
              <w:bottom w:val="single" w:sz="4" w:space="0" w:color="auto"/>
              <w:right w:val="single" w:sz="4" w:space="0" w:color="auto"/>
            </w:tcBorders>
            <w:vAlign w:val="center"/>
          </w:tcPr>
          <w:p w14:paraId="58EA58C7" w14:textId="60E66C28" w:rsidR="001611E9" w:rsidRPr="00557061" w:rsidRDefault="001611E9" w:rsidP="00557061">
            <w:pPr>
              <w:jc w:val="center"/>
              <w:rPr>
                <w:b/>
                <w:bCs/>
                <w:color w:val="000000"/>
                <w:sz w:val="20"/>
                <w:szCs w:val="20"/>
              </w:rPr>
            </w:pPr>
            <w:r w:rsidRPr="00557061">
              <w:rPr>
                <w:b/>
                <w:sz w:val="20"/>
                <w:szCs w:val="20"/>
              </w:rPr>
              <w:t>Итого, руб.</w:t>
            </w:r>
          </w:p>
        </w:tc>
      </w:tr>
      <w:tr w:rsidR="001611E9" w:rsidRPr="00772D6E" w14:paraId="566C0C82" w14:textId="77777777" w:rsidTr="00FD7249">
        <w:trPr>
          <w:trHeight w:val="318"/>
        </w:trPr>
        <w:tc>
          <w:tcPr>
            <w:tcW w:w="534" w:type="dxa"/>
            <w:tcBorders>
              <w:top w:val="single" w:sz="4" w:space="0" w:color="auto"/>
              <w:left w:val="single" w:sz="4" w:space="0" w:color="auto"/>
              <w:bottom w:val="single" w:sz="4" w:space="0" w:color="auto"/>
              <w:right w:val="single" w:sz="4" w:space="0" w:color="auto"/>
            </w:tcBorders>
            <w:hideMark/>
          </w:tcPr>
          <w:p w14:paraId="574CFCA7" w14:textId="77777777" w:rsidR="001611E9" w:rsidRPr="00772D6E" w:rsidRDefault="001611E9" w:rsidP="00557061">
            <w:pPr>
              <w:jc w:val="center"/>
              <w:rPr>
                <w:b/>
                <w:bCs/>
                <w:color w:val="000000"/>
                <w:sz w:val="20"/>
                <w:szCs w:val="20"/>
              </w:rPr>
            </w:pPr>
            <w:r w:rsidRPr="00772D6E">
              <w:rPr>
                <w:b/>
                <w:bCs/>
                <w:color w:val="000000"/>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14:paraId="3F856A42" w14:textId="77777777" w:rsidR="001611E9" w:rsidRPr="00772D6E" w:rsidRDefault="001611E9" w:rsidP="00557061">
            <w:pPr>
              <w:jc w:val="center"/>
              <w:rPr>
                <w:b/>
                <w:bCs/>
                <w:color w:val="000000"/>
                <w:sz w:val="20"/>
                <w:szCs w:val="20"/>
              </w:rPr>
            </w:pPr>
            <w:r w:rsidRPr="00772D6E">
              <w:rPr>
                <w:b/>
                <w:bCs/>
                <w:color w:val="000000"/>
                <w:sz w:val="20"/>
                <w:szCs w:val="20"/>
              </w:rPr>
              <w:t>2</w:t>
            </w:r>
          </w:p>
        </w:tc>
        <w:tc>
          <w:tcPr>
            <w:tcW w:w="2268" w:type="dxa"/>
            <w:tcBorders>
              <w:top w:val="single" w:sz="4" w:space="0" w:color="auto"/>
              <w:left w:val="single" w:sz="4" w:space="0" w:color="auto"/>
              <w:bottom w:val="single" w:sz="4" w:space="0" w:color="auto"/>
              <w:right w:val="single" w:sz="4" w:space="0" w:color="auto"/>
            </w:tcBorders>
          </w:tcPr>
          <w:p w14:paraId="586C4BDF" w14:textId="0C1CF088" w:rsidR="001611E9" w:rsidRPr="00772D6E" w:rsidRDefault="001611E9" w:rsidP="00557061">
            <w:pPr>
              <w:jc w:val="center"/>
              <w:rPr>
                <w:b/>
                <w:bCs/>
                <w:color w:val="000000"/>
                <w:sz w:val="20"/>
                <w:szCs w:val="20"/>
              </w:rPr>
            </w:pPr>
            <w:r>
              <w:rPr>
                <w:b/>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6553D5A1" w14:textId="52704D0A" w:rsidR="001611E9" w:rsidRPr="00772D6E" w:rsidRDefault="001611E9" w:rsidP="00557061">
            <w:pPr>
              <w:jc w:val="center"/>
              <w:rPr>
                <w:b/>
                <w:bCs/>
                <w:color w:val="000000"/>
                <w:sz w:val="20"/>
                <w:szCs w:val="20"/>
              </w:rPr>
            </w:pPr>
            <w:r>
              <w:rPr>
                <w:b/>
                <w:bCs/>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2E2BE23E" w14:textId="285F88CF" w:rsidR="001611E9" w:rsidRPr="00772D6E" w:rsidRDefault="001611E9" w:rsidP="00557061">
            <w:pPr>
              <w:jc w:val="center"/>
              <w:rPr>
                <w:b/>
                <w:bCs/>
                <w:color w:val="000000"/>
                <w:sz w:val="20"/>
                <w:szCs w:val="20"/>
              </w:rPr>
            </w:pPr>
            <w:r>
              <w:rPr>
                <w:b/>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87ADB47" w14:textId="2DBED09C" w:rsidR="001611E9" w:rsidRPr="00772D6E" w:rsidRDefault="001611E9" w:rsidP="00557061">
            <w:pPr>
              <w:jc w:val="center"/>
              <w:rPr>
                <w:b/>
                <w:bCs/>
                <w:color w:val="000000"/>
                <w:sz w:val="20"/>
                <w:szCs w:val="20"/>
              </w:rPr>
            </w:pPr>
            <w:r>
              <w:rPr>
                <w:b/>
                <w:bCs/>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14:paraId="5C37740D" w14:textId="51721ED5" w:rsidR="001611E9" w:rsidRPr="00772D6E" w:rsidRDefault="001611E9" w:rsidP="00557061">
            <w:pPr>
              <w:jc w:val="center"/>
              <w:rPr>
                <w:b/>
                <w:bCs/>
                <w:color w:val="000000"/>
                <w:sz w:val="20"/>
                <w:szCs w:val="20"/>
              </w:rPr>
            </w:pPr>
            <w:r>
              <w:rPr>
                <w:b/>
                <w:bCs/>
                <w:color w:val="000000"/>
                <w:sz w:val="20"/>
                <w:szCs w:val="20"/>
              </w:rPr>
              <w:t>7</w:t>
            </w:r>
          </w:p>
        </w:tc>
      </w:tr>
      <w:tr w:rsidR="001611E9" w:rsidRPr="00772D6E" w14:paraId="09193852" w14:textId="77777777" w:rsidTr="00FD7249">
        <w:trPr>
          <w:trHeight w:val="1341"/>
        </w:trPr>
        <w:tc>
          <w:tcPr>
            <w:tcW w:w="534" w:type="dxa"/>
            <w:tcBorders>
              <w:top w:val="single" w:sz="4" w:space="0" w:color="auto"/>
              <w:left w:val="single" w:sz="4" w:space="0" w:color="000000"/>
              <w:right w:val="single" w:sz="4" w:space="0" w:color="000000"/>
            </w:tcBorders>
            <w:vAlign w:val="center"/>
            <w:hideMark/>
          </w:tcPr>
          <w:p w14:paraId="0A28C5C0" w14:textId="77777777" w:rsidR="001611E9" w:rsidRPr="00772D6E" w:rsidRDefault="001611E9" w:rsidP="00557061">
            <w:pPr>
              <w:rPr>
                <w:sz w:val="20"/>
                <w:szCs w:val="20"/>
              </w:rPr>
            </w:pPr>
            <w:bookmarkStart w:id="3" w:name="_Hlk2152921"/>
            <w:bookmarkStart w:id="4" w:name="_Hlk1648444"/>
            <w:r w:rsidRPr="00772D6E">
              <w:rPr>
                <w:sz w:val="20"/>
                <w:szCs w:val="20"/>
              </w:rPr>
              <w:t>1</w:t>
            </w:r>
          </w:p>
        </w:tc>
        <w:tc>
          <w:tcPr>
            <w:tcW w:w="4394" w:type="dxa"/>
            <w:tcBorders>
              <w:top w:val="single" w:sz="4" w:space="0" w:color="auto"/>
              <w:left w:val="single" w:sz="4" w:space="0" w:color="000000"/>
              <w:right w:val="single" w:sz="4" w:space="0" w:color="000000"/>
            </w:tcBorders>
            <w:vAlign w:val="center"/>
            <w:hideMark/>
          </w:tcPr>
          <w:p w14:paraId="59370727" w14:textId="76AEBAAD" w:rsidR="001611E9" w:rsidRPr="001611E9" w:rsidRDefault="001611E9" w:rsidP="001611E9">
            <w:pPr>
              <w:jc w:val="center"/>
              <w:rPr>
                <w:sz w:val="20"/>
                <w:szCs w:val="20"/>
              </w:rPr>
            </w:pPr>
            <w:r w:rsidRPr="001611E9">
              <w:rPr>
                <w:sz w:val="20"/>
                <w:szCs w:val="20"/>
              </w:rPr>
              <w:t>Бумага для офисной техники Снегурочка (А4, марка C, 80 г/</w:t>
            </w:r>
            <w:proofErr w:type="spellStart"/>
            <w:r w:rsidRPr="001611E9">
              <w:rPr>
                <w:sz w:val="20"/>
                <w:szCs w:val="20"/>
              </w:rPr>
              <w:t>кв</w:t>
            </w:r>
            <w:proofErr w:type="gramStart"/>
            <w:r w:rsidRPr="001611E9">
              <w:rPr>
                <w:sz w:val="20"/>
                <w:szCs w:val="20"/>
              </w:rPr>
              <w:t>.м</w:t>
            </w:r>
            <w:proofErr w:type="spellEnd"/>
            <w:proofErr w:type="gramEnd"/>
            <w:r w:rsidRPr="001611E9">
              <w:rPr>
                <w:sz w:val="20"/>
                <w:szCs w:val="20"/>
              </w:rPr>
              <w:t>, 500 листов)</w:t>
            </w:r>
          </w:p>
        </w:tc>
        <w:tc>
          <w:tcPr>
            <w:tcW w:w="2268" w:type="dxa"/>
            <w:tcBorders>
              <w:top w:val="single" w:sz="4" w:space="0" w:color="000000"/>
              <w:left w:val="single" w:sz="4" w:space="0" w:color="000000"/>
              <w:right w:val="single" w:sz="4" w:space="0" w:color="000000"/>
            </w:tcBorders>
          </w:tcPr>
          <w:p w14:paraId="2E5D5529" w14:textId="10C94DDC" w:rsidR="001611E9" w:rsidRPr="00146F42" w:rsidRDefault="001611E9" w:rsidP="00557061">
            <w:pPr>
              <w:jc w:val="center"/>
              <w:rPr>
                <w:sz w:val="20"/>
                <w:szCs w:val="20"/>
              </w:rPr>
            </w:pPr>
            <w:r>
              <w:rPr>
                <w:sz w:val="20"/>
                <w:szCs w:val="20"/>
              </w:rPr>
              <w:t xml:space="preserve">Российская Федерация, </w:t>
            </w:r>
            <w:r w:rsidRPr="001611E9">
              <w:rPr>
                <w:color w:val="FF0000"/>
                <w:sz w:val="20"/>
                <w:szCs w:val="20"/>
              </w:rPr>
              <w:t>Выписка из реестра промышленной продукции № _____</w:t>
            </w:r>
          </w:p>
        </w:tc>
        <w:tc>
          <w:tcPr>
            <w:tcW w:w="1559" w:type="dxa"/>
            <w:tcBorders>
              <w:top w:val="single" w:sz="4" w:space="0" w:color="000000"/>
              <w:left w:val="single" w:sz="4" w:space="0" w:color="000000"/>
              <w:right w:val="single" w:sz="4" w:space="0" w:color="000000"/>
            </w:tcBorders>
            <w:vAlign w:val="center"/>
            <w:hideMark/>
          </w:tcPr>
          <w:p w14:paraId="75DE4D88" w14:textId="4DA7831A" w:rsidR="001611E9" w:rsidRPr="00146F42" w:rsidRDefault="001611E9" w:rsidP="00557061">
            <w:pPr>
              <w:jc w:val="center"/>
              <w:rPr>
                <w:sz w:val="20"/>
                <w:szCs w:val="20"/>
              </w:rPr>
            </w:pPr>
            <w:r w:rsidRPr="00146F42">
              <w:rPr>
                <w:sz w:val="20"/>
                <w:szCs w:val="20"/>
              </w:rPr>
              <w:t>пачка</w:t>
            </w:r>
          </w:p>
        </w:tc>
        <w:tc>
          <w:tcPr>
            <w:tcW w:w="1559" w:type="dxa"/>
            <w:tcBorders>
              <w:top w:val="single" w:sz="4" w:space="0" w:color="000000"/>
              <w:left w:val="single" w:sz="4" w:space="0" w:color="000000"/>
              <w:right w:val="single" w:sz="4" w:space="0" w:color="000000"/>
            </w:tcBorders>
            <w:vAlign w:val="center"/>
          </w:tcPr>
          <w:p w14:paraId="7D9BC0AC" w14:textId="656824B1" w:rsidR="001611E9" w:rsidRDefault="001611E9" w:rsidP="00557061">
            <w:pPr>
              <w:jc w:val="center"/>
              <w:rPr>
                <w:sz w:val="20"/>
                <w:szCs w:val="20"/>
              </w:rPr>
            </w:pPr>
            <w:r>
              <w:rPr>
                <w:sz w:val="20"/>
                <w:szCs w:val="20"/>
              </w:rPr>
              <w:t>30</w:t>
            </w:r>
          </w:p>
        </w:tc>
        <w:tc>
          <w:tcPr>
            <w:tcW w:w="1418" w:type="dxa"/>
            <w:tcBorders>
              <w:top w:val="single" w:sz="4" w:space="0" w:color="000000"/>
              <w:left w:val="single" w:sz="4" w:space="0" w:color="000000"/>
              <w:right w:val="single" w:sz="4" w:space="0" w:color="000000"/>
            </w:tcBorders>
            <w:vAlign w:val="center"/>
          </w:tcPr>
          <w:p w14:paraId="4B97EB9E" w14:textId="64932FC0" w:rsidR="001611E9" w:rsidRDefault="001611E9" w:rsidP="00557061">
            <w:pPr>
              <w:jc w:val="center"/>
              <w:rPr>
                <w:sz w:val="20"/>
                <w:szCs w:val="20"/>
              </w:rPr>
            </w:pPr>
          </w:p>
        </w:tc>
        <w:tc>
          <w:tcPr>
            <w:tcW w:w="1701" w:type="dxa"/>
            <w:tcBorders>
              <w:top w:val="single" w:sz="4" w:space="0" w:color="000000"/>
              <w:left w:val="single" w:sz="4" w:space="0" w:color="000000"/>
              <w:right w:val="single" w:sz="4" w:space="0" w:color="000000"/>
            </w:tcBorders>
            <w:vAlign w:val="center"/>
            <w:hideMark/>
          </w:tcPr>
          <w:p w14:paraId="6C516193" w14:textId="4383015A" w:rsidR="001611E9" w:rsidRPr="00772D6E" w:rsidRDefault="001611E9" w:rsidP="00557061">
            <w:pPr>
              <w:jc w:val="center"/>
              <w:rPr>
                <w:sz w:val="20"/>
                <w:szCs w:val="20"/>
              </w:rPr>
            </w:pPr>
          </w:p>
        </w:tc>
      </w:tr>
      <w:bookmarkEnd w:id="3"/>
      <w:tr w:rsidR="001611E9" w:rsidRPr="00772D6E" w14:paraId="2D35E6B1" w14:textId="77777777" w:rsidTr="00FD7249">
        <w:trPr>
          <w:trHeight w:val="360"/>
        </w:trPr>
        <w:tc>
          <w:tcPr>
            <w:tcW w:w="534" w:type="dxa"/>
            <w:tcBorders>
              <w:left w:val="single" w:sz="4" w:space="0" w:color="000000"/>
              <w:right w:val="single" w:sz="4" w:space="0" w:color="000000"/>
            </w:tcBorders>
            <w:vAlign w:val="center"/>
          </w:tcPr>
          <w:p w14:paraId="2EF7E684" w14:textId="484073C1" w:rsidR="001611E9" w:rsidRPr="00772D6E" w:rsidRDefault="001611E9" w:rsidP="00557061">
            <w:pPr>
              <w:rPr>
                <w:sz w:val="20"/>
                <w:szCs w:val="20"/>
              </w:rPr>
            </w:pPr>
            <w:r>
              <w:rPr>
                <w:sz w:val="20"/>
                <w:szCs w:val="20"/>
              </w:rPr>
              <w:t>2</w:t>
            </w:r>
          </w:p>
        </w:tc>
        <w:tc>
          <w:tcPr>
            <w:tcW w:w="4394" w:type="dxa"/>
            <w:tcBorders>
              <w:left w:val="single" w:sz="4" w:space="0" w:color="000000"/>
              <w:right w:val="single" w:sz="4" w:space="0" w:color="000000"/>
            </w:tcBorders>
            <w:vAlign w:val="center"/>
          </w:tcPr>
          <w:p w14:paraId="775318F0" w14:textId="3F1AB0B4" w:rsidR="001611E9" w:rsidRPr="001611E9" w:rsidRDefault="001611E9" w:rsidP="00557061">
            <w:pPr>
              <w:rPr>
                <w:sz w:val="20"/>
                <w:szCs w:val="20"/>
              </w:rPr>
            </w:pPr>
            <w:r w:rsidRPr="001611E9">
              <w:rPr>
                <w:sz w:val="20"/>
                <w:szCs w:val="20"/>
              </w:rPr>
              <w:t>Бумага для пишущих машин Кондопога (А4, 45 г/</w:t>
            </w:r>
            <w:proofErr w:type="spellStart"/>
            <w:r w:rsidRPr="001611E9">
              <w:rPr>
                <w:sz w:val="20"/>
                <w:szCs w:val="20"/>
              </w:rPr>
              <w:t>кв</w:t>
            </w:r>
            <w:proofErr w:type="gramStart"/>
            <w:r w:rsidRPr="001611E9">
              <w:rPr>
                <w:sz w:val="20"/>
                <w:szCs w:val="20"/>
              </w:rPr>
              <w:t>.м</w:t>
            </w:r>
            <w:proofErr w:type="spellEnd"/>
            <w:proofErr w:type="gramEnd"/>
            <w:r w:rsidRPr="001611E9">
              <w:rPr>
                <w:sz w:val="20"/>
                <w:szCs w:val="20"/>
              </w:rPr>
              <w:t>, белизна 61% CIE, 500 листов)</w:t>
            </w:r>
          </w:p>
        </w:tc>
        <w:tc>
          <w:tcPr>
            <w:tcW w:w="2268" w:type="dxa"/>
            <w:tcBorders>
              <w:left w:val="single" w:sz="4" w:space="0" w:color="000000"/>
              <w:right w:val="single" w:sz="4" w:space="0" w:color="000000"/>
            </w:tcBorders>
          </w:tcPr>
          <w:p w14:paraId="058CFD2C" w14:textId="1A7D51B4" w:rsidR="001611E9" w:rsidRPr="00146F42" w:rsidRDefault="009831F9" w:rsidP="007E1D63">
            <w:pPr>
              <w:jc w:val="center"/>
              <w:rPr>
                <w:sz w:val="20"/>
                <w:szCs w:val="20"/>
              </w:rPr>
            </w:pPr>
            <w:r>
              <w:rPr>
                <w:sz w:val="20"/>
                <w:szCs w:val="20"/>
              </w:rPr>
              <w:t>Российская Федерация</w:t>
            </w:r>
            <w:bookmarkStart w:id="5" w:name="_GoBack"/>
            <w:bookmarkEnd w:id="5"/>
            <w:r w:rsidR="001611E9">
              <w:rPr>
                <w:sz w:val="20"/>
                <w:szCs w:val="20"/>
              </w:rPr>
              <w:t xml:space="preserve"> </w:t>
            </w:r>
          </w:p>
        </w:tc>
        <w:tc>
          <w:tcPr>
            <w:tcW w:w="1559" w:type="dxa"/>
            <w:tcBorders>
              <w:left w:val="single" w:sz="4" w:space="0" w:color="000000"/>
              <w:right w:val="single" w:sz="4" w:space="0" w:color="000000"/>
            </w:tcBorders>
            <w:vAlign w:val="center"/>
          </w:tcPr>
          <w:p w14:paraId="72FED2C6" w14:textId="6F813E57" w:rsidR="001611E9" w:rsidRPr="00146F42" w:rsidRDefault="001611E9" w:rsidP="00557061">
            <w:pPr>
              <w:jc w:val="center"/>
              <w:rPr>
                <w:sz w:val="20"/>
                <w:szCs w:val="20"/>
              </w:rPr>
            </w:pPr>
            <w:r w:rsidRPr="00146F42">
              <w:rPr>
                <w:sz w:val="20"/>
                <w:szCs w:val="20"/>
              </w:rPr>
              <w:t>пачка</w:t>
            </w:r>
          </w:p>
        </w:tc>
        <w:tc>
          <w:tcPr>
            <w:tcW w:w="1559" w:type="dxa"/>
            <w:tcBorders>
              <w:left w:val="single" w:sz="4" w:space="0" w:color="000000"/>
              <w:right w:val="single" w:sz="4" w:space="0" w:color="000000"/>
            </w:tcBorders>
            <w:vAlign w:val="center"/>
          </w:tcPr>
          <w:p w14:paraId="34E8E1AD" w14:textId="4C418013" w:rsidR="001611E9" w:rsidRPr="00772D6E" w:rsidRDefault="001611E9" w:rsidP="001611E9">
            <w:pPr>
              <w:jc w:val="center"/>
              <w:rPr>
                <w:sz w:val="20"/>
                <w:szCs w:val="20"/>
              </w:rPr>
            </w:pPr>
            <w:r>
              <w:rPr>
                <w:sz w:val="20"/>
                <w:szCs w:val="20"/>
              </w:rPr>
              <w:t>5</w:t>
            </w:r>
          </w:p>
        </w:tc>
        <w:tc>
          <w:tcPr>
            <w:tcW w:w="1418" w:type="dxa"/>
            <w:tcBorders>
              <w:left w:val="single" w:sz="4" w:space="0" w:color="000000"/>
              <w:right w:val="single" w:sz="4" w:space="0" w:color="000000"/>
            </w:tcBorders>
          </w:tcPr>
          <w:p w14:paraId="65268B7A" w14:textId="77777777" w:rsidR="001611E9" w:rsidRPr="00772D6E" w:rsidRDefault="001611E9" w:rsidP="00557061">
            <w:pPr>
              <w:jc w:val="center"/>
              <w:rPr>
                <w:sz w:val="20"/>
                <w:szCs w:val="20"/>
              </w:rPr>
            </w:pPr>
          </w:p>
        </w:tc>
        <w:tc>
          <w:tcPr>
            <w:tcW w:w="1701" w:type="dxa"/>
            <w:tcBorders>
              <w:left w:val="single" w:sz="4" w:space="0" w:color="000000"/>
              <w:right w:val="single" w:sz="4" w:space="0" w:color="000000"/>
            </w:tcBorders>
            <w:vAlign w:val="center"/>
          </w:tcPr>
          <w:p w14:paraId="12C1BB2A" w14:textId="77777777" w:rsidR="001611E9" w:rsidRPr="00772D6E" w:rsidRDefault="001611E9" w:rsidP="00557061">
            <w:pPr>
              <w:jc w:val="center"/>
              <w:rPr>
                <w:sz w:val="20"/>
                <w:szCs w:val="20"/>
              </w:rPr>
            </w:pPr>
          </w:p>
        </w:tc>
      </w:tr>
      <w:tr w:rsidR="001611E9" w:rsidRPr="00772D6E" w14:paraId="13726087" w14:textId="77777777" w:rsidTr="00FD7249">
        <w:trPr>
          <w:trHeight w:val="360"/>
        </w:trPr>
        <w:tc>
          <w:tcPr>
            <w:tcW w:w="8755" w:type="dxa"/>
            <w:gridSpan w:val="4"/>
            <w:tcBorders>
              <w:left w:val="single" w:sz="4" w:space="0" w:color="000000"/>
              <w:right w:val="single" w:sz="4" w:space="0" w:color="000000"/>
            </w:tcBorders>
            <w:vAlign w:val="center"/>
          </w:tcPr>
          <w:p w14:paraId="028B0099" w14:textId="1ACDB39C" w:rsidR="001611E9" w:rsidRPr="00146F42" w:rsidRDefault="001611E9" w:rsidP="00557061">
            <w:pPr>
              <w:jc w:val="center"/>
              <w:rPr>
                <w:sz w:val="20"/>
                <w:szCs w:val="20"/>
              </w:rPr>
            </w:pPr>
            <w:r>
              <w:rPr>
                <w:sz w:val="20"/>
                <w:szCs w:val="20"/>
              </w:rPr>
              <w:t>ИТОГО:</w:t>
            </w:r>
          </w:p>
        </w:tc>
        <w:tc>
          <w:tcPr>
            <w:tcW w:w="1559" w:type="dxa"/>
            <w:tcBorders>
              <w:left w:val="single" w:sz="4" w:space="0" w:color="000000"/>
              <w:right w:val="single" w:sz="4" w:space="0" w:color="000000"/>
            </w:tcBorders>
          </w:tcPr>
          <w:p w14:paraId="29A28F14" w14:textId="60703AD7" w:rsidR="001611E9" w:rsidRPr="00772D6E" w:rsidRDefault="001611E9" w:rsidP="00557061">
            <w:pPr>
              <w:jc w:val="center"/>
              <w:rPr>
                <w:sz w:val="20"/>
                <w:szCs w:val="20"/>
              </w:rPr>
            </w:pPr>
            <w:r>
              <w:rPr>
                <w:sz w:val="20"/>
                <w:szCs w:val="20"/>
              </w:rPr>
              <w:t>35</w:t>
            </w:r>
          </w:p>
        </w:tc>
        <w:tc>
          <w:tcPr>
            <w:tcW w:w="1418" w:type="dxa"/>
            <w:tcBorders>
              <w:left w:val="single" w:sz="4" w:space="0" w:color="000000"/>
              <w:right w:val="single" w:sz="4" w:space="0" w:color="000000"/>
            </w:tcBorders>
          </w:tcPr>
          <w:p w14:paraId="5C57AD29" w14:textId="77777777" w:rsidR="001611E9" w:rsidRPr="00772D6E" w:rsidRDefault="001611E9" w:rsidP="00557061">
            <w:pPr>
              <w:jc w:val="center"/>
              <w:rPr>
                <w:sz w:val="20"/>
                <w:szCs w:val="20"/>
              </w:rPr>
            </w:pPr>
          </w:p>
        </w:tc>
        <w:tc>
          <w:tcPr>
            <w:tcW w:w="1701" w:type="dxa"/>
            <w:tcBorders>
              <w:left w:val="single" w:sz="4" w:space="0" w:color="000000"/>
              <w:right w:val="single" w:sz="4" w:space="0" w:color="000000"/>
            </w:tcBorders>
            <w:vAlign w:val="center"/>
          </w:tcPr>
          <w:p w14:paraId="2A9AE5E6" w14:textId="77777777" w:rsidR="001611E9" w:rsidRPr="00772D6E" w:rsidRDefault="001611E9" w:rsidP="00557061">
            <w:pPr>
              <w:jc w:val="center"/>
              <w:rPr>
                <w:sz w:val="20"/>
                <w:szCs w:val="20"/>
              </w:rPr>
            </w:pPr>
          </w:p>
        </w:tc>
      </w:tr>
    </w:tbl>
    <w:tbl>
      <w:tblPr>
        <w:tblpPr w:leftFromText="180" w:rightFromText="180" w:vertAnchor="page" w:horzAnchor="page" w:tblpX="1813" w:tblpY="8716"/>
        <w:tblW w:w="9781" w:type="dxa"/>
        <w:tblLayout w:type="fixed"/>
        <w:tblLook w:val="00A0" w:firstRow="1" w:lastRow="0" w:firstColumn="1" w:lastColumn="0" w:noHBand="0" w:noVBand="0"/>
      </w:tblPr>
      <w:tblGrid>
        <w:gridCol w:w="5103"/>
        <w:gridCol w:w="4678"/>
      </w:tblGrid>
      <w:tr w:rsidR="00DE074D" w:rsidRPr="00872A7C" w14:paraId="799F5278" w14:textId="77777777" w:rsidTr="001611E9">
        <w:trPr>
          <w:trHeight w:val="2830"/>
        </w:trPr>
        <w:tc>
          <w:tcPr>
            <w:tcW w:w="5103" w:type="dxa"/>
          </w:tcPr>
          <w:bookmarkEnd w:id="4"/>
          <w:p w14:paraId="138C09EE" w14:textId="77777777" w:rsidR="00DE074D" w:rsidRPr="00872A7C" w:rsidRDefault="00DE074D" w:rsidP="001611E9">
            <w:pPr>
              <w:rPr>
                <w:b/>
                <w:sz w:val="20"/>
                <w:szCs w:val="20"/>
              </w:rPr>
            </w:pPr>
            <w:r w:rsidRPr="00872A7C">
              <w:rPr>
                <w:b/>
                <w:sz w:val="20"/>
                <w:szCs w:val="20"/>
              </w:rPr>
              <w:t>Заказчик:</w:t>
            </w:r>
          </w:p>
          <w:p w14:paraId="7E65BCA2" w14:textId="77777777" w:rsidR="00DE074D" w:rsidRPr="00872A7C" w:rsidRDefault="00DE074D" w:rsidP="001611E9">
            <w:pPr>
              <w:rPr>
                <w:b/>
                <w:sz w:val="20"/>
                <w:szCs w:val="20"/>
              </w:rPr>
            </w:pPr>
          </w:p>
          <w:p w14:paraId="20029681" w14:textId="77777777" w:rsidR="00DE074D" w:rsidRPr="00DE074D" w:rsidRDefault="00DE074D" w:rsidP="001611E9">
            <w:pPr>
              <w:rPr>
                <w:b/>
                <w:bCs/>
                <w:color w:val="000000"/>
                <w:sz w:val="20"/>
                <w:szCs w:val="20"/>
              </w:rPr>
            </w:pPr>
            <w:r w:rsidRPr="00DE074D">
              <w:rPr>
                <w:b/>
                <w:bCs/>
                <w:color w:val="000000"/>
                <w:sz w:val="20"/>
                <w:szCs w:val="20"/>
              </w:rPr>
              <w:t>Муниципальное  автономное общеобразовательное учреждение «Лицей №77 г. Челябинска»</w:t>
            </w:r>
          </w:p>
          <w:p w14:paraId="1E548BE3" w14:textId="77777777" w:rsidR="00DE074D" w:rsidRPr="00DE074D" w:rsidRDefault="00DE074D" w:rsidP="001611E9">
            <w:pPr>
              <w:rPr>
                <w:b/>
                <w:bCs/>
                <w:color w:val="000000"/>
                <w:sz w:val="20"/>
                <w:szCs w:val="20"/>
              </w:rPr>
            </w:pPr>
            <w:r w:rsidRPr="00DE074D">
              <w:rPr>
                <w:b/>
                <w:bCs/>
                <w:color w:val="000000"/>
                <w:sz w:val="20"/>
                <w:szCs w:val="20"/>
              </w:rPr>
              <w:tab/>
              <w:t xml:space="preserve">      </w:t>
            </w:r>
          </w:p>
          <w:p w14:paraId="2C873FB5" w14:textId="77777777" w:rsidR="00DE074D" w:rsidRPr="00856CFF" w:rsidRDefault="00DE074D" w:rsidP="001611E9">
            <w:pPr>
              <w:rPr>
                <w:rStyle w:val="a3"/>
                <w:sz w:val="20"/>
                <w:szCs w:val="20"/>
              </w:rPr>
            </w:pPr>
          </w:p>
          <w:p w14:paraId="5BA3DE17" w14:textId="77777777" w:rsidR="00DE074D" w:rsidRPr="00856CFF" w:rsidRDefault="00DE074D" w:rsidP="001611E9">
            <w:pPr>
              <w:rPr>
                <w:sz w:val="20"/>
                <w:szCs w:val="20"/>
              </w:rPr>
            </w:pPr>
          </w:p>
          <w:p w14:paraId="388C024E" w14:textId="77777777" w:rsidR="00DE074D" w:rsidRPr="00872A7C" w:rsidRDefault="00DE074D" w:rsidP="001611E9">
            <w:pPr>
              <w:tabs>
                <w:tab w:val="left" w:pos="100"/>
                <w:tab w:val="left" w:pos="851"/>
                <w:tab w:val="left" w:pos="1276"/>
              </w:tabs>
              <w:jc w:val="both"/>
              <w:rPr>
                <w:sz w:val="20"/>
                <w:szCs w:val="20"/>
              </w:rPr>
            </w:pPr>
            <w:r w:rsidRPr="00872A7C">
              <w:rPr>
                <w:sz w:val="20"/>
                <w:szCs w:val="20"/>
              </w:rPr>
              <w:t>Директор ___________   /</w:t>
            </w:r>
            <w:r>
              <w:rPr>
                <w:sz w:val="20"/>
                <w:szCs w:val="20"/>
              </w:rPr>
              <w:t>М.А. Саблина</w:t>
            </w:r>
            <w:r w:rsidRPr="00872A7C">
              <w:rPr>
                <w:sz w:val="20"/>
                <w:szCs w:val="20"/>
              </w:rPr>
              <w:t>/</w:t>
            </w:r>
            <w:r w:rsidRPr="00872A7C">
              <w:rPr>
                <w:sz w:val="20"/>
                <w:szCs w:val="20"/>
              </w:rPr>
              <w:tab/>
            </w:r>
            <w:r w:rsidRPr="00872A7C">
              <w:rPr>
                <w:sz w:val="20"/>
                <w:szCs w:val="20"/>
              </w:rPr>
              <w:tab/>
              <w:t xml:space="preserve">                                             </w:t>
            </w:r>
            <w:proofErr w:type="spellStart"/>
            <w:r w:rsidRPr="00872A7C">
              <w:rPr>
                <w:sz w:val="20"/>
                <w:szCs w:val="20"/>
              </w:rPr>
              <w:t>м.п</w:t>
            </w:r>
            <w:proofErr w:type="spellEnd"/>
            <w:r w:rsidRPr="00872A7C">
              <w:rPr>
                <w:sz w:val="20"/>
                <w:szCs w:val="20"/>
              </w:rPr>
              <w:t>.</w:t>
            </w:r>
            <w:r w:rsidRPr="00872A7C">
              <w:rPr>
                <w:sz w:val="20"/>
                <w:szCs w:val="20"/>
              </w:rPr>
              <w:tab/>
            </w:r>
          </w:p>
          <w:p w14:paraId="6E413E07" w14:textId="77777777" w:rsidR="00DE074D" w:rsidRPr="00872A7C" w:rsidRDefault="00DE074D" w:rsidP="001611E9">
            <w:pPr>
              <w:rPr>
                <w:sz w:val="20"/>
                <w:szCs w:val="20"/>
              </w:rPr>
            </w:pPr>
          </w:p>
        </w:tc>
        <w:tc>
          <w:tcPr>
            <w:tcW w:w="4678" w:type="dxa"/>
          </w:tcPr>
          <w:p w14:paraId="57F58EA0" w14:textId="77777777" w:rsidR="00DE074D" w:rsidRPr="00872A7C" w:rsidRDefault="00DE074D" w:rsidP="001611E9">
            <w:pPr>
              <w:rPr>
                <w:b/>
                <w:sz w:val="20"/>
                <w:szCs w:val="20"/>
              </w:rPr>
            </w:pPr>
            <w:r w:rsidRPr="00872A7C">
              <w:rPr>
                <w:b/>
                <w:sz w:val="20"/>
                <w:szCs w:val="20"/>
              </w:rPr>
              <w:t>Поставщик:</w:t>
            </w:r>
          </w:p>
          <w:p w14:paraId="026D622D" w14:textId="77777777" w:rsidR="00DE074D" w:rsidRPr="00872A7C" w:rsidRDefault="00DE074D" w:rsidP="001611E9">
            <w:pPr>
              <w:rPr>
                <w:b/>
                <w:sz w:val="20"/>
                <w:szCs w:val="20"/>
              </w:rPr>
            </w:pPr>
          </w:p>
          <w:p w14:paraId="395C07DA" w14:textId="77777777" w:rsidR="00DE074D" w:rsidRDefault="00DE074D" w:rsidP="001611E9">
            <w:pPr>
              <w:rPr>
                <w:sz w:val="20"/>
                <w:szCs w:val="20"/>
              </w:rPr>
            </w:pPr>
          </w:p>
          <w:p w14:paraId="1AA6162F" w14:textId="77777777" w:rsidR="00DE074D" w:rsidRDefault="00DE074D" w:rsidP="001611E9">
            <w:pPr>
              <w:rPr>
                <w:sz w:val="20"/>
                <w:szCs w:val="20"/>
              </w:rPr>
            </w:pPr>
          </w:p>
          <w:p w14:paraId="70ADC756" w14:textId="77777777" w:rsidR="00DE074D" w:rsidRPr="00872A7C" w:rsidRDefault="00DE074D" w:rsidP="001611E9">
            <w:pPr>
              <w:rPr>
                <w:sz w:val="20"/>
                <w:szCs w:val="20"/>
              </w:rPr>
            </w:pPr>
          </w:p>
          <w:p w14:paraId="55C52C45" w14:textId="77777777" w:rsidR="00DE074D" w:rsidRPr="00872A7C" w:rsidRDefault="00DE074D" w:rsidP="001611E9">
            <w:pPr>
              <w:rPr>
                <w:sz w:val="20"/>
                <w:szCs w:val="20"/>
              </w:rPr>
            </w:pPr>
          </w:p>
          <w:p w14:paraId="084040FD" w14:textId="77777777" w:rsidR="00DE074D" w:rsidRPr="00872A7C" w:rsidRDefault="00DE074D" w:rsidP="001611E9">
            <w:pPr>
              <w:rPr>
                <w:b/>
                <w:sz w:val="20"/>
                <w:szCs w:val="20"/>
              </w:rPr>
            </w:pPr>
          </w:p>
          <w:p w14:paraId="2409EF4C" w14:textId="77777777" w:rsidR="00DE074D" w:rsidRPr="00872A7C" w:rsidRDefault="00DE074D" w:rsidP="001611E9">
            <w:pPr>
              <w:jc w:val="both"/>
              <w:rPr>
                <w:bCs/>
                <w:sz w:val="20"/>
                <w:szCs w:val="20"/>
              </w:rPr>
            </w:pPr>
            <w:r w:rsidRPr="00872A7C">
              <w:rPr>
                <w:bCs/>
                <w:sz w:val="20"/>
                <w:szCs w:val="20"/>
              </w:rPr>
              <w:t>____________________/_____________/</w:t>
            </w:r>
          </w:p>
          <w:p w14:paraId="2C2DF1BB" w14:textId="13D7B32A" w:rsidR="00DE074D" w:rsidRPr="00872A7C" w:rsidRDefault="00DE074D" w:rsidP="001611E9">
            <w:pPr>
              <w:rPr>
                <w:b/>
                <w:sz w:val="20"/>
                <w:szCs w:val="20"/>
              </w:rPr>
            </w:pPr>
            <w:r w:rsidRPr="00872A7C">
              <w:rPr>
                <w:sz w:val="20"/>
                <w:szCs w:val="20"/>
              </w:rPr>
              <w:t xml:space="preserve">                         </w:t>
            </w:r>
            <w:proofErr w:type="spellStart"/>
            <w:r w:rsidRPr="00872A7C">
              <w:rPr>
                <w:sz w:val="20"/>
                <w:szCs w:val="20"/>
              </w:rPr>
              <w:t>м.п</w:t>
            </w:r>
            <w:proofErr w:type="spellEnd"/>
            <w:r w:rsidRPr="00872A7C">
              <w:rPr>
                <w:sz w:val="20"/>
                <w:szCs w:val="20"/>
              </w:rPr>
              <w:t>.</w:t>
            </w:r>
          </w:p>
        </w:tc>
      </w:tr>
    </w:tbl>
    <w:p w14:paraId="702BC6FE" w14:textId="77777777" w:rsidR="00DE074D" w:rsidRPr="00DE074D" w:rsidRDefault="00DE074D" w:rsidP="00DE074D">
      <w:pPr>
        <w:jc w:val="center"/>
        <w:rPr>
          <w:sz w:val="20"/>
          <w:szCs w:val="20"/>
        </w:rPr>
      </w:pPr>
    </w:p>
    <w:sectPr w:rsidR="00DE074D" w:rsidRPr="00DE074D" w:rsidSect="00271046">
      <w:pgSz w:w="16838" w:h="11906" w:orient="landscape"/>
      <w:pgMar w:top="1418"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6F58"/>
    <w:multiLevelType w:val="multilevel"/>
    <w:tmpl w:val="9516E2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FC133D"/>
    <w:multiLevelType w:val="multilevel"/>
    <w:tmpl w:val="3D58A5F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F56A15"/>
    <w:multiLevelType w:val="hybridMultilevel"/>
    <w:tmpl w:val="DA06DA5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C2C0D"/>
    <w:multiLevelType w:val="multilevel"/>
    <w:tmpl w:val="57CCC8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99844CC"/>
    <w:multiLevelType w:val="multilevel"/>
    <w:tmpl w:val="5338EADA"/>
    <w:lvl w:ilvl="0">
      <w:start w:val="4"/>
      <w:numFmt w:val="decimal"/>
      <w:lvlText w:val="%1."/>
      <w:lvlJc w:val="left"/>
      <w:pPr>
        <w:ind w:left="360" w:hanging="360"/>
      </w:pPr>
      <w:rPr>
        <w:rFonts w:cs="Times New Roman" w:hint="default"/>
        <w:b/>
        <w:u w:val="none"/>
      </w:rPr>
    </w:lvl>
    <w:lvl w:ilvl="1">
      <w:start w:val="1"/>
      <w:numFmt w:val="decimal"/>
      <w:lvlText w:val="%1.%2."/>
      <w:lvlJc w:val="left"/>
      <w:pPr>
        <w:ind w:left="7874"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5">
    <w:nsid w:val="3EE931A1"/>
    <w:multiLevelType w:val="multilevel"/>
    <w:tmpl w:val="EE585908"/>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79EE62F4"/>
    <w:multiLevelType w:val="multilevel"/>
    <w:tmpl w:val="8DB4CEDA"/>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E3212F4"/>
    <w:multiLevelType w:val="hybridMultilevel"/>
    <w:tmpl w:val="B1CC8FA2"/>
    <w:lvl w:ilvl="0" w:tplc="0EB81CCA">
      <w:start w:val="1"/>
      <w:numFmt w:val="decimal"/>
      <w:lvlText w:val="3.%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4"/>
  </w:num>
  <w:num w:numId="4">
    <w:abstractNumId w:val="1"/>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83"/>
    <w:rsid w:val="0010048B"/>
    <w:rsid w:val="001611E9"/>
    <w:rsid w:val="00271046"/>
    <w:rsid w:val="002E6B81"/>
    <w:rsid w:val="00557061"/>
    <w:rsid w:val="00584B0D"/>
    <w:rsid w:val="005B7827"/>
    <w:rsid w:val="00623F54"/>
    <w:rsid w:val="007E1D63"/>
    <w:rsid w:val="00827DE3"/>
    <w:rsid w:val="00856CFF"/>
    <w:rsid w:val="009831F9"/>
    <w:rsid w:val="009F4C83"/>
    <w:rsid w:val="00AC6C61"/>
    <w:rsid w:val="00B15FEE"/>
    <w:rsid w:val="00B4242E"/>
    <w:rsid w:val="00C055C0"/>
    <w:rsid w:val="00DE074D"/>
    <w:rsid w:val="00EE00B5"/>
    <w:rsid w:val="00F7177F"/>
    <w:rsid w:val="00FA2282"/>
    <w:rsid w:val="00FD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4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4C83"/>
    <w:rPr>
      <w:color w:val="0000FF"/>
      <w:u w:val="single"/>
    </w:rPr>
  </w:style>
  <w:style w:type="paragraph" w:styleId="a4">
    <w:name w:val="List Paragraph"/>
    <w:aliases w:val="Bullet List,FooterText,numbered,Paragraphe de liste1,lp1"/>
    <w:basedOn w:val="a"/>
    <w:link w:val="a5"/>
    <w:uiPriority w:val="34"/>
    <w:qFormat/>
    <w:rsid w:val="009F4C83"/>
    <w:pPr>
      <w:ind w:left="720"/>
      <w:contextualSpacing/>
    </w:pPr>
    <w:rPr>
      <w:sz w:val="24"/>
    </w:rPr>
  </w:style>
  <w:style w:type="paragraph" w:customStyle="1" w:styleId="BodyText22">
    <w:name w:val="Body Text 22"/>
    <w:basedOn w:val="a"/>
    <w:rsid w:val="009F4C83"/>
    <w:pPr>
      <w:ind w:left="1800"/>
    </w:pPr>
    <w:rPr>
      <w:rFonts w:asciiTheme="majorHAnsi" w:hAnsiTheme="majorHAnsi"/>
      <w:b/>
      <w:sz w:val="32"/>
      <w:szCs w:val="32"/>
    </w:rPr>
  </w:style>
  <w:style w:type="character" w:customStyle="1" w:styleId="apple-converted-space">
    <w:name w:val="apple-converted-space"/>
    <w:uiPriority w:val="99"/>
    <w:rsid w:val="009F4C83"/>
  </w:style>
  <w:style w:type="paragraph" w:styleId="a6">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
    <w:link w:val="a7"/>
    <w:uiPriority w:val="99"/>
    <w:qFormat/>
    <w:rsid w:val="009F4C83"/>
    <w:pPr>
      <w:spacing w:before="100" w:beforeAutospacing="1" w:after="100" w:afterAutospacing="1"/>
    </w:pPr>
    <w:rPr>
      <w:sz w:val="24"/>
    </w:rPr>
  </w:style>
  <w:style w:type="character" w:customStyle="1" w:styleId="a7">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6"/>
    <w:uiPriority w:val="99"/>
    <w:rsid w:val="009F4C83"/>
    <w:rPr>
      <w:rFonts w:ascii="Times New Roman" w:eastAsia="Times New Roman" w:hAnsi="Times New Roman" w:cs="Times New Roman"/>
      <w:sz w:val="24"/>
      <w:szCs w:val="24"/>
      <w:lang w:eastAsia="ru-RU"/>
    </w:rPr>
  </w:style>
  <w:style w:type="paragraph" w:styleId="a8">
    <w:name w:val="No Spacing"/>
    <w:link w:val="a9"/>
    <w:uiPriority w:val="99"/>
    <w:qFormat/>
    <w:rsid w:val="009F4C83"/>
    <w:pPr>
      <w:spacing w:after="0" w:line="240" w:lineRule="auto"/>
    </w:pPr>
    <w:rPr>
      <w:rFonts w:eastAsiaTheme="minorEastAsia"/>
    </w:rPr>
  </w:style>
  <w:style w:type="character" w:customStyle="1" w:styleId="a9">
    <w:name w:val="Без интервала Знак"/>
    <w:basedOn w:val="a0"/>
    <w:link w:val="a8"/>
    <w:uiPriority w:val="99"/>
    <w:rsid w:val="009F4C83"/>
    <w:rPr>
      <w:rFonts w:eastAsiaTheme="minorEastAsia"/>
    </w:rPr>
  </w:style>
  <w:style w:type="character" w:customStyle="1" w:styleId="1">
    <w:name w:val="Основной шрифт абзаца1"/>
    <w:rsid w:val="009F4C83"/>
    <w:rPr>
      <w:sz w:val="24"/>
    </w:rPr>
  </w:style>
  <w:style w:type="character" w:customStyle="1" w:styleId="a5">
    <w:name w:val="Абзац списка Знак"/>
    <w:aliases w:val="Bullet List Знак,FooterText Знак,numbered Знак,Paragraphe de liste1 Знак,lp1 Знак"/>
    <w:basedOn w:val="a0"/>
    <w:link w:val="a4"/>
    <w:uiPriority w:val="34"/>
    <w:locked/>
    <w:rsid w:val="009F4C83"/>
    <w:rPr>
      <w:rFonts w:ascii="Times New Roman" w:eastAsia="Times New Roman" w:hAnsi="Times New Roman" w:cs="Times New Roman"/>
      <w:sz w:val="24"/>
      <w:szCs w:val="24"/>
      <w:lang w:eastAsia="ru-RU"/>
    </w:rPr>
  </w:style>
  <w:style w:type="paragraph" w:customStyle="1" w:styleId="ConsNormal">
    <w:name w:val="ConsNormal"/>
    <w:rsid w:val="00EE00B5"/>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AC6C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0">
    <w:name w:val="Без интервала1"/>
    <w:rsid w:val="0027104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4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4C83"/>
    <w:rPr>
      <w:color w:val="0000FF"/>
      <w:u w:val="single"/>
    </w:rPr>
  </w:style>
  <w:style w:type="paragraph" w:styleId="a4">
    <w:name w:val="List Paragraph"/>
    <w:aliases w:val="Bullet List,FooterText,numbered,Paragraphe de liste1,lp1"/>
    <w:basedOn w:val="a"/>
    <w:link w:val="a5"/>
    <w:uiPriority w:val="34"/>
    <w:qFormat/>
    <w:rsid w:val="009F4C83"/>
    <w:pPr>
      <w:ind w:left="720"/>
      <w:contextualSpacing/>
    </w:pPr>
    <w:rPr>
      <w:sz w:val="24"/>
    </w:rPr>
  </w:style>
  <w:style w:type="paragraph" w:customStyle="1" w:styleId="BodyText22">
    <w:name w:val="Body Text 22"/>
    <w:basedOn w:val="a"/>
    <w:rsid w:val="009F4C83"/>
    <w:pPr>
      <w:ind w:left="1800"/>
    </w:pPr>
    <w:rPr>
      <w:rFonts w:asciiTheme="majorHAnsi" w:hAnsiTheme="majorHAnsi"/>
      <w:b/>
      <w:sz w:val="32"/>
      <w:szCs w:val="32"/>
    </w:rPr>
  </w:style>
  <w:style w:type="character" w:customStyle="1" w:styleId="apple-converted-space">
    <w:name w:val="apple-converted-space"/>
    <w:uiPriority w:val="99"/>
    <w:rsid w:val="009F4C83"/>
  </w:style>
  <w:style w:type="paragraph" w:styleId="a6">
    <w:name w:val="Normal (Web)"/>
    <w:aliases w:val="Обычный (веб) Знак Знак,Обычный (Web) Знак Знак Знак,Обычный (Web),Знак Знак2,Обычный (веб) Знак Знак Знак1,Знак Знак Знак Знак Знак,Знак Знак1 Знак,Обычный (веб) Знак Знак Знак Знак,Знак Знак Знак1 Знак Знак1,Обычный (веб)1"/>
    <w:basedOn w:val="a"/>
    <w:link w:val="a7"/>
    <w:uiPriority w:val="99"/>
    <w:qFormat/>
    <w:rsid w:val="009F4C83"/>
    <w:pPr>
      <w:spacing w:before="100" w:beforeAutospacing="1" w:after="100" w:afterAutospacing="1"/>
    </w:pPr>
    <w:rPr>
      <w:sz w:val="24"/>
    </w:rPr>
  </w:style>
  <w:style w:type="character" w:customStyle="1" w:styleId="a7">
    <w:name w:val="Обычный (веб) Знак"/>
    <w:aliases w:val="Обычный (веб) Знак Знак Знак,Обычный (Web) Знак Знак Знак Знак,Обычный (Web) Знак,Знак Знак2 Знак,Обычный (веб) Знак Знак Знак1 Знак,Знак Знак Знак Знак Знак Знак,Знак Знак1 Знак Знак,Обычный (веб) Знак Знак Знак Знак Знак"/>
    <w:link w:val="a6"/>
    <w:uiPriority w:val="99"/>
    <w:rsid w:val="009F4C83"/>
    <w:rPr>
      <w:rFonts w:ascii="Times New Roman" w:eastAsia="Times New Roman" w:hAnsi="Times New Roman" w:cs="Times New Roman"/>
      <w:sz w:val="24"/>
      <w:szCs w:val="24"/>
      <w:lang w:eastAsia="ru-RU"/>
    </w:rPr>
  </w:style>
  <w:style w:type="paragraph" w:styleId="a8">
    <w:name w:val="No Spacing"/>
    <w:link w:val="a9"/>
    <w:uiPriority w:val="99"/>
    <w:qFormat/>
    <w:rsid w:val="009F4C83"/>
    <w:pPr>
      <w:spacing w:after="0" w:line="240" w:lineRule="auto"/>
    </w:pPr>
    <w:rPr>
      <w:rFonts w:eastAsiaTheme="minorEastAsia"/>
    </w:rPr>
  </w:style>
  <w:style w:type="character" w:customStyle="1" w:styleId="a9">
    <w:name w:val="Без интервала Знак"/>
    <w:basedOn w:val="a0"/>
    <w:link w:val="a8"/>
    <w:uiPriority w:val="99"/>
    <w:rsid w:val="009F4C83"/>
    <w:rPr>
      <w:rFonts w:eastAsiaTheme="minorEastAsia"/>
    </w:rPr>
  </w:style>
  <w:style w:type="character" w:customStyle="1" w:styleId="1">
    <w:name w:val="Основной шрифт абзаца1"/>
    <w:rsid w:val="009F4C83"/>
    <w:rPr>
      <w:sz w:val="24"/>
    </w:rPr>
  </w:style>
  <w:style w:type="character" w:customStyle="1" w:styleId="a5">
    <w:name w:val="Абзац списка Знак"/>
    <w:aliases w:val="Bullet List Знак,FooterText Знак,numbered Знак,Paragraphe de liste1 Знак,lp1 Знак"/>
    <w:basedOn w:val="a0"/>
    <w:link w:val="a4"/>
    <w:uiPriority w:val="34"/>
    <w:locked/>
    <w:rsid w:val="009F4C83"/>
    <w:rPr>
      <w:rFonts w:ascii="Times New Roman" w:eastAsia="Times New Roman" w:hAnsi="Times New Roman" w:cs="Times New Roman"/>
      <w:sz w:val="24"/>
      <w:szCs w:val="24"/>
      <w:lang w:eastAsia="ru-RU"/>
    </w:rPr>
  </w:style>
  <w:style w:type="paragraph" w:customStyle="1" w:styleId="ConsNormal">
    <w:name w:val="ConsNormal"/>
    <w:rsid w:val="00EE00B5"/>
    <w:pPr>
      <w:widowControl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AC6C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0">
    <w:name w:val="Без интервала1"/>
    <w:rsid w:val="0027104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1268&amp;date=01.06.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buhagt_4</cp:lastModifiedBy>
  <cp:revision>5</cp:revision>
  <dcterms:created xsi:type="dcterms:W3CDTF">2022-04-25T11:25:00Z</dcterms:created>
  <dcterms:modified xsi:type="dcterms:W3CDTF">2022-04-27T05:34:00Z</dcterms:modified>
</cp:coreProperties>
</file>