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0F856E" w14:textId="4496588C" w:rsidR="00782A79" w:rsidRDefault="008B3218">
      <w:r>
        <w:t>Необходимо оказание охранных услуг. 6 дней в неделю по 12 часов.</w:t>
      </w:r>
    </w:p>
    <w:p w14:paraId="56CFC55B" w14:textId="77777777" w:rsidR="008B3218" w:rsidRDefault="008B3218">
      <w:bookmarkStart w:id="0" w:name="_GoBack"/>
      <w:bookmarkEnd w:id="0"/>
    </w:p>
    <w:sectPr w:rsidR="008B3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66A"/>
    <w:rsid w:val="00782A79"/>
    <w:rsid w:val="007D066A"/>
    <w:rsid w:val="008B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B45476"/>
  <w15:chartTrackingRefBased/>
  <w15:docId w15:val="{2C0DDE90-DED8-4483-A163-64CFEFDE7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2021-09-10T06:09:00Z</dcterms:created>
  <dcterms:modified xsi:type="dcterms:W3CDTF">2021-09-10T06:10:00Z</dcterms:modified>
</cp:coreProperties>
</file>