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F8" w:rsidRDefault="0073213E">
      <w:pPr>
        <w:jc w:val="center"/>
        <w:rPr>
          <w:b/>
          <w:spacing w:val="-1"/>
        </w:rPr>
      </w:pPr>
      <w:r>
        <w:rPr>
          <w:b/>
          <w:spacing w:val="-1"/>
        </w:rPr>
        <w:t xml:space="preserve">ДОГОВОР №_________ </w:t>
      </w:r>
    </w:p>
    <w:p w:rsidR="00AC73F8" w:rsidRDefault="0073213E">
      <w:pPr>
        <w:jc w:val="center"/>
        <w:rPr>
          <w:b/>
        </w:rPr>
      </w:pPr>
      <w:r>
        <w:rPr>
          <w:b/>
        </w:rPr>
        <w:t>на абонентское обслуживание</w:t>
      </w:r>
    </w:p>
    <w:p w:rsidR="00AC73F8" w:rsidRDefault="00AC73F8">
      <w:pPr>
        <w:jc w:val="center"/>
        <w:rPr>
          <w:b/>
        </w:rPr>
      </w:pPr>
    </w:p>
    <w:tbl>
      <w:tblPr>
        <w:tblW w:w="9463" w:type="dxa"/>
        <w:tblInd w:w="109" w:type="dxa"/>
        <w:tblLook w:val="01E0" w:firstRow="1" w:lastRow="1" w:firstColumn="1" w:lastColumn="1" w:noHBand="0" w:noVBand="0"/>
      </w:tblPr>
      <w:tblGrid>
        <w:gridCol w:w="4722"/>
        <w:gridCol w:w="4741"/>
      </w:tblGrid>
      <w:tr w:rsidR="00AC73F8">
        <w:tc>
          <w:tcPr>
            <w:tcW w:w="4722" w:type="dxa"/>
            <w:shd w:val="clear" w:color="auto" w:fill="auto"/>
          </w:tcPr>
          <w:p w:rsidR="00AC73F8" w:rsidRDefault="007321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г. Челябинск</w:t>
            </w:r>
          </w:p>
        </w:tc>
        <w:tc>
          <w:tcPr>
            <w:tcW w:w="4740" w:type="dxa"/>
            <w:shd w:val="clear" w:color="auto" w:fill="auto"/>
          </w:tcPr>
          <w:p w:rsidR="00AC73F8" w:rsidRDefault="0073213E" w:rsidP="0073213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«____»_________________ 2020</w:t>
            </w:r>
            <w:r>
              <w:rPr>
                <w:lang w:eastAsia="en-US"/>
              </w:rPr>
              <w:t>г.</w:t>
            </w:r>
          </w:p>
        </w:tc>
      </w:tr>
      <w:tr w:rsidR="00AC73F8">
        <w:tc>
          <w:tcPr>
            <w:tcW w:w="4722" w:type="dxa"/>
            <w:shd w:val="clear" w:color="auto" w:fill="auto"/>
          </w:tcPr>
          <w:p w:rsidR="00AC73F8" w:rsidRDefault="00AC73F8">
            <w:pPr>
              <w:spacing w:line="276" w:lineRule="auto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4740" w:type="dxa"/>
            <w:shd w:val="clear" w:color="auto" w:fill="auto"/>
          </w:tcPr>
          <w:p w:rsidR="00AC73F8" w:rsidRDefault="00AC73F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AC73F8" w:rsidRDefault="00AC73F8">
      <w:pPr>
        <w:jc w:val="center"/>
      </w:pPr>
    </w:p>
    <w:p w:rsidR="00AC73F8" w:rsidRDefault="0073213E">
      <w:pPr>
        <w:jc w:val="both"/>
        <w:rPr>
          <w:spacing w:val="-2"/>
        </w:rPr>
      </w:pPr>
      <w:r>
        <w:rPr>
          <w:spacing w:val="-2"/>
        </w:rPr>
        <w:t xml:space="preserve">     </w:t>
      </w:r>
      <w:proofErr w:type="gramStart"/>
      <w:r>
        <w:rPr>
          <w:spacing w:val="-2"/>
        </w:rPr>
        <w:t>_________________________________________, в лице ___________________________________</w:t>
      </w:r>
      <w:r>
        <w:rPr>
          <w:spacing w:val="-1"/>
        </w:rPr>
        <w:t xml:space="preserve">,    действующего    на   основании   _____________,    </w:t>
      </w:r>
      <w:r>
        <w:rPr>
          <w:spacing w:val="-1"/>
        </w:rPr>
        <w:t>именуемое   в   дальнейшем    «Исполнитель», с одной стороны, и</w:t>
      </w:r>
      <w:r>
        <w:t xml:space="preserve"> </w:t>
      </w:r>
      <w:r>
        <w:rPr>
          <w:b/>
          <w:spacing w:val="1"/>
        </w:rPr>
        <w:t xml:space="preserve">Муниципальное автономное учреждение дополнительного образования «Дворец детского творчества г. Челябинска», </w:t>
      </w:r>
      <w:r>
        <w:t xml:space="preserve"> в лице контрактного управляющего </w:t>
      </w:r>
      <w:proofErr w:type="spellStart"/>
      <w:r>
        <w:t>Батраченко</w:t>
      </w:r>
      <w:proofErr w:type="spellEnd"/>
      <w:r>
        <w:t xml:space="preserve"> Ольги  </w:t>
      </w:r>
      <w:proofErr w:type="spellStart"/>
      <w:r>
        <w:t>Радиковны</w:t>
      </w:r>
      <w:proofErr w:type="spellEnd"/>
      <w:r>
        <w:t>, действующей на основа</w:t>
      </w:r>
      <w:r>
        <w:t>нии доверенности от 01.01.2020</w:t>
      </w:r>
      <w:r>
        <w:rPr>
          <w:spacing w:val="4"/>
        </w:rPr>
        <w:t>, именуемое  в  дальнейшем</w:t>
      </w:r>
      <w:r>
        <w:rPr>
          <w:spacing w:val="-2"/>
        </w:rPr>
        <w:t xml:space="preserve"> «Абонент», с другой стороны, заключили настоящий договор о нижеследующем.</w:t>
      </w:r>
      <w:proofErr w:type="gramEnd"/>
    </w:p>
    <w:p w:rsidR="00AC73F8" w:rsidRDefault="00AC73F8">
      <w:pPr>
        <w:ind w:firstLine="708"/>
        <w:jc w:val="both"/>
      </w:pPr>
    </w:p>
    <w:p w:rsidR="00AC73F8" w:rsidRDefault="0073213E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AC73F8" w:rsidRDefault="00AC73F8">
      <w:pPr>
        <w:ind w:left="420"/>
        <w:rPr>
          <w:b/>
        </w:rPr>
      </w:pPr>
    </w:p>
    <w:p w:rsidR="00AC73F8" w:rsidRDefault="0073213E">
      <w:pPr>
        <w:jc w:val="both"/>
        <w:rPr>
          <w:spacing w:val="1"/>
        </w:rPr>
      </w:pPr>
      <w:r>
        <w:rPr>
          <w:spacing w:val="-18"/>
        </w:rPr>
        <w:t>1.1.</w:t>
      </w:r>
      <w:r>
        <w:t xml:space="preserve"> «</w:t>
      </w:r>
      <w:r>
        <w:rPr>
          <w:spacing w:val="-1"/>
        </w:rPr>
        <w:t>Исполнитель» принимает на себя обязательства по техническому</w:t>
      </w:r>
      <w:r>
        <w:rPr>
          <w:spacing w:val="-1"/>
        </w:rPr>
        <w:t xml:space="preserve"> обслуживанию системы видеонаблюдения и </w:t>
      </w:r>
      <w:bookmarkStart w:id="0" w:name="_GoBack"/>
      <w:bookmarkEnd w:id="0"/>
      <w:r>
        <w:rPr>
          <w:spacing w:val="-1"/>
        </w:rPr>
        <w:t xml:space="preserve"> контроля управления д</w:t>
      </w:r>
      <w:r>
        <w:rPr>
          <w:spacing w:val="-1"/>
        </w:rPr>
        <w:t xml:space="preserve">оступом,   </w:t>
      </w:r>
      <w:r>
        <w:rPr>
          <w:spacing w:val="1"/>
        </w:rPr>
        <w:t xml:space="preserve">принадлежащей «Абоненту»  и находящейся по адресу: </w:t>
      </w:r>
      <w:proofErr w:type="spellStart"/>
      <w:r>
        <w:rPr>
          <w:spacing w:val="1"/>
        </w:rPr>
        <w:t>г</w:t>
      </w:r>
      <w:proofErr w:type="gramStart"/>
      <w:r>
        <w:rPr>
          <w:spacing w:val="1"/>
        </w:rPr>
        <w:t>.Ч</w:t>
      </w:r>
      <w:proofErr w:type="gramEnd"/>
      <w:r>
        <w:rPr>
          <w:spacing w:val="1"/>
        </w:rPr>
        <w:t>елябинск</w:t>
      </w:r>
      <w:proofErr w:type="spellEnd"/>
      <w:r>
        <w:rPr>
          <w:spacing w:val="1"/>
        </w:rPr>
        <w:t>, ул</w:t>
      </w:r>
      <w:r>
        <w:t>.Доватора-15.</w:t>
      </w:r>
    </w:p>
    <w:p w:rsidR="00AC73F8" w:rsidRDefault="0073213E">
      <w:pPr>
        <w:jc w:val="both"/>
        <w:rPr>
          <w:spacing w:val="-1"/>
        </w:rPr>
      </w:pPr>
      <w:r>
        <w:rPr>
          <w:spacing w:val="-1"/>
        </w:rPr>
        <w:t xml:space="preserve">     </w:t>
      </w:r>
      <w:bookmarkStart w:id="1" w:name="__DdeLink__268_1500175350"/>
      <w:r>
        <w:rPr>
          <w:spacing w:val="-1"/>
        </w:rPr>
        <w:t>Перечень оборудования, принимаемого на обслуживание, содержится в Приложении № 1</w:t>
      </w:r>
      <w:bookmarkEnd w:id="1"/>
      <w:r>
        <w:rPr>
          <w:spacing w:val="-1"/>
        </w:rPr>
        <w:t>, являющемся неотъемлемой частью настоящего Договора.</w:t>
      </w:r>
      <w:r>
        <w:rPr>
          <w:spacing w:val="-1"/>
        </w:rPr>
        <w:tab/>
      </w:r>
    </w:p>
    <w:p w:rsidR="00AC73F8" w:rsidRDefault="0073213E">
      <w:pPr>
        <w:jc w:val="both"/>
        <w:rPr>
          <w:spacing w:val="-2"/>
        </w:rPr>
      </w:pPr>
      <w:r>
        <w:rPr>
          <w:spacing w:val="-2"/>
        </w:rPr>
        <w:t xml:space="preserve">1.2. Данные обязательства осуществляются «Исполнителем» после получения диспетчером абонентского отдела </w:t>
      </w:r>
      <w:r>
        <w:rPr>
          <w:spacing w:val="-1"/>
        </w:rPr>
        <w:t xml:space="preserve">информации о неисправности в течение пяти дней, если неисправность возникла по техническим причинам и </w:t>
      </w:r>
      <w:r>
        <w:rPr>
          <w:spacing w:val="1"/>
        </w:rPr>
        <w:t>десяти дней, если усматривается возникновение неис</w:t>
      </w:r>
      <w:r>
        <w:rPr>
          <w:spacing w:val="1"/>
        </w:rPr>
        <w:t xml:space="preserve">правности в результате действий третьих лиц. Срок </w:t>
      </w:r>
      <w:r>
        <w:rPr>
          <w:spacing w:val="2"/>
        </w:rPr>
        <w:t xml:space="preserve">выполнения обязательств может быть изменен в случае действия третьих лиц или непреодолимой силы, на </w:t>
      </w:r>
      <w:r>
        <w:rPr>
          <w:spacing w:val="-1"/>
        </w:rPr>
        <w:t>которые «Исполнитель» воздействовать не может, а также в случае, если выполнение «Исполнителем» обязательс</w:t>
      </w:r>
      <w:r>
        <w:rPr>
          <w:spacing w:val="-1"/>
        </w:rPr>
        <w:t xml:space="preserve">тва </w:t>
      </w:r>
      <w:r>
        <w:rPr>
          <w:spacing w:val="-2"/>
        </w:rPr>
        <w:t>невозможно по вине «Абонента».</w:t>
      </w:r>
    </w:p>
    <w:p w:rsidR="00AC73F8" w:rsidRDefault="0073213E">
      <w:pPr>
        <w:jc w:val="both"/>
      </w:pPr>
      <w:r>
        <w:rPr>
          <w:spacing w:val="-2"/>
        </w:rPr>
        <w:t xml:space="preserve">1.3. </w:t>
      </w:r>
      <w:r>
        <w:t>Прием заявок, выполнение работ и консультирование проводятся «Исполнителем» в будние дни с 9:00 до 17:00. При возникновении у «Абонента» необходимости в выполнении «Исполнителем» работ по настоящему Договору в нерабо</w:t>
      </w:r>
      <w:r>
        <w:t>чее время, а так же в выходные и праздничные дни, условия и оплата работы «Исполнителя» определяется Сторонами в дополнительном соглашении к настоящему Договору.</w:t>
      </w:r>
    </w:p>
    <w:p w:rsidR="00AC73F8" w:rsidRDefault="0073213E">
      <w:pPr>
        <w:jc w:val="both"/>
      </w:pPr>
      <w:r>
        <w:t>1.4. При возникновении неисправности оборудования, находящегося в собственности у «Абонента» и</w:t>
      </w:r>
      <w:r>
        <w:t xml:space="preserve"> указанного в Приложении №1 к настоящему Договору, диагностика и ремонт данного оборудования производится за счёт «Исполнителя».</w:t>
      </w:r>
    </w:p>
    <w:p w:rsidR="00AC73F8" w:rsidRDefault="0073213E">
      <w:pPr>
        <w:jc w:val="both"/>
      </w:pPr>
      <w:r>
        <w:rPr>
          <w:spacing w:val="-2"/>
        </w:rPr>
        <w:t xml:space="preserve">1.5. Настоящий договор заключен в соответствии с  </w:t>
      </w:r>
      <w:r>
        <w:t>Федеральным законом "О закупках товаров, работ, услуг отдельными видами юриди</w:t>
      </w:r>
      <w:r>
        <w:t>ческих лиц" от 18.07.2011 N 223-ФЗ.</w:t>
      </w:r>
    </w:p>
    <w:p w:rsidR="00AC73F8" w:rsidRDefault="00AC73F8">
      <w:pPr>
        <w:jc w:val="both"/>
        <w:rPr>
          <w:spacing w:val="-2"/>
        </w:rPr>
      </w:pPr>
    </w:p>
    <w:p w:rsidR="00AC73F8" w:rsidRDefault="0073213E">
      <w:pPr>
        <w:numPr>
          <w:ilvl w:val="0"/>
          <w:numId w:val="2"/>
        </w:numPr>
        <w:shd w:val="clear" w:color="auto" w:fill="FFFFFF"/>
        <w:ind w:right="59"/>
        <w:jc w:val="center"/>
        <w:rPr>
          <w:b/>
          <w:color w:val="000000"/>
        </w:rPr>
      </w:pPr>
      <w:r>
        <w:rPr>
          <w:b/>
          <w:bCs/>
          <w:color w:val="000000"/>
        </w:rPr>
        <w:t>СТОИМОСТЬ РАБОТ И ПОРЯДОК ОПЛАТЫ</w:t>
      </w:r>
    </w:p>
    <w:p w:rsidR="00AC73F8" w:rsidRDefault="00AC73F8">
      <w:pPr>
        <w:shd w:val="clear" w:color="auto" w:fill="FFFFFF"/>
        <w:ind w:left="1429" w:right="59"/>
        <w:rPr>
          <w:b/>
          <w:color w:val="000000"/>
        </w:rPr>
      </w:pPr>
    </w:p>
    <w:p w:rsidR="00AC73F8" w:rsidRDefault="0073213E">
      <w:pPr>
        <w:jc w:val="both"/>
        <w:rPr>
          <w:spacing w:val="-2"/>
        </w:rPr>
      </w:pPr>
      <w:r>
        <w:t>2.1. «</w:t>
      </w:r>
      <w:r>
        <w:rPr>
          <w:spacing w:val="7"/>
        </w:rPr>
        <w:t xml:space="preserve">Абонент» обязан вносить «Исполнителю» абонентскую плату за техническое обслуживание и ремонт </w:t>
      </w:r>
      <w:r>
        <w:rPr>
          <w:spacing w:val="-1"/>
        </w:rPr>
        <w:t>системы контроля управления доступом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</w:rPr>
        <w:t xml:space="preserve">до 10 числа каждого месяца, начиная с месяца, </w:t>
      </w:r>
      <w:r>
        <w:rPr>
          <w:spacing w:val="-1"/>
        </w:rPr>
        <w:t>следующего за месяцем подписания настоящего</w:t>
      </w:r>
      <w:r>
        <w:t xml:space="preserve"> </w:t>
      </w:r>
      <w:r>
        <w:rPr>
          <w:spacing w:val="1"/>
        </w:rPr>
        <w:t>договора на счет «Исполнителя» по нижеуказанным реквизитам. Цена  договора на 2020</w:t>
      </w:r>
      <w:r>
        <w:rPr>
          <w:spacing w:val="1"/>
        </w:rPr>
        <w:t xml:space="preserve"> </w:t>
      </w:r>
      <w:r>
        <w:rPr>
          <w:spacing w:val="-6"/>
        </w:rPr>
        <w:t>год</w:t>
      </w:r>
      <w:r>
        <w:rPr>
          <w:spacing w:val="1"/>
        </w:rPr>
        <w:t xml:space="preserve"> </w:t>
      </w:r>
      <w:r>
        <w:rPr>
          <w:spacing w:val="-3"/>
        </w:rPr>
        <w:t>составляет</w:t>
      </w:r>
      <w:r>
        <w:t xml:space="preserve">  _______________________ </w:t>
      </w:r>
      <w:r>
        <w:rPr>
          <w:spacing w:val="2"/>
        </w:rPr>
        <w:t xml:space="preserve">рублей,  а  именно: </w:t>
      </w:r>
      <w:proofErr w:type="gramStart"/>
      <w:r>
        <w:rPr>
          <w:spacing w:val="2"/>
        </w:rPr>
        <w:t>по</w:t>
      </w:r>
      <w:proofErr w:type="gramEnd"/>
      <w:r>
        <w:rPr>
          <w:spacing w:val="1"/>
        </w:rPr>
        <w:t xml:space="preserve"> </w:t>
      </w:r>
      <w:r>
        <w:t>____________</w:t>
      </w:r>
      <w:proofErr w:type="gramStart"/>
      <w:r>
        <w:rPr>
          <w:spacing w:val="-2"/>
        </w:rPr>
        <w:t>рублей</w:t>
      </w:r>
      <w:proofErr w:type="gramEnd"/>
      <w:r>
        <w:rPr>
          <w:spacing w:val="-2"/>
        </w:rPr>
        <w:t xml:space="preserve">  в месяц, НДС не предусмотрен.</w:t>
      </w:r>
      <w:r>
        <w:t xml:space="preserve"> </w:t>
      </w:r>
      <w:r>
        <w:rPr>
          <w:spacing w:val="-2"/>
        </w:rPr>
        <w:t xml:space="preserve">Цена договора в </w:t>
      </w:r>
      <w:r>
        <w:rPr>
          <w:spacing w:val="-2"/>
        </w:rPr>
        <w:t xml:space="preserve">период  действия настоящего договора является твердой и не может изменяться в ходе его исполнения.              </w:t>
      </w:r>
    </w:p>
    <w:p w:rsidR="00AC73F8" w:rsidRDefault="0073213E">
      <w:pPr>
        <w:jc w:val="both"/>
      </w:pPr>
      <w:r>
        <w:rPr>
          <w:spacing w:val="-10"/>
        </w:rPr>
        <w:t>2.2.</w:t>
      </w:r>
      <w:r>
        <w:t xml:space="preserve"> </w:t>
      </w:r>
      <w:r>
        <w:rPr>
          <w:spacing w:val="7"/>
        </w:rPr>
        <w:t xml:space="preserve">В случае неисполнения или неполного исполнения «Абонентом» своих обязательств по настоящему </w:t>
      </w:r>
      <w:r>
        <w:rPr>
          <w:spacing w:val="4"/>
        </w:rPr>
        <w:t>договору, он уплачивает неустойку в размере 1/</w:t>
      </w:r>
      <w:r>
        <w:rPr>
          <w:spacing w:val="4"/>
        </w:rPr>
        <w:t xml:space="preserve">300 ставки рефинансирования Центрального Банка Российской </w:t>
      </w:r>
      <w:r>
        <w:rPr>
          <w:spacing w:val="2"/>
        </w:rPr>
        <w:t>Федерации на момент уплаты неустойки от суммы долга за каждый день просрочки при этом Исполнитель в праве не выполнять условия настоящего Договора п. 3.1.</w:t>
      </w:r>
    </w:p>
    <w:p w:rsidR="00AC73F8" w:rsidRDefault="0073213E">
      <w:pPr>
        <w:jc w:val="both"/>
        <w:rPr>
          <w:spacing w:val="-2"/>
        </w:rPr>
      </w:pPr>
      <w:r>
        <w:rPr>
          <w:spacing w:val="2"/>
        </w:rPr>
        <w:t>Возобновление выполнения «</w:t>
      </w:r>
      <w:r>
        <w:rPr>
          <w:spacing w:val="5"/>
        </w:rPr>
        <w:t>Исполнителем» сво</w:t>
      </w:r>
      <w:r>
        <w:rPr>
          <w:spacing w:val="5"/>
        </w:rPr>
        <w:t xml:space="preserve">их обязательств по настоящему договору и подключение </w:t>
      </w:r>
      <w:r>
        <w:rPr>
          <w:spacing w:val="-1"/>
        </w:rPr>
        <w:t>системы контроля управления доступом</w:t>
      </w:r>
      <w:r>
        <w:rPr>
          <w:spacing w:val="5"/>
        </w:rPr>
        <w:t xml:space="preserve"> производится «</w:t>
      </w:r>
      <w:r>
        <w:rPr>
          <w:spacing w:val="2"/>
        </w:rPr>
        <w:t xml:space="preserve">Исполнителем» на следующий рабочий день после полного погашения задолженности по абонентской плате и </w:t>
      </w:r>
      <w:r>
        <w:rPr>
          <w:spacing w:val="-2"/>
        </w:rPr>
        <w:t>уплате неустойки.</w:t>
      </w:r>
    </w:p>
    <w:p w:rsidR="00AC73F8" w:rsidRDefault="0073213E">
      <w:pPr>
        <w:jc w:val="both"/>
        <w:rPr>
          <w:spacing w:val="-1"/>
        </w:rPr>
      </w:pPr>
      <w:r>
        <w:rPr>
          <w:spacing w:val="1"/>
        </w:rPr>
        <w:t xml:space="preserve">     В случае неисполнения или не</w:t>
      </w:r>
      <w:r>
        <w:rPr>
          <w:spacing w:val="1"/>
        </w:rPr>
        <w:t xml:space="preserve">полного исполнения «Исполнителем» своих обязательств, он </w:t>
      </w:r>
      <w:proofErr w:type="spellStart"/>
      <w:r>
        <w:rPr>
          <w:spacing w:val="1"/>
        </w:rPr>
        <w:t>уплачивае</w:t>
      </w:r>
      <w:proofErr w:type="gramStart"/>
      <w:r>
        <w:rPr>
          <w:spacing w:val="1"/>
        </w:rPr>
        <w:t>т</w:t>
      </w:r>
      <w:r>
        <w:rPr>
          <w:spacing w:val="7"/>
        </w:rPr>
        <w:t>«</w:t>
      </w:r>
      <w:proofErr w:type="gramEnd"/>
      <w:r>
        <w:rPr>
          <w:spacing w:val="7"/>
        </w:rPr>
        <w:t>Абоненту</w:t>
      </w:r>
      <w:proofErr w:type="spellEnd"/>
      <w:r>
        <w:rPr>
          <w:spacing w:val="7"/>
        </w:rPr>
        <w:t xml:space="preserve">» </w:t>
      </w:r>
      <w:r>
        <w:rPr>
          <w:spacing w:val="1"/>
        </w:rPr>
        <w:t xml:space="preserve"> </w:t>
      </w:r>
      <w:r>
        <w:rPr>
          <w:spacing w:val="-1"/>
        </w:rPr>
        <w:t>неустойку в размере 1/300 ставки рефинансирования Центрального Банка Российской Федерации на момент уплаты неустойки от размера абонентской платы за каждый день просрочки.</w:t>
      </w:r>
    </w:p>
    <w:p w:rsidR="00AC73F8" w:rsidRDefault="0073213E">
      <w:pPr>
        <w:jc w:val="both"/>
      </w:pPr>
      <w:r>
        <w:t xml:space="preserve">2.3. </w:t>
      </w:r>
      <w:r>
        <w:t>Факт проведения и принятия работ подтверждается подписанием акта выполненных работ. «Абонент» обязан в течение 3 (трех) рабочих дней подписать Акт, либо опротестовать его в письменном виде.</w:t>
      </w:r>
    </w:p>
    <w:p w:rsidR="00AC73F8" w:rsidRDefault="0073213E">
      <w:pPr>
        <w:jc w:val="both"/>
      </w:pPr>
      <w:r>
        <w:t>2.4. В случае не подписания «Абонентом» Акта выполненных работ и о</w:t>
      </w:r>
      <w:r>
        <w:t>тсутствия письменного мотивированного отказа в подписании Акта выполненных работ в срок, указанный в пункте 2.3. настоящего Договора, работы, проведённые «Исполнителем», считаются выполненными.</w:t>
      </w:r>
    </w:p>
    <w:p w:rsidR="00AC73F8" w:rsidRDefault="00AC73F8">
      <w:pPr>
        <w:shd w:val="clear" w:color="auto" w:fill="FFFFFF"/>
        <w:ind w:right="59"/>
      </w:pPr>
    </w:p>
    <w:p w:rsidR="00AC73F8" w:rsidRDefault="00AC73F8">
      <w:pPr>
        <w:shd w:val="clear" w:color="auto" w:fill="FFFFFF"/>
        <w:ind w:right="59"/>
        <w:rPr>
          <w:b/>
          <w:bCs/>
        </w:rPr>
      </w:pPr>
    </w:p>
    <w:p w:rsidR="00AC73F8" w:rsidRDefault="00AC73F8">
      <w:pPr>
        <w:shd w:val="clear" w:color="auto" w:fill="FFFFFF"/>
        <w:ind w:right="59"/>
        <w:rPr>
          <w:b/>
          <w:bCs/>
        </w:rPr>
      </w:pPr>
    </w:p>
    <w:p w:rsidR="00AC73F8" w:rsidRDefault="00AC73F8">
      <w:pPr>
        <w:shd w:val="clear" w:color="auto" w:fill="FFFFFF"/>
        <w:ind w:right="59"/>
        <w:rPr>
          <w:b/>
          <w:bCs/>
        </w:rPr>
      </w:pPr>
    </w:p>
    <w:p w:rsidR="00AC73F8" w:rsidRDefault="00AC73F8">
      <w:pPr>
        <w:shd w:val="clear" w:color="auto" w:fill="FFFFFF"/>
        <w:ind w:right="59"/>
        <w:rPr>
          <w:b/>
          <w:bCs/>
        </w:rPr>
      </w:pPr>
    </w:p>
    <w:p w:rsidR="00AC73F8" w:rsidRDefault="0073213E">
      <w:pPr>
        <w:numPr>
          <w:ilvl w:val="0"/>
          <w:numId w:val="2"/>
        </w:numPr>
        <w:shd w:val="clear" w:color="auto" w:fill="FFFFFF"/>
        <w:ind w:right="59"/>
        <w:jc w:val="center"/>
        <w:rPr>
          <w:b/>
          <w:bCs/>
        </w:rPr>
      </w:pPr>
      <w:r>
        <w:rPr>
          <w:b/>
          <w:bCs/>
        </w:rPr>
        <w:t>ОБЯЗАННОСТИ ИСПОЛНИТЕЛЯ</w:t>
      </w:r>
    </w:p>
    <w:p w:rsidR="00AC73F8" w:rsidRDefault="00AC73F8">
      <w:pPr>
        <w:shd w:val="clear" w:color="auto" w:fill="FFFFFF"/>
        <w:ind w:right="59"/>
        <w:rPr>
          <w:b/>
          <w:bCs/>
        </w:rPr>
      </w:pPr>
    </w:p>
    <w:p w:rsidR="00AC73F8" w:rsidRDefault="0073213E">
      <w:pPr>
        <w:shd w:val="clear" w:color="auto" w:fill="FFFFFF"/>
        <w:ind w:right="59"/>
      </w:pPr>
      <w:r>
        <w:t>ИСПОЛНИТЕЛЬ обязан:</w:t>
      </w:r>
    </w:p>
    <w:p w:rsidR="00AC73F8" w:rsidRDefault="0073213E">
      <w:pPr>
        <w:shd w:val="clear" w:color="auto" w:fill="FFFFFF"/>
        <w:ind w:right="59"/>
        <w:jc w:val="both"/>
      </w:pPr>
      <w:r>
        <w:t xml:space="preserve">3.1. </w:t>
      </w:r>
      <w:r>
        <w:t>Осуществлять качественное техническое обслуживание оборудования, перечисленного в Приложении № 1  в объеме и в сроки, предусмотренные п. 1.2. настоящего Договора.</w:t>
      </w:r>
    </w:p>
    <w:p w:rsidR="00AC73F8" w:rsidRDefault="0073213E">
      <w:pPr>
        <w:shd w:val="clear" w:color="auto" w:fill="FFFFFF"/>
        <w:ind w:right="59"/>
        <w:jc w:val="both"/>
      </w:pPr>
      <w:r>
        <w:t>3.2. При проведении работ соблюдать Правила внутреннего трудового распорядка и техники безопа</w:t>
      </w:r>
      <w:r>
        <w:t>сности, действующие на объекте «Абонента».</w:t>
      </w:r>
    </w:p>
    <w:p w:rsidR="00AC73F8" w:rsidRDefault="0073213E">
      <w:pPr>
        <w:shd w:val="clear" w:color="auto" w:fill="FFFFFF"/>
        <w:ind w:right="59"/>
        <w:jc w:val="both"/>
      </w:pPr>
      <w:r>
        <w:t xml:space="preserve">3.3. Фиксировать все заявки, поступающие посредством телефонограмм, электронной почты, бумажных носителей. По требованию «Абонента» предоставлять сведения о лице, принявшим заявку. </w:t>
      </w:r>
    </w:p>
    <w:p w:rsidR="00AC73F8" w:rsidRDefault="00AC73F8">
      <w:pPr>
        <w:shd w:val="clear" w:color="auto" w:fill="FFFFFF"/>
        <w:ind w:right="59"/>
        <w:jc w:val="center"/>
      </w:pPr>
    </w:p>
    <w:p w:rsidR="00AC73F8" w:rsidRDefault="00AC73F8">
      <w:pPr>
        <w:shd w:val="clear" w:color="auto" w:fill="FFFFFF"/>
        <w:ind w:right="59"/>
        <w:jc w:val="center"/>
      </w:pPr>
    </w:p>
    <w:p w:rsidR="00AC73F8" w:rsidRDefault="0073213E">
      <w:pPr>
        <w:numPr>
          <w:ilvl w:val="0"/>
          <w:numId w:val="2"/>
        </w:numPr>
        <w:shd w:val="clear" w:color="auto" w:fill="FFFFFF"/>
        <w:ind w:right="59"/>
        <w:jc w:val="center"/>
        <w:rPr>
          <w:b/>
          <w:bCs/>
        </w:rPr>
      </w:pPr>
      <w:r>
        <w:rPr>
          <w:b/>
          <w:bCs/>
        </w:rPr>
        <w:t>ОБЯЗАННОСТИ АБОНЕНТА</w:t>
      </w:r>
    </w:p>
    <w:p w:rsidR="00AC73F8" w:rsidRDefault="00AC73F8">
      <w:pPr>
        <w:shd w:val="clear" w:color="auto" w:fill="FFFFFF"/>
        <w:ind w:left="1353" w:right="59"/>
        <w:rPr>
          <w:b/>
          <w:bCs/>
        </w:rPr>
      </w:pPr>
    </w:p>
    <w:p w:rsidR="00AC73F8" w:rsidRDefault="0073213E">
      <w:pPr>
        <w:shd w:val="clear" w:color="auto" w:fill="FFFFFF"/>
        <w:ind w:right="59"/>
        <w:rPr>
          <w:b/>
          <w:bCs/>
        </w:rPr>
      </w:pPr>
      <w:r>
        <w:t>АБОНЕНТ</w:t>
      </w:r>
      <w:r>
        <w:t xml:space="preserve"> обязан:</w:t>
      </w:r>
    </w:p>
    <w:p w:rsidR="00AC73F8" w:rsidRDefault="0073213E">
      <w:pPr>
        <w:shd w:val="clear" w:color="auto" w:fill="FFFFFF"/>
        <w:tabs>
          <w:tab w:val="left" w:pos="396"/>
        </w:tabs>
        <w:ind w:right="59"/>
        <w:jc w:val="both"/>
      </w:pPr>
      <w:r>
        <w:t xml:space="preserve">4.1.  Оплачивать счета «Исполнителя» за </w:t>
      </w:r>
      <w:r>
        <w:rPr>
          <w:spacing w:val="7"/>
        </w:rPr>
        <w:t xml:space="preserve">техническое обслуживание и ремонт </w:t>
      </w:r>
      <w:r>
        <w:rPr>
          <w:spacing w:val="-1"/>
        </w:rPr>
        <w:t>системы контроля управления доступом,</w:t>
      </w:r>
      <w:r>
        <w:rPr>
          <w:spacing w:val="-1"/>
          <w:sz w:val="22"/>
          <w:szCs w:val="22"/>
        </w:rPr>
        <w:t xml:space="preserve"> </w:t>
      </w:r>
      <w:r>
        <w:rPr>
          <w:spacing w:val="-1"/>
        </w:rPr>
        <w:t>согласно п. 2.1. настоящего Договора</w:t>
      </w:r>
      <w:r>
        <w:t>.</w:t>
      </w:r>
    </w:p>
    <w:p w:rsidR="00AC73F8" w:rsidRDefault="0073213E">
      <w:pPr>
        <w:shd w:val="clear" w:color="auto" w:fill="FFFFFF"/>
        <w:tabs>
          <w:tab w:val="left" w:pos="396"/>
        </w:tabs>
        <w:ind w:right="59"/>
        <w:jc w:val="both"/>
      </w:pPr>
      <w:r>
        <w:t>4.2. Назначить лицо (сотрудника организации «Абонента»), ответственное за взаимодействие с «Испол</w:t>
      </w:r>
      <w:r>
        <w:t>нителем» в рамках настоящего Договора.</w:t>
      </w:r>
    </w:p>
    <w:p w:rsidR="00AC73F8" w:rsidRDefault="0073213E">
      <w:pPr>
        <w:shd w:val="clear" w:color="auto" w:fill="FFFFFF"/>
        <w:tabs>
          <w:tab w:val="left" w:pos="396"/>
        </w:tabs>
        <w:ind w:right="59"/>
        <w:jc w:val="both"/>
      </w:pPr>
      <w:r>
        <w:t>4.3. При появлении признаков неисправности, сбоев в работе оборудования сообщать «Исполнителю» с указанием характера неисправности, месте нахождения неисправного оборудования и Ф.И.О. лица сделавшего заявку на ремонт.</w:t>
      </w:r>
    </w:p>
    <w:p w:rsidR="00AC73F8" w:rsidRDefault="0073213E">
      <w:pPr>
        <w:shd w:val="clear" w:color="auto" w:fill="FFFFFF"/>
        <w:tabs>
          <w:tab w:val="left" w:pos="360"/>
        </w:tabs>
        <w:ind w:right="59"/>
        <w:jc w:val="both"/>
      </w:pPr>
      <w:r>
        <w:t>4.4. Обеспечивать своевременный доступ представителя «Исполнителя» к обслуживаемому оборудованию.</w:t>
      </w:r>
    </w:p>
    <w:p w:rsidR="00AC73F8" w:rsidRDefault="0073213E">
      <w:pPr>
        <w:shd w:val="clear" w:color="auto" w:fill="FFFFFF"/>
        <w:tabs>
          <w:tab w:val="left" w:pos="360"/>
        </w:tabs>
        <w:ind w:right="59"/>
        <w:jc w:val="both"/>
      </w:pPr>
      <w:r>
        <w:t>4.5. Выполнять технически обоснованные требования «Исполнителя», направленные на улучшение условий эксплуатации.</w:t>
      </w:r>
    </w:p>
    <w:p w:rsidR="00AC73F8" w:rsidRDefault="0073213E">
      <w:pPr>
        <w:shd w:val="clear" w:color="auto" w:fill="FFFFFF"/>
        <w:tabs>
          <w:tab w:val="left" w:pos="360"/>
        </w:tabs>
        <w:ind w:right="59"/>
        <w:jc w:val="both"/>
      </w:pPr>
      <w:r>
        <w:t>4.6. Не допускать сторонние организации и по</w:t>
      </w:r>
      <w:r>
        <w:t xml:space="preserve">сторонних лиц на проведение работ с использованием, ремонтом, заменой оборудования, указанного в Приложении № 1 к настоящему Договора и/или подключение стороннего оборудования к </w:t>
      </w:r>
      <w:r>
        <w:rPr>
          <w:spacing w:val="-1"/>
        </w:rPr>
        <w:t>системе контроля управления доступом</w:t>
      </w:r>
      <w:r>
        <w:t>. При наступлении таких ситуаций незамедли</w:t>
      </w:r>
      <w:r>
        <w:t xml:space="preserve">тельно сообщать об этом «Исполнителю». </w:t>
      </w:r>
    </w:p>
    <w:p w:rsidR="00AC73F8" w:rsidRDefault="0073213E">
      <w:pPr>
        <w:shd w:val="clear" w:color="auto" w:fill="FFFFFF"/>
        <w:tabs>
          <w:tab w:val="left" w:pos="360"/>
        </w:tabs>
        <w:ind w:right="59"/>
        <w:jc w:val="both"/>
      </w:pPr>
      <w:r>
        <w:t>4.7.</w:t>
      </w:r>
      <w:r>
        <w:tab/>
        <w:t xml:space="preserve">Обеспечить создание и поддержание нормальных условий </w:t>
      </w:r>
      <w:proofErr w:type="gramStart"/>
      <w:r>
        <w:t>эксплуатации</w:t>
      </w:r>
      <w:proofErr w:type="gramEnd"/>
      <w:r>
        <w:t xml:space="preserve"> и сохранность оборудования.</w:t>
      </w:r>
    </w:p>
    <w:p w:rsidR="00AC73F8" w:rsidRDefault="0073213E">
      <w:pPr>
        <w:shd w:val="clear" w:color="auto" w:fill="FFFFFF"/>
        <w:tabs>
          <w:tab w:val="left" w:pos="360"/>
        </w:tabs>
        <w:ind w:right="59"/>
        <w:jc w:val="both"/>
      </w:pPr>
      <w:r>
        <w:rPr>
          <w:spacing w:val="-2"/>
        </w:rPr>
        <w:t xml:space="preserve">4.8. </w:t>
      </w:r>
      <w:r>
        <w:t xml:space="preserve">Устранение неисправностей или замена оборудования, возникших вследствие несоблюдения «Абонентом» правил его </w:t>
      </w:r>
      <w:r>
        <w:t>эксплуатации и/или рекомендаций «Исполнителя», а также условий указанных в п. 4.6., п. 4.7. настоящего Договора производится дополнительно за счет «Абонента».</w:t>
      </w:r>
    </w:p>
    <w:p w:rsidR="00AC73F8" w:rsidRDefault="00AC73F8">
      <w:pPr>
        <w:shd w:val="clear" w:color="auto" w:fill="FFFFFF"/>
        <w:tabs>
          <w:tab w:val="left" w:pos="8834"/>
          <w:tab w:val="left" w:pos="9698"/>
        </w:tabs>
        <w:ind w:right="59" w:firstLine="709"/>
        <w:jc w:val="center"/>
      </w:pPr>
    </w:p>
    <w:p w:rsidR="00AC73F8" w:rsidRDefault="0073213E">
      <w:pPr>
        <w:numPr>
          <w:ilvl w:val="0"/>
          <w:numId w:val="2"/>
        </w:numPr>
        <w:shd w:val="clear" w:color="auto" w:fill="FFFFFF"/>
        <w:ind w:right="59"/>
        <w:jc w:val="center"/>
      </w:pPr>
      <w:r>
        <w:rPr>
          <w:b/>
          <w:bCs/>
        </w:rPr>
        <w:t>СРОК ДЕЙСТВИЯ ДОГОВОРА</w:t>
      </w:r>
    </w:p>
    <w:p w:rsidR="00AC73F8" w:rsidRDefault="00AC73F8">
      <w:pPr>
        <w:shd w:val="clear" w:color="auto" w:fill="FFFFFF"/>
        <w:ind w:right="59"/>
        <w:rPr>
          <w:b/>
          <w:bCs/>
        </w:rPr>
      </w:pPr>
    </w:p>
    <w:p w:rsidR="00AC73F8" w:rsidRDefault="0073213E">
      <w:pPr>
        <w:shd w:val="clear" w:color="auto" w:fill="FFFFFF"/>
        <w:tabs>
          <w:tab w:val="left" w:pos="353"/>
        </w:tabs>
        <w:ind w:right="59"/>
        <w:jc w:val="both"/>
      </w:pPr>
      <w:r>
        <w:t xml:space="preserve">5.1. </w:t>
      </w:r>
      <w:r>
        <w:rPr>
          <w:spacing w:val="7"/>
        </w:rPr>
        <w:t xml:space="preserve">Договор </w:t>
      </w:r>
      <w:r>
        <w:rPr>
          <w:spacing w:val="-1"/>
        </w:rPr>
        <w:t>вступает в силу с 01 февраля 2020</w:t>
      </w:r>
      <w:r>
        <w:rPr>
          <w:spacing w:val="-1"/>
        </w:rPr>
        <w:t xml:space="preserve"> г. и действует по </w:t>
      </w:r>
      <w:r>
        <w:t>31 декабр</w:t>
      </w:r>
      <w:r>
        <w:t>я 2020</w:t>
      </w:r>
      <w:r>
        <w:t xml:space="preserve"> года.</w:t>
      </w:r>
    </w:p>
    <w:p w:rsidR="00AC73F8" w:rsidRDefault="00AC73F8">
      <w:pPr>
        <w:shd w:val="clear" w:color="auto" w:fill="FFFFFF"/>
        <w:tabs>
          <w:tab w:val="left" w:pos="353"/>
        </w:tabs>
        <w:ind w:right="59"/>
        <w:jc w:val="both"/>
      </w:pPr>
    </w:p>
    <w:p w:rsidR="00AC73F8" w:rsidRDefault="0073213E">
      <w:pPr>
        <w:pStyle w:val="ConsNormal"/>
        <w:ind w:right="59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КОНФИДЕНЦИАЛЬНОСТЬ</w:t>
      </w:r>
    </w:p>
    <w:p w:rsidR="00AC73F8" w:rsidRDefault="00AC73F8">
      <w:pPr>
        <w:pStyle w:val="ConsNormal"/>
        <w:ind w:right="59" w:firstLine="709"/>
        <w:jc w:val="both"/>
        <w:rPr>
          <w:rFonts w:ascii="Times New Roman" w:hAnsi="Times New Roman" w:cs="Times New Roman"/>
          <w:color w:val="FF0000"/>
        </w:rPr>
      </w:pPr>
    </w:p>
    <w:p w:rsidR="00AC73F8" w:rsidRDefault="0073213E">
      <w:pPr>
        <w:pStyle w:val="ConsNormal"/>
        <w:ind w:right="5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Условия настоящего Договора и дополнительных соглашений к нему (Приложений, актов и т.п.) конфиденциальны и не подлежат разглашению.</w:t>
      </w:r>
    </w:p>
    <w:p w:rsidR="00AC73F8" w:rsidRDefault="0073213E">
      <w:pPr>
        <w:shd w:val="clear" w:color="auto" w:fill="FFFFFF"/>
        <w:tabs>
          <w:tab w:val="left" w:pos="353"/>
        </w:tabs>
        <w:ind w:right="59"/>
        <w:jc w:val="both"/>
      </w:pPr>
      <w:r>
        <w:t>6.2. Стороны принимают все необходимые меры для того, чтобы их сотрудники, агенты</w:t>
      </w:r>
      <w:r>
        <w:t xml:space="preserve"> и правопреемники без предварительного согласия другой Стороны не информировали третьих лиц о деталях.</w:t>
      </w:r>
    </w:p>
    <w:p w:rsidR="00AC73F8" w:rsidRDefault="00AC73F8">
      <w:pPr>
        <w:ind w:firstLine="708"/>
        <w:jc w:val="both"/>
      </w:pPr>
    </w:p>
    <w:p w:rsidR="00AC73F8" w:rsidRDefault="0073213E">
      <w:pPr>
        <w:shd w:val="clear" w:color="auto" w:fill="FFFFFF"/>
        <w:ind w:right="59" w:firstLine="709"/>
        <w:jc w:val="center"/>
        <w:rPr>
          <w:b/>
        </w:rPr>
      </w:pPr>
      <w:r>
        <w:rPr>
          <w:b/>
        </w:rPr>
        <w:t>7. ПОРЯДОК РАЗРЕШЕНИЯ СПОРОВ</w:t>
      </w:r>
    </w:p>
    <w:p w:rsidR="00AC73F8" w:rsidRDefault="00AC73F8">
      <w:pPr>
        <w:shd w:val="clear" w:color="auto" w:fill="FFFFFF"/>
        <w:tabs>
          <w:tab w:val="left" w:pos="367"/>
        </w:tabs>
        <w:ind w:right="59" w:firstLine="709"/>
        <w:jc w:val="both"/>
      </w:pPr>
    </w:p>
    <w:p w:rsidR="00AC73F8" w:rsidRDefault="0073213E">
      <w:pPr>
        <w:shd w:val="clear" w:color="auto" w:fill="FFFFFF"/>
        <w:tabs>
          <w:tab w:val="left" w:pos="367"/>
        </w:tabs>
        <w:ind w:right="59"/>
        <w:jc w:val="both"/>
      </w:pPr>
      <w:r>
        <w:t xml:space="preserve">7.1. Все споры и разногласия по настоящему Договору Стороны договариваются решать путем ведения переговоров. Досудебное </w:t>
      </w:r>
      <w:r>
        <w:t>разрешение споров обязательно.</w:t>
      </w:r>
    </w:p>
    <w:p w:rsidR="00AC73F8" w:rsidRDefault="0073213E">
      <w:pPr>
        <w:shd w:val="clear" w:color="auto" w:fill="FFFFFF"/>
        <w:tabs>
          <w:tab w:val="left" w:pos="367"/>
        </w:tabs>
        <w:ind w:right="59"/>
        <w:jc w:val="both"/>
      </w:pPr>
      <w:r>
        <w:t>7.2. При невозможности достижения соглашения спор разрешается в Арбитражном суде Челябинской области с соблюдением претензионного порядка (срок ответа на претензию – 10 дней с момента получения).</w:t>
      </w:r>
    </w:p>
    <w:p w:rsidR="00AC73F8" w:rsidRDefault="00AC73F8">
      <w:pPr>
        <w:shd w:val="clear" w:color="auto" w:fill="FFFFFF"/>
        <w:tabs>
          <w:tab w:val="left" w:pos="367"/>
        </w:tabs>
        <w:ind w:right="59" w:firstLine="709"/>
        <w:jc w:val="both"/>
      </w:pPr>
    </w:p>
    <w:p w:rsidR="00AC73F8" w:rsidRDefault="0073213E">
      <w:pPr>
        <w:shd w:val="clear" w:color="auto" w:fill="FFFFFF"/>
        <w:ind w:right="59" w:firstLine="709"/>
        <w:jc w:val="center"/>
        <w:rPr>
          <w:b/>
          <w:bCs/>
        </w:rPr>
      </w:pPr>
      <w:r>
        <w:rPr>
          <w:b/>
          <w:bCs/>
        </w:rPr>
        <w:t>8. ОБСТОЯТЕЛЬСТВА НЕПРЕОДОЛИ</w:t>
      </w:r>
      <w:r>
        <w:rPr>
          <w:b/>
          <w:bCs/>
        </w:rPr>
        <w:t>МОЙ СИЛЫ</w:t>
      </w:r>
    </w:p>
    <w:p w:rsidR="00AC73F8" w:rsidRDefault="00AC73F8">
      <w:pPr>
        <w:shd w:val="clear" w:color="auto" w:fill="FFFFFF"/>
        <w:tabs>
          <w:tab w:val="left" w:pos="374"/>
        </w:tabs>
        <w:ind w:right="59" w:firstLine="709"/>
        <w:jc w:val="both"/>
      </w:pPr>
    </w:p>
    <w:p w:rsidR="00AC73F8" w:rsidRDefault="0073213E">
      <w:pPr>
        <w:shd w:val="clear" w:color="auto" w:fill="FFFFFF"/>
        <w:tabs>
          <w:tab w:val="left" w:pos="374"/>
        </w:tabs>
        <w:ind w:right="59"/>
        <w:jc w:val="both"/>
      </w:pPr>
      <w:r>
        <w:t xml:space="preserve">8.1. </w:t>
      </w:r>
      <w:proofErr w:type="gramStart"/>
      <w:r>
        <w:t>При возникновении обстоятельств непреодолимой силы, а именно: военных действий (гражданских и международных), мятежей, забастовок, пожаров, взрывов, наводнений или иных стихийных бедствий, а также действий, вызвавших перебои в подаче электро</w:t>
      </w:r>
      <w:r>
        <w:t>энергии, и исключающих или объективно препятствующих исполнению обязательств по настоящему Договору, Стороны не имеют взаимных претензий и каждая из Сторон принимает на себя свой риск последствий этих обстоятельств.</w:t>
      </w:r>
      <w:proofErr w:type="gramEnd"/>
    </w:p>
    <w:p w:rsidR="00AC73F8" w:rsidRDefault="0073213E">
      <w:pPr>
        <w:shd w:val="clear" w:color="auto" w:fill="FFFFFF"/>
        <w:tabs>
          <w:tab w:val="left" w:pos="367"/>
        </w:tabs>
        <w:ind w:right="59"/>
        <w:jc w:val="both"/>
      </w:pPr>
      <w:r>
        <w:t>8.2. При объявлении эмбарго, иных действ</w:t>
      </w:r>
      <w:r>
        <w:t xml:space="preserve">ий или бездействия органов государственной власти и управления РФ, или других стран, непосредственно влияющих на выполнение Сторонами их обязательств, Стороны не </w:t>
      </w:r>
      <w:proofErr w:type="gramStart"/>
      <w:r>
        <w:t>имеют взаимных претензий и каждая из Сторон принимает</w:t>
      </w:r>
      <w:proofErr w:type="gramEnd"/>
      <w:r>
        <w:t xml:space="preserve"> на себя свой риск последствий этих обсто</w:t>
      </w:r>
      <w:r>
        <w:t>ятельств.</w:t>
      </w:r>
    </w:p>
    <w:p w:rsidR="00AC73F8" w:rsidRDefault="00AC73F8">
      <w:pPr>
        <w:shd w:val="clear" w:color="auto" w:fill="FFFFFF"/>
        <w:ind w:right="59" w:firstLine="709"/>
        <w:jc w:val="center"/>
        <w:rPr>
          <w:b/>
          <w:bCs/>
        </w:rPr>
      </w:pPr>
    </w:p>
    <w:p w:rsidR="00AC73F8" w:rsidRDefault="00AC73F8">
      <w:pPr>
        <w:shd w:val="clear" w:color="auto" w:fill="FFFFFF"/>
        <w:ind w:right="59" w:firstLine="709"/>
        <w:jc w:val="center"/>
        <w:rPr>
          <w:b/>
          <w:bCs/>
        </w:rPr>
      </w:pPr>
    </w:p>
    <w:p w:rsidR="00AC73F8" w:rsidRDefault="0073213E">
      <w:pPr>
        <w:shd w:val="clear" w:color="auto" w:fill="FFFFFF"/>
        <w:ind w:right="59" w:firstLine="709"/>
        <w:jc w:val="center"/>
        <w:rPr>
          <w:b/>
          <w:bCs/>
        </w:rPr>
      </w:pPr>
      <w:r>
        <w:rPr>
          <w:b/>
          <w:bCs/>
        </w:rPr>
        <w:t>9. ПРОЧИЕ УСЛОВИЯ</w:t>
      </w:r>
    </w:p>
    <w:p w:rsidR="00AC73F8" w:rsidRDefault="00AC73F8">
      <w:pPr>
        <w:shd w:val="clear" w:color="auto" w:fill="FFFFFF"/>
        <w:ind w:right="59" w:firstLine="709"/>
        <w:jc w:val="center"/>
        <w:rPr>
          <w:b/>
          <w:bCs/>
        </w:rPr>
      </w:pPr>
    </w:p>
    <w:p w:rsidR="00AC73F8" w:rsidRDefault="0073213E">
      <w:pPr>
        <w:shd w:val="clear" w:color="auto" w:fill="FFFFFF"/>
        <w:tabs>
          <w:tab w:val="left" w:pos="691"/>
        </w:tabs>
        <w:ind w:right="59"/>
        <w:jc w:val="both"/>
      </w:pPr>
      <w:r>
        <w:t>9.1. Договор может быть изменен и дополнен письменным соглашением Сторон, подписанным обеими Сторонами.</w:t>
      </w:r>
    </w:p>
    <w:p w:rsidR="00AC73F8" w:rsidRDefault="0073213E">
      <w:pPr>
        <w:shd w:val="clear" w:color="auto" w:fill="FFFFFF"/>
        <w:tabs>
          <w:tab w:val="left" w:pos="691"/>
        </w:tabs>
        <w:ind w:right="59"/>
        <w:jc w:val="both"/>
      </w:pPr>
      <w:r>
        <w:t>9.2. Договор остается в силе в случае изменения реквизитов Абонента, изменения его учредительных документов включительно,</w:t>
      </w:r>
      <w:r>
        <w:t xml:space="preserve"> </w:t>
      </w:r>
      <w:proofErr w:type="gramStart"/>
      <w:r>
        <w:t>но</w:t>
      </w:r>
      <w:proofErr w:type="gramEnd"/>
      <w:r>
        <w:t xml:space="preserve"> не ограничиваясь изменением собственника и организационно-правовой формы. В случае подобных изменений Абонент обязан в течение 10 (десяти) календарных дней уведомить об этом Исполнителя.</w:t>
      </w:r>
    </w:p>
    <w:p w:rsidR="00AC73F8" w:rsidRDefault="0073213E">
      <w:pPr>
        <w:shd w:val="clear" w:color="auto" w:fill="FFFFFF"/>
        <w:tabs>
          <w:tab w:val="left" w:pos="691"/>
        </w:tabs>
        <w:ind w:right="59"/>
        <w:jc w:val="both"/>
      </w:pPr>
      <w:r>
        <w:t>9.3. Настоящий Договор сформулирован в соответствии с Гражданским</w:t>
      </w:r>
      <w:r>
        <w:t xml:space="preserve"> Кодексом РФ. </w:t>
      </w:r>
    </w:p>
    <w:p w:rsidR="00AC73F8" w:rsidRDefault="00AC73F8">
      <w:pPr>
        <w:shd w:val="clear" w:color="auto" w:fill="FFFFFF"/>
        <w:ind w:right="59" w:firstLine="709"/>
        <w:jc w:val="center"/>
        <w:rPr>
          <w:b/>
        </w:rPr>
      </w:pPr>
    </w:p>
    <w:p w:rsidR="00AC73F8" w:rsidRDefault="0073213E">
      <w:pPr>
        <w:shd w:val="clear" w:color="auto" w:fill="FFFFFF"/>
        <w:ind w:right="59" w:firstLine="709"/>
        <w:jc w:val="center"/>
        <w:rPr>
          <w:b/>
        </w:rPr>
      </w:pPr>
      <w:r>
        <w:rPr>
          <w:b/>
        </w:rPr>
        <w:t>10. ПОЛНОТА ДОГОВОРА</w:t>
      </w:r>
    </w:p>
    <w:p w:rsidR="00AC73F8" w:rsidRDefault="00AC73F8">
      <w:pPr>
        <w:shd w:val="clear" w:color="auto" w:fill="FFFFFF"/>
        <w:ind w:right="59" w:firstLine="709"/>
      </w:pPr>
    </w:p>
    <w:p w:rsidR="00AC73F8" w:rsidRDefault="0073213E">
      <w:pPr>
        <w:shd w:val="clear" w:color="auto" w:fill="FFFFFF"/>
        <w:ind w:right="59"/>
        <w:jc w:val="both"/>
      </w:pPr>
      <w:r>
        <w:t>10.1. Все Приложения к настоящему Договору являются его неотъемлемой частью.</w:t>
      </w:r>
    </w:p>
    <w:p w:rsidR="00AC73F8" w:rsidRDefault="0073213E">
      <w:pPr>
        <w:shd w:val="clear" w:color="auto" w:fill="FFFFFF"/>
        <w:ind w:right="59"/>
        <w:jc w:val="both"/>
      </w:pPr>
      <w:r>
        <w:t xml:space="preserve"> - Приложение №1 – «Перечень оборудования, принимаемого на обслуживание», находящегося в собственности «Абонента»; </w:t>
      </w:r>
    </w:p>
    <w:p w:rsidR="00AC73F8" w:rsidRDefault="0073213E">
      <w:pPr>
        <w:shd w:val="clear" w:color="auto" w:fill="FFFFFF"/>
        <w:tabs>
          <w:tab w:val="left" w:pos="698"/>
        </w:tabs>
        <w:ind w:right="59"/>
        <w:jc w:val="both"/>
      </w:pPr>
      <w:r>
        <w:t xml:space="preserve">10.2. Настоящий Договор, </w:t>
      </w:r>
      <w:r>
        <w:t>включая Приложения и Дополнения, заменяет любые другие предварительные соглашения, урегулирования, письменные и устные договоренности, относящиеся к предмету настоящего Договора.</w:t>
      </w:r>
    </w:p>
    <w:p w:rsidR="00AC73F8" w:rsidRDefault="0073213E">
      <w:pPr>
        <w:shd w:val="clear" w:color="auto" w:fill="FFFFFF"/>
        <w:tabs>
          <w:tab w:val="left" w:pos="367"/>
        </w:tabs>
        <w:ind w:right="59"/>
        <w:jc w:val="both"/>
      </w:pPr>
      <w:r>
        <w:t>10.3. Дополнения и изменения к настоящему Договору имеют юридическую силу тол</w:t>
      </w:r>
      <w:r>
        <w:t>ько в том случае, если они закреплены Сторонами в письменной форме и подписаны официально уполномоченными представителями Сторон.</w:t>
      </w:r>
    </w:p>
    <w:p w:rsidR="00AC73F8" w:rsidRDefault="0073213E">
      <w:pPr>
        <w:shd w:val="clear" w:color="auto" w:fill="FFFFFF"/>
        <w:tabs>
          <w:tab w:val="left" w:pos="367"/>
        </w:tabs>
        <w:ind w:right="59"/>
        <w:jc w:val="both"/>
      </w:pPr>
      <w:r>
        <w:t xml:space="preserve">10.4. Настоящий Договор составлен в двух экземплярах, имеющих одинаковую юридическую силу, по одному оригинальному экземпляру </w:t>
      </w:r>
      <w:r>
        <w:t>для каждой из Сторон.</w:t>
      </w:r>
    </w:p>
    <w:p w:rsidR="00AC73F8" w:rsidRDefault="00AC73F8">
      <w:pPr>
        <w:shd w:val="clear" w:color="auto" w:fill="FFFFFF"/>
        <w:tabs>
          <w:tab w:val="left" w:pos="367"/>
        </w:tabs>
        <w:ind w:right="59"/>
        <w:jc w:val="both"/>
      </w:pPr>
    </w:p>
    <w:p w:rsidR="00AC73F8" w:rsidRDefault="00AC73F8">
      <w:pPr>
        <w:shd w:val="clear" w:color="auto" w:fill="FFFFFF"/>
        <w:tabs>
          <w:tab w:val="left" w:pos="367"/>
        </w:tabs>
        <w:ind w:right="59"/>
        <w:jc w:val="both"/>
      </w:pPr>
    </w:p>
    <w:p w:rsidR="00AC73F8" w:rsidRDefault="0073213E">
      <w:pPr>
        <w:shd w:val="clear" w:color="auto" w:fill="FFFFFF"/>
        <w:tabs>
          <w:tab w:val="left" w:pos="367"/>
        </w:tabs>
        <w:ind w:right="59"/>
        <w:jc w:val="center"/>
        <w:rPr>
          <w:b/>
          <w:color w:val="000000"/>
        </w:rPr>
      </w:pPr>
      <w:r>
        <w:rPr>
          <w:b/>
          <w:color w:val="000000"/>
        </w:rPr>
        <w:t>11. РЕКВИЗИТЫ И ПОДПИСИ СТОРОН</w:t>
      </w:r>
    </w:p>
    <w:p w:rsidR="00AC73F8" w:rsidRDefault="00AC73F8">
      <w:pPr>
        <w:shd w:val="clear" w:color="auto" w:fill="FFFFFF"/>
        <w:tabs>
          <w:tab w:val="left" w:pos="367"/>
        </w:tabs>
        <w:ind w:right="59"/>
        <w:jc w:val="center"/>
        <w:rPr>
          <w:b/>
          <w:color w:val="000000"/>
        </w:rPr>
      </w:pPr>
    </w:p>
    <w:p w:rsidR="00AC73F8" w:rsidRDefault="00AC73F8">
      <w:pPr>
        <w:shd w:val="clear" w:color="auto" w:fill="FFFFFF"/>
        <w:tabs>
          <w:tab w:val="left" w:pos="367"/>
        </w:tabs>
        <w:ind w:right="59"/>
        <w:jc w:val="center"/>
      </w:pPr>
    </w:p>
    <w:p w:rsidR="00AC73F8" w:rsidRDefault="00AC73F8">
      <w:pPr>
        <w:jc w:val="both"/>
        <w:rPr>
          <w:spacing w:val="-14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AC73F8">
        <w:tc>
          <w:tcPr>
            <w:tcW w:w="4785" w:type="dxa"/>
            <w:shd w:val="clear" w:color="auto" w:fill="auto"/>
          </w:tcPr>
          <w:p w:rsidR="00AC73F8" w:rsidRDefault="0073213E">
            <w:pPr>
              <w:spacing w:line="276" w:lineRule="auto"/>
              <w:jc w:val="both"/>
              <w:rPr>
                <w:b/>
                <w:iCs/>
                <w:spacing w:val="-3"/>
                <w:lang w:eastAsia="en-US"/>
              </w:rPr>
            </w:pPr>
            <w:r>
              <w:rPr>
                <w:b/>
                <w:iCs/>
                <w:spacing w:val="-3"/>
                <w:lang w:eastAsia="en-US"/>
              </w:rPr>
              <w:t xml:space="preserve">Исполнитель: </w:t>
            </w:r>
          </w:p>
          <w:p w:rsidR="00AC73F8" w:rsidRDefault="00AC73F8">
            <w:pPr>
              <w:spacing w:line="276" w:lineRule="auto"/>
              <w:jc w:val="both"/>
              <w:rPr>
                <w:iCs/>
                <w:spacing w:val="-3"/>
                <w:lang w:eastAsia="en-US"/>
              </w:rPr>
            </w:pPr>
          </w:p>
          <w:p w:rsidR="00AC73F8" w:rsidRDefault="0073213E">
            <w:pPr>
              <w:spacing w:line="276" w:lineRule="auto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 </w:t>
            </w:r>
          </w:p>
          <w:p w:rsidR="00AC73F8" w:rsidRDefault="00AC73F8">
            <w:pPr>
              <w:spacing w:line="276" w:lineRule="auto"/>
              <w:rPr>
                <w:spacing w:val="-1"/>
                <w:lang w:eastAsia="en-US"/>
              </w:rPr>
            </w:pPr>
          </w:p>
          <w:p w:rsidR="00AC73F8" w:rsidRDefault="00AC73F8">
            <w:pPr>
              <w:spacing w:line="276" w:lineRule="auto"/>
              <w:rPr>
                <w:spacing w:val="-1"/>
                <w:lang w:eastAsia="en-US"/>
              </w:rPr>
            </w:pPr>
          </w:p>
          <w:p w:rsidR="00AC73F8" w:rsidRDefault="00AC73F8">
            <w:pPr>
              <w:spacing w:line="276" w:lineRule="auto"/>
              <w:rPr>
                <w:spacing w:val="-1"/>
                <w:lang w:eastAsia="en-US"/>
              </w:rPr>
            </w:pPr>
          </w:p>
          <w:p w:rsidR="00AC73F8" w:rsidRDefault="00AC73F8">
            <w:pPr>
              <w:spacing w:line="276" w:lineRule="auto"/>
              <w:rPr>
                <w:spacing w:val="-1"/>
                <w:lang w:eastAsia="en-US"/>
              </w:rPr>
            </w:pPr>
          </w:p>
          <w:p w:rsidR="00AC73F8" w:rsidRDefault="00AC73F8">
            <w:pPr>
              <w:spacing w:line="276" w:lineRule="auto"/>
              <w:rPr>
                <w:spacing w:val="-1"/>
                <w:lang w:eastAsia="en-US"/>
              </w:rPr>
            </w:pPr>
          </w:p>
          <w:p w:rsidR="00AC73F8" w:rsidRDefault="00AC73F8">
            <w:pPr>
              <w:spacing w:line="276" w:lineRule="auto"/>
              <w:rPr>
                <w:spacing w:val="-1"/>
                <w:lang w:eastAsia="en-US"/>
              </w:rPr>
            </w:pPr>
          </w:p>
          <w:p w:rsidR="00AC73F8" w:rsidRDefault="00AC73F8">
            <w:pPr>
              <w:spacing w:line="276" w:lineRule="auto"/>
              <w:rPr>
                <w:spacing w:val="-1"/>
                <w:lang w:eastAsia="en-US"/>
              </w:rPr>
            </w:pPr>
          </w:p>
          <w:p w:rsidR="00AC73F8" w:rsidRDefault="00AC73F8">
            <w:pPr>
              <w:spacing w:line="276" w:lineRule="auto"/>
              <w:rPr>
                <w:spacing w:val="-1"/>
                <w:lang w:eastAsia="en-US"/>
              </w:rPr>
            </w:pPr>
          </w:p>
          <w:p w:rsidR="00AC73F8" w:rsidRDefault="00AC73F8">
            <w:pPr>
              <w:spacing w:line="276" w:lineRule="auto"/>
              <w:rPr>
                <w:spacing w:val="-1"/>
                <w:lang w:eastAsia="en-US"/>
              </w:rPr>
            </w:pPr>
          </w:p>
          <w:p w:rsidR="00AC73F8" w:rsidRDefault="00AC73F8">
            <w:pPr>
              <w:spacing w:line="276" w:lineRule="auto"/>
              <w:rPr>
                <w:spacing w:val="-1"/>
                <w:lang w:eastAsia="en-US"/>
              </w:rPr>
            </w:pPr>
          </w:p>
          <w:p w:rsidR="00AC73F8" w:rsidRDefault="00AC73F8">
            <w:pPr>
              <w:spacing w:line="276" w:lineRule="auto"/>
              <w:rPr>
                <w:spacing w:val="-1"/>
                <w:lang w:eastAsia="en-US"/>
              </w:rPr>
            </w:pPr>
          </w:p>
          <w:p w:rsidR="00AC73F8" w:rsidRDefault="00AC73F8">
            <w:pPr>
              <w:spacing w:line="276" w:lineRule="auto"/>
              <w:jc w:val="both"/>
              <w:rPr>
                <w:lang w:eastAsia="en-US"/>
              </w:rPr>
            </w:pPr>
          </w:p>
          <w:p w:rsidR="00AC73F8" w:rsidRDefault="00AC73F8">
            <w:pPr>
              <w:spacing w:line="276" w:lineRule="auto"/>
              <w:jc w:val="both"/>
              <w:rPr>
                <w:lang w:eastAsia="en-US"/>
              </w:rPr>
            </w:pPr>
          </w:p>
          <w:p w:rsidR="00AC73F8" w:rsidRDefault="007321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_______________________ / </w:t>
            </w:r>
            <w:r>
              <w:rPr>
                <w:b/>
                <w:spacing w:val="-2"/>
                <w:lang w:eastAsia="en-US"/>
              </w:rPr>
              <w:t>_____________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</w:r>
          </w:p>
          <w:p w:rsidR="00AC73F8" w:rsidRDefault="00AC73F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AC73F8" w:rsidRDefault="0073213E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Абонент:</w:t>
            </w:r>
          </w:p>
          <w:p w:rsidR="00AC73F8" w:rsidRDefault="0073213E">
            <w:pPr>
              <w:spacing w:line="276" w:lineRule="auto"/>
              <w:jc w:val="both"/>
              <w:rPr>
                <w:iCs/>
                <w:spacing w:val="-3"/>
                <w:lang w:eastAsia="en-US"/>
              </w:rPr>
            </w:pPr>
            <w:r>
              <w:rPr>
                <w:iCs/>
                <w:spacing w:val="-3"/>
                <w:lang w:eastAsia="en-US"/>
              </w:rPr>
              <w:t xml:space="preserve">                </w:t>
            </w:r>
          </w:p>
          <w:p w:rsidR="00AC73F8" w:rsidRDefault="0073213E">
            <w:pPr>
              <w:shd w:val="clear" w:color="auto" w:fill="FFFFFF"/>
              <w:rPr>
                <w:spacing w:val="1"/>
              </w:rPr>
            </w:pPr>
            <w:r>
              <w:rPr>
                <w:iCs/>
                <w:spacing w:val="-3"/>
                <w:lang w:eastAsia="en-US"/>
              </w:rPr>
              <w:t xml:space="preserve">          </w:t>
            </w:r>
            <w:r>
              <w:rPr>
                <w:b/>
                <w:spacing w:val="1"/>
              </w:rPr>
              <w:t xml:space="preserve">Муниципальное автономное учреждение дополнительного образования «Дворец детского </w:t>
            </w:r>
            <w:r>
              <w:rPr>
                <w:b/>
                <w:spacing w:val="1"/>
              </w:rPr>
              <w:t>творчества</w:t>
            </w:r>
            <w:r>
              <w:rPr>
                <w:spacing w:val="1"/>
              </w:rPr>
              <w:t xml:space="preserve"> </w:t>
            </w:r>
            <w:r>
              <w:rPr>
                <w:b/>
                <w:spacing w:val="1"/>
              </w:rPr>
              <w:t>г. Челябинска»</w:t>
            </w:r>
          </w:p>
          <w:p w:rsidR="00AC73F8" w:rsidRDefault="0073213E">
            <w:pPr>
              <w:shd w:val="clear" w:color="auto" w:fill="FFFFFF"/>
              <w:rPr>
                <w:spacing w:val="1"/>
              </w:rPr>
            </w:pPr>
            <w:r>
              <w:rPr>
                <w:spacing w:val="1"/>
              </w:rPr>
              <w:t xml:space="preserve">454048, г. Челябинск, ул. </w:t>
            </w:r>
            <w:proofErr w:type="spellStart"/>
            <w:r>
              <w:rPr>
                <w:spacing w:val="1"/>
              </w:rPr>
              <w:t>Доватора</w:t>
            </w:r>
            <w:proofErr w:type="spellEnd"/>
            <w:r>
              <w:rPr>
                <w:spacing w:val="1"/>
              </w:rPr>
              <w:t>, 34</w:t>
            </w:r>
          </w:p>
          <w:p w:rsidR="00AC73F8" w:rsidRDefault="0073213E">
            <w:pPr>
              <w:shd w:val="clear" w:color="auto" w:fill="FFFFFF"/>
              <w:rPr>
                <w:spacing w:val="1"/>
              </w:rPr>
            </w:pPr>
            <w:r>
              <w:rPr>
                <w:spacing w:val="1"/>
              </w:rPr>
              <w:t>ИНН/КПП 7451053632/745101001</w:t>
            </w:r>
          </w:p>
          <w:p w:rsidR="00AC73F8" w:rsidRDefault="0073213E">
            <w:pPr>
              <w:shd w:val="clear" w:color="auto" w:fill="FFFFFF"/>
              <w:rPr>
                <w:spacing w:val="1"/>
              </w:rPr>
            </w:pPr>
            <w:r>
              <w:rPr>
                <w:spacing w:val="1"/>
              </w:rPr>
              <w:t xml:space="preserve">Л/с 3047305023А в Комитете финансов </w:t>
            </w:r>
            <w:proofErr w:type="spellStart"/>
            <w:r>
              <w:rPr>
                <w:spacing w:val="1"/>
              </w:rPr>
              <w:t>г</w:t>
            </w:r>
            <w:proofErr w:type="gramStart"/>
            <w:r>
              <w:rPr>
                <w:spacing w:val="1"/>
              </w:rPr>
              <w:t>.Ч</w:t>
            </w:r>
            <w:proofErr w:type="gramEnd"/>
            <w:r>
              <w:rPr>
                <w:spacing w:val="1"/>
              </w:rPr>
              <w:t>елябинска</w:t>
            </w:r>
            <w:proofErr w:type="spellEnd"/>
          </w:p>
          <w:p w:rsidR="00AC73F8" w:rsidRDefault="0073213E">
            <w:pPr>
              <w:shd w:val="clear" w:color="auto" w:fill="FFFFFF"/>
              <w:rPr>
                <w:spacing w:val="1"/>
              </w:rPr>
            </w:pPr>
            <w:proofErr w:type="gramStart"/>
            <w:r>
              <w:rPr>
                <w:spacing w:val="1"/>
              </w:rPr>
              <w:t>р</w:t>
            </w:r>
            <w:proofErr w:type="gramEnd"/>
            <w:r>
              <w:rPr>
                <w:spacing w:val="1"/>
              </w:rPr>
              <w:t>/с 40701810400003000001 в отделении Челябинск</w:t>
            </w:r>
          </w:p>
          <w:p w:rsidR="00AC73F8" w:rsidRDefault="0073213E">
            <w:pPr>
              <w:shd w:val="clear" w:color="auto" w:fill="FFFFFF"/>
              <w:rPr>
                <w:spacing w:val="1"/>
              </w:rPr>
            </w:pPr>
            <w:r>
              <w:rPr>
                <w:spacing w:val="1"/>
              </w:rPr>
              <w:t>г. Челябинск</w:t>
            </w:r>
          </w:p>
          <w:p w:rsidR="00AC73F8" w:rsidRDefault="0073213E">
            <w:pPr>
              <w:shd w:val="clear" w:color="auto" w:fill="FFFFFF"/>
              <w:rPr>
                <w:spacing w:val="1"/>
              </w:rPr>
            </w:pPr>
            <w:r>
              <w:rPr>
                <w:spacing w:val="1"/>
              </w:rPr>
              <w:t>БИК 047501001</w:t>
            </w:r>
          </w:p>
          <w:p w:rsidR="00AC73F8" w:rsidRDefault="00AC73F8">
            <w:pPr>
              <w:shd w:val="clear" w:color="auto" w:fill="FFFFFF"/>
              <w:rPr>
                <w:spacing w:val="1"/>
              </w:rPr>
            </w:pPr>
          </w:p>
          <w:p w:rsidR="00AC73F8" w:rsidRDefault="00AC73F8">
            <w:pPr>
              <w:shd w:val="clear" w:color="auto" w:fill="FFFFFF"/>
              <w:rPr>
                <w:spacing w:val="1"/>
              </w:rPr>
            </w:pPr>
          </w:p>
          <w:p w:rsidR="00AC73F8" w:rsidRDefault="00AC73F8">
            <w:pPr>
              <w:shd w:val="clear" w:color="auto" w:fill="FFFFFF"/>
              <w:rPr>
                <w:spacing w:val="1"/>
              </w:rPr>
            </w:pPr>
          </w:p>
          <w:p w:rsidR="00AC73F8" w:rsidRDefault="00AC73F8">
            <w:pPr>
              <w:shd w:val="clear" w:color="auto" w:fill="FFFFFF"/>
              <w:rPr>
                <w:spacing w:val="1"/>
              </w:rPr>
            </w:pPr>
          </w:p>
          <w:p w:rsidR="00AC73F8" w:rsidRDefault="0073213E">
            <w:r>
              <w:t>Контрактный управляющий</w:t>
            </w:r>
          </w:p>
          <w:p w:rsidR="00AC73F8" w:rsidRDefault="00AC73F8"/>
          <w:p w:rsidR="00AC73F8" w:rsidRDefault="0073213E">
            <w:pPr>
              <w:spacing w:line="276" w:lineRule="auto"/>
              <w:jc w:val="both"/>
              <w:rPr>
                <w:iCs/>
                <w:spacing w:val="-3"/>
                <w:lang w:eastAsia="en-US"/>
              </w:rPr>
            </w:pPr>
            <w:r>
              <w:t>__________</w:t>
            </w:r>
            <w:r>
              <w:t>_______ /</w:t>
            </w:r>
            <w:r>
              <w:rPr>
                <w:b/>
              </w:rPr>
              <w:t xml:space="preserve">О.Р. </w:t>
            </w:r>
            <w:proofErr w:type="spellStart"/>
            <w:r>
              <w:rPr>
                <w:b/>
              </w:rPr>
              <w:t>Батраченко</w:t>
            </w:r>
            <w:proofErr w:type="spellEnd"/>
            <w:r>
              <w:t xml:space="preserve"> /</w:t>
            </w:r>
            <w:r>
              <w:rPr>
                <w:iCs/>
                <w:spacing w:val="-3"/>
                <w:lang w:eastAsia="en-US"/>
              </w:rPr>
              <w:t xml:space="preserve">                                                  </w:t>
            </w:r>
          </w:p>
        </w:tc>
      </w:tr>
    </w:tbl>
    <w:p w:rsidR="00AC73F8" w:rsidRDefault="0073213E">
      <w:r>
        <w:t xml:space="preserve">                                   </w:t>
      </w:r>
    </w:p>
    <w:p w:rsidR="00AC73F8" w:rsidRDefault="00AC73F8"/>
    <w:p w:rsidR="00AC73F8" w:rsidRDefault="00AC73F8"/>
    <w:p w:rsidR="00AC73F8" w:rsidRDefault="00AC73F8"/>
    <w:p w:rsidR="00AC73F8" w:rsidRDefault="00AC73F8"/>
    <w:p w:rsidR="00AC73F8" w:rsidRDefault="00AC73F8"/>
    <w:p w:rsidR="00AC73F8" w:rsidRDefault="00AC73F8"/>
    <w:p w:rsidR="00AC73F8" w:rsidRDefault="00AC73F8"/>
    <w:p w:rsidR="00AC73F8" w:rsidRDefault="00AC73F8"/>
    <w:p w:rsidR="00AC73F8" w:rsidRDefault="00AC73F8"/>
    <w:p w:rsidR="00AC73F8" w:rsidRDefault="00AC73F8"/>
    <w:p w:rsidR="00AC73F8" w:rsidRDefault="00AC73F8"/>
    <w:p w:rsidR="00AC73F8" w:rsidRDefault="00AC73F8"/>
    <w:p w:rsidR="00AC73F8" w:rsidRDefault="00AC73F8"/>
    <w:p w:rsidR="00AC73F8" w:rsidRDefault="00AC73F8"/>
    <w:p w:rsidR="00AC73F8" w:rsidRDefault="00AC73F8"/>
    <w:p w:rsidR="00AC73F8" w:rsidRDefault="00AC73F8"/>
    <w:p w:rsidR="00AC73F8" w:rsidRDefault="00AC73F8"/>
    <w:p w:rsidR="00AC73F8" w:rsidRDefault="00AC73F8"/>
    <w:p w:rsidR="00AC73F8" w:rsidRDefault="00AC73F8"/>
    <w:p w:rsidR="00AC73F8" w:rsidRDefault="00AC73F8"/>
    <w:p w:rsidR="00AC73F8" w:rsidRDefault="00AC73F8"/>
    <w:p w:rsidR="00AC73F8" w:rsidRDefault="00AC73F8"/>
    <w:p w:rsidR="00AC73F8" w:rsidRDefault="0073213E">
      <w:r>
        <w:t xml:space="preserve">                                                                                                                                                                     Приложение № 1</w:t>
      </w:r>
    </w:p>
    <w:p w:rsidR="00AC73F8" w:rsidRDefault="0073213E">
      <w:r>
        <w:t xml:space="preserve">                                                                            </w:t>
      </w:r>
      <w:r>
        <w:t xml:space="preserve">                                               к Договору на абонентское обслуживание </w:t>
      </w:r>
    </w:p>
    <w:p w:rsidR="00AC73F8" w:rsidRDefault="0073213E">
      <w:pPr>
        <w:jc w:val="center"/>
      </w:pPr>
      <w:r>
        <w:t xml:space="preserve">                                                                                                                № _____ </w:t>
      </w:r>
      <w:r>
        <w:rPr>
          <w:iCs/>
        </w:rPr>
        <w:t>от «___» ______________ 2020</w:t>
      </w:r>
      <w:r>
        <w:rPr>
          <w:iCs/>
        </w:rPr>
        <w:t>г.</w:t>
      </w:r>
    </w:p>
    <w:p w:rsidR="00AC73F8" w:rsidRDefault="00AC73F8">
      <w:pPr>
        <w:jc w:val="both"/>
      </w:pPr>
    </w:p>
    <w:p w:rsidR="00AC73F8" w:rsidRDefault="00AC73F8">
      <w:pPr>
        <w:jc w:val="both"/>
      </w:pPr>
    </w:p>
    <w:p w:rsidR="00AC73F8" w:rsidRDefault="00AC73F8">
      <w:pPr>
        <w:jc w:val="both"/>
      </w:pPr>
    </w:p>
    <w:p w:rsidR="00AC73F8" w:rsidRDefault="0073213E">
      <w:pPr>
        <w:jc w:val="center"/>
        <w:rPr>
          <w:b/>
        </w:rPr>
      </w:pPr>
      <w:r>
        <w:rPr>
          <w:b/>
        </w:rPr>
        <w:t>ПЕРЕЧЕНЬ ОБОРУД</w:t>
      </w:r>
      <w:r>
        <w:rPr>
          <w:b/>
        </w:rPr>
        <w:t>ОВАНИЯ, ПРИНИМАЕМОГО НА ОБСЛУЖИВАНИЕ,</w:t>
      </w:r>
    </w:p>
    <w:p w:rsidR="00AC73F8" w:rsidRDefault="0073213E">
      <w:pPr>
        <w:shd w:val="clear" w:color="auto" w:fill="FFFFFF"/>
        <w:jc w:val="center"/>
        <w:rPr>
          <w:spacing w:val="1"/>
        </w:rPr>
      </w:pPr>
      <w:r>
        <w:rPr>
          <w:b/>
          <w:i/>
        </w:rPr>
        <w:t xml:space="preserve">находящегося в собственности у  </w:t>
      </w:r>
      <w:r>
        <w:rPr>
          <w:b/>
          <w:spacing w:val="1"/>
        </w:rPr>
        <w:t>Муниципального автономного учреждения дополнительного         образования «Дворец детского творчества</w:t>
      </w:r>
      <w:r>
        <w:rPr>
          <w:spacing w:val="1"/>
        </w:rPr>
        <w:t xml:space="preserve"> </w:t>
      </w:r>
      <w:r>
        <w:rPr>
          <w:b/>
          <w:spacing w:val="1"/>
        </w:rPr>
        <w:t>г. Челябинска»</w:t>
      </w:r>
    </w:p>
    <w:p w:rsidR="00AC73F8" w:rsidRDefault="00AC73F8">
      <w:pPr>
        <w:jc w:val="center"/>
        <w:rPr>
          <w:b/>
          <w:i/>
        </w:rPr>
      </w:pPr>
    </w:p>
    <w:p w:rsidR="00AC73F8" w:rsidRDefault="0073213E">
      <w:pPr>
        <w:shd w:val="clear" w:color="auto" w:fill="FFFFFF"/>
        <w:rPr>
          <w:spacing w:val="1"/>
        </w:rPr>
      </w:pPr>
      <w:r>
        <w:rPr>
          <w:b/>
          <w:i/>
        </w:rPr>
        <w:t xml:space="preserve">                                                    по адресу: </w:t>
      </w:r>
      <w:r>
        <w:rPr>
          <w:spacing w:val="1"/>
        </w:rPr>
        <w:t xml:space="preserve">454048, г. Челябинск, ул. </w:t>
      </w:r>
      <w:proofErr w:type="spellStart"/>
      <w:r>
        <w:rPr>
          <w:spacing w:val="1"/>
        </w:rPr>
        <w:t>Доватора</w:t>
      </w:r>
      <w:proofErr w:type="spellEnd"/>
      <w:r>
        <w:rPr>
          <w:spacing w:val="1"/>
        </w:rPr>
        <w:t>, 15</w:t>
      </w:r>
    </w:p>
    <w:p w:rsidR="00AC73F8" w:rsidRDefault="00AC73F8">
      <w:pPr>
        <w:jc w:val="center"/>
        <w:rPr>
          <w:b/>
          <w:i/>
        </w:rPr>
      </w:pPr>
    </w:p>
    <w:p w:rsidR="00AC73F8" w:rsidRDefault="00AC73F8">
      <w:pPr>
        <w:jc w:val="center"/>
        <w:rPr>
          <w:b/>
          <w:i/>
        </w:rPr>
      </w:pPr>
    </w:p>
    <w:p w:rsidR="00AC73F8" w:rsidRDefault="00AC73F8">
      <w:pPr>
        <w:jc w:val="center"/>
        <w:rPr>
          <w:b/>
          <w:i/>
        </w:rPr>
      </w:pPr>
    </w:p>
    <w:tbl>
      <w:tblPr>
        <w:tblW w:w="10080" w:type="dxa"/>
        <w:tblInd w:w="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43"/>
        <w:gridCol w:w="4112"/>
        <w:gridCol w:w="849"/>
        <w:gridCol w:w="4676"/>
      </w:tblGrid>
      <w:tr w:rsidR="00AC73F8"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73F8" w:rsidRDefault="0073213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73F8" w:rsidRDefault="0073213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73F8" w:rsidRDefault="0073213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Кол-во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73F8" w:rsidRDefault="0073213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AC73F8">
        <w:trPr>
          <w:trHeight w:val="370"/>
        </w:trPr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73F8" w:rsidRDefault="00732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73F8" w:rsidRDefault="0073213E">
            <w:pPr>
              <w:spacing w:line="276" w:lineRule="auto"/>
              <w:rPr>
                <w:lang w:eastAsia="en-US"/>
              </w:rPr>
            </w:pPr>
            <w:r>
              <w:t xml:space="preserve">Цветной видеомонитор </w:t>
            </w:r>
            <w:proofErr w:type="spellStart"/>
            <w:r>
              <w:rPr>
                <w:lang w:val="en-US"/>
              </w:rPr>
              <w:t>Commax</w:t>
            </w:r>
            <w:proofErr w:type="spellEnd"/>
            <w:r>
              <w:t xml:space="preserve"> (размер экрана </w:t>
            </w:r>
            <w:r>
              <w:rPr>
                <w:lang w:val="en-US"/>
              </w:rPr>
              <w:t>d</w:t>
            </w:r>
            <w:r>
              <w:t>=8,9 см.)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73F8" w:rsidRDefault="00732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 шт.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73F8" w:rsidRDefault="00AC73F8">
            <w:pPr>
              <w:spacing w:line="276" w:lineRule="auto"/>
              <w:rPr>
                <w:lang w:eastAsia="en-US"/>
              </w:rPr>
            </w:pPr>
          </w:p>
        </w:tc>
      </w:tr>
      <w:tr w:rsidR="00AC73F8">
        <w:trPr>
          <w:trHeight w:val="417"/>
        </w:trPr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73F8" w:rsidRDefault="00732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73F8" w:rsidRDefault="0073213E">
            <w:pPr>
              <w:spacing w:line="276" w:lineRule="auto"/>
              <w:rPr>
                <w:lang w:eastAsia="en-US"/>
              </w:rPr>
            </w:pPr>
            <w:r>
              <w:t>Вызывная панель для цветного видеодомофона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73F8" w:rsidRDefault="00732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шт.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73F8" w:rsidRDefault="00AC73F8">
            <w:pPr>
              <w:spacing w:line="276" w:lineRule="auto"/>
              <w:rPr>
                <w:lang w:eastAsia="en-US"/>
              </w:rPr>
            </w:pPr>
          </w:p>
        </w:tc>
      </w:tr>
      <w:tr w:rsidR="00AC73F8">
        <w:trPr>
          <w:trHeight w:val="417"/>
        </w:trPr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73F8" w:rsidRDefault="00732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73F8" w:rsidRDefault="0073213E">
            <w:pPr>
              <w:spacing w:line="276" w:lineRule="auto"/>
              <w:rPr>
                <w:lang w:eastAsia="en-US"/>
              </w:rPr>
            </w:pPr>
            <w:r>
              <w:rPr>
                <w:spacing w:val="-1"/>
              </w:rPr>
              <w:t>Система контроля управления доступом (СКУД)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73F8" w:rsidRDefault="00732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шт.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73F8" w:rsidRDefault="00AC73F8">
            <w:pPr>
              <w:spacing w:line="276" w:lineRule="auto"/>
              <w:rPr>
                <w:lang w:eastAsia="en-US"/>
              </w:rPr>
            </w:pPr>
          </w:p>
        </w:tc>
      </w:tr>
      <w:tr w:rsidR="00AC73F8">
        <w:trPr>
          <w:trHeight w:val="409"/>
        </w:trPr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73F8" w:rsidRDefault="00732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73F8" w:rsidRDefault="00732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Электромагнитный замок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73F8" w:rsidRDefault="00732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шт.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C73F8" w:rsidRDefault="00AC73F8">
            <w:pPr>
              <w:spacing w:line="276" w:lineRule="auto"/>
              <w:rPr>
                <w:lang w:eastAsia="en-US"/>
              </w:rPr>
            </w:pPr>
          </w:p>
        </w:tc>
      </w:tr>
      <w:tr w:rsidR="0073213E">
        <w:trPr>
          <w:trHeight w:val="409"/>
        </w:trPr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3213E" w:rsidRDefault="00732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3213E" w:rsidRDefault="00732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 видеонаблюдения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3213E" w:rsidRDefault="00732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шт.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3213E" w:rsidRDefault="0073213E">
            <w:pPr>
              <w:spacing w:line="276" w:lineRule="auto"/>
              <w:rPr>
                <w:lang w:eastAsia="en-US"/>
              </w:rPr>
            </w:pPr>
          </w:p>
        </w:tc>
      </w:tr>
    </w:tbl>
    <w:p w:rsidR="00AC73F8" w:rsidRDefault="00AC73F8">
      <w:pPr>
        <w:rPr>
          <w:b/>
        </w:rPr>
      </w:pPr>
    </w:p>
    <w:p w:rsidR="00AC73F8" w:rsidRDefault="00AC73F8">
      <w:pPr>
        <w:rPr>
          <w:b/>
        </w:rPr>
      </w:pPr>
    </w:p>
    <w:p w:rsidR="00AC73F8" w:rsidRDefault="00AC73F8"/>
    <w:p w:rsidR="00AC73F8" w:rsidRDefault="00AC73F8"/>
    <w:p w:rsidR="00AC73F8" w:rsidRDefault="00AC73F8"/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AC73F8">
        <w:tc>
          <w:tcPr>
            <w:tcW w:w="4785" w:type="dxa"/>
            <w:shd w:val="clear" w:color="auto" w:fill="auto"/>
          </w:tcPr>
          <w:p w:rsidR="00AC73F8" w:rsidRDefault="0073213E">
            <w:pPr>
              <w:spacing w:line="276" w:lineRule="auto"/>
              <w:rPr>
                <w:b/>
                <w:iCs/>
                <w:spacing w:val="-3"/>
                <w:lang w:eastAsia="en-US"/>
              </w:rPr>
            </w:pPr>
            <w:r>
              <w:rPr>
                <w:b/>
                <w:iCs/>
                <w:spacing w:val="-3"/>
                <w:lang w:eastAsia="en-US"/>
              </w:rPr>
              <w:t xml:space="preserve">Исполнитель: </w:t>
            </w:r>
          </w:p>
          <w:p w:rsidR="00AC73F8" w:rsidRDefault="00AC73F8">
            <w:pPr>
              <w:spacing w:line="276" w:lineRule="auto"/>
              <w:rPr>
                <w:iCs/>
                <w:spacing w:val="-3"/>
                <w:lang w:eastAsia="en-US"/>
              </w:rPr>
            </w:pPr>
          </w:p>
          <w:p w:rsidR="00AC73F8" w:rsidRDefault="00AC73F8">
            <w:pPr>
              <w:spacing w:line="276" w:lineRule="auto"/>
              <w:rPr>
                <w:lang w:eastAsia="en-US"/>
              </w:rPr>
            </w:pPr>
          </w:p>
          <w:p w:rsidR="00AC73F8" w:rsidRDefault="00AC73F8">
            <w:pPr>
              <w:spacing w:line="276" w:lineRule="auto"/>
              <w:rPr>
                <w:lang w:eastAsia="en-US"/>
              </w:rPr>
            </w:pPr>
          </w:p>
          <w:p w:rsidR="00AC73F8" w:rsidRDefault="00AC73F8">
            <w:pPr>
              <w:spacing w:line="276" w:lineRule="auto"/>
              <w:rPr>
                <w:lang w:eastAsia="en-US"/>
              </w:rPr>
            </w:pPr>
          </w:p>
          <w:p w:rsidR="00AC73F8" w:rsidRDefault="00AC73F8">
            <w:pPr>
              <w:spacing w:line="276" w:lineRule="auto"/>
              <w:rPr>
                <w:lang w:eastAsia="en-US"/>
              </w:rPr>
            </w:pPr>
          </w:p>
          <w:p w:rsidR="00AC73F8" w:rsidRDefault="00AC73F8">
            <w:pPr>
              <w:spacing w:line="276" w:lineRule="auto"/>
              <w:rPr>
                <w:lang w:eastAsia="en-US"/>
              </w:rPr>
            </w:pPr>
          </w:p>
          <w:p w:rsidR="00AC73F8" w:rsidRDefault="00AC73F8">
            <w:pPr>
              <w:spacing w:line="276" w:lineRule="auto"/>
              <w:rPr>
                <w:lang w:eastAsia="en-US"/>
              </w:rPr>
            </w:pPr>
          </w:p>
          <w:p w:rsidR="00AC73F8" w:rsidRDefault="00AC73F8">
            <w:pPr>
              <w:spacing w:line="276" w:lineRule="auto"/>
              <w:rPr>
                <w:lang w:eastAsia="en-US"/>
              </w:rPr>
            </w:pPr>
          </w:p>
          <w:p w:rsidR="00AC73F8" w:rsidRDefault="00AC73F8">
            <w:pPr>
              <w:spacing w:line="276" w:lineRule="auto"/>
              <w:rPr>
                <w:lang w:eastAsia="en-US"/>
              </w:rPr>
            </w:pPr>
          </w:p>
          <w:p w:rsidR="00AC73F8" w:rsidRDefault="00AC73F8">
            <w:pPr>
              <w:spacing w:line="276" w:lineRule="auto"/>
              <w:rPr>
                <w:lang w:eastAsia="en-US"/>
              </w:rPr>
            </w:pPr>
          </w:p>
          <w:p w:rsidR="00AC73F8" w:rsidRDefault="00AC73F8">
            <w:pPr>
              <w:spacing w:line="276" w:lineRule="auto"/>
              <w:rPr>
                <w:lang w:eastAsia="en-US"/>
              </w:rPr>
            </w:pPr>
          </w:p>
          <w:p w:rsidR="00AC73F8" w:rsidRDefault="00AC73F8">
            <w:pPr>
              <w:spacing w:line="276" w:lineRule="auto"/>
              <w:rPr>
                <w:lang w:eastAsia="en-US"/>
              </w:rPr>
            </w:pPr>
          </w:p>
          <w:p w:rsidR="00AC73F8" w:rsidRDefault="00AC73F8">
            <w:pPr>
              <w:spacing w:line="276" w:lineRule="auto"/>
              <w:rPr>
                <w:lang w:eastAsia="en-US"/>
              </w:rPr>
            </w:pPr>
          </w:p>
          <w:p w:rsidR="00AC73F8" w:rsidRDefault="00AC73F8">
            <w:pPr>
              <w:spacing w:line="276" w:lineRule="auto"/>
              <w:rPr>
                <w:lang w:eastAsia="en-US"/>
              </w:rPr>
            </w:pPr>
          </w:p>
          <w:p w:rsidR="00AC73F8" w:rsidRDefault="00AC73F8">
            <w:pPr>
              <w:spacing w:line="276" w:lineRule="auto"/>
              <w:rPr>
                <w:lang w:eastAsia="en-US"/>
              </w:rPr>
            </w:pPr>
          </w:p>
          <w:p w:rsidR="00AC73F8" w:rsidRDefault="00AC73F8">
            <w:pPr>
              <w:spacing w:line="276" w:lineRule="auto"/>
              <w:rPr>
                <w:lang w:eastAsia="en-US"/>
              </w:rPr>
            </w:pPr>
          </w:p>
          <w:p w:rsidR="00AC73F8" w:rsidRDefault="00AC73F8">
            <w:pPr>
              <w:spacing w:line="276" w:lineRule="auto"/>
              <w:rPr>
                <w:lang w:eastAsia="en-US"/>
              </w:rPr>
            </w:pPr>
          </w:p>
          <w:p w:rsidR="00AC73F8" w:rsidRDefault="0073213E">
            <w:pPr>
              <w:spacing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lastRenderedPageBreak/>
              <w:t xml:space="preserve">_______________________ / </w:t>
            </w:r>
            <w:r>
              <w:rPr>
                <w:b/>
                <w:spacing w:val="-2"/>
                <w:lang w:eastAsia="en-US"/>
              </w:rPr>
              <w:t>______________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</w:r>
          </w:p>
          <w:p w:rsidR="00AC73F8" w:rsidRDefault="00AC73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AC73F8" w:rsidRDefault="0073213E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lastRenderedPageBreak/>
              <w:t>Абонент:</w:t>
            </w:r>
          </w:p>
          <w:p w:rsidR="00AC73F8" w:rsidRDefault="0073213E">
            <w:pPr>
              <w:spacing w:line="276" w:lineRule="auto"/>
              <w:jc w:val="both"/>
              <w:rPr>
                <w:iCs/>
                <w:spacing w:val="-3"/>
                <w:lang w:eastAsia="en-US"/>
              </w:rPr>
            </w:pPr>
            <w:r>
              <w:rPr>
                <w:iCs/>
                <w:spacing w:val="-3"/>
                <w:lang w:eastAsia="en-US"/>
              </w:rPr>
              <w:t xml:space="preserve">                </w:t>
            </w:r>
          </w:p>
          <w:p w:rsidR="00AC73F8" w:rsidRDefault="0073213E">
            <w:pPr>
              <w:shd w:val="clear" w:color="auto" w:fill="FFFFFF"/>
              <w:rPr>
                <w:spacing w:val="1"/>
              </w:rPr>
            </w:pPr>
            <w:r>
              <w:rPr>
                <w:iCs/>
                <w:spacing w:val="-3"/>
                <w:lang w:eastAsia="en-US"/>
              </w:rPr>
              <w:t xml:space="preserve">          </w:t>
            </w:r>
            <w:r>
              <w:rPr>
                <w:b/>
                <w:spacing w:val="1"/>
              </w:rPr>
              <w:t>Муниципальное автономное учреждение дополнительного образования «Дворец детского творчества</w:t>
            </w:r>
            <w:r>
              <w:rPr>
                <w:spacing w:val="1"/>
              </w:rPr>
              <w:t xml:space="preserve"> </w:t>
            </w:r>
            <w:r>
              <w:rPr>
                <w:b/>
                <w:spacing w:val="1"/>
              </w:rPr>
              <w:t>г. Челябинска»</w:t>
            </w:r>
          </w:p>
          <w:p w:rsidR="00AC73F8" w:rsidRDefault="0073213E">
            <w:pPr>
              <w:shd w:val="clear" w:color="auto" w:fill="FFFFFF"/>
              <w:rPr>
                <w:spacing w:val="1"/>
              </w:rPr>
            </w:pPr>
            <w:r>
              <w:rPr>
                <w:spacing w:val="1"/>
              </w:rPr>
              <w:t xml:space="preserve">454048, г. Челябинск, ул. </w:t>
            </w:r>
            <w:proofErr w:type="spellStart"/>
            <w:r>
              <w:rPr>
                <w:spacing w:val="1"/>
              </w:rPr>
              <w:t>Доватора</w:t>
            </w:r>
            <w:proofErr w:type="spellEnd"/>
            <w:r>
              <w:rPr>
                <w:spacing w:val="1"/>
              </w:rPr>
              <w:t>, 34</w:t>
            </w:r>
          </w:p>
          <w:p w:rsidR="00AC73F8" w:rsidRDefault="0073213E">
            <w:pPr>
              <w:shd w:val="clear" w:color="auto" w:fill="FFFFFF"/>
              <w:rPr>
                <w:spacing w:val="1"/>
              </w:rPr>
            </w:pPr>
            <w:r>
              <w:rPr>
                <w:spacing w:val="1"/>
              </w:rPr>
              <w:t>ИНН/КПП 7451053632/745101001</w:t>
            </w:r>
          </w:p>
          <w:p w:rsidR="00AC73F8" w:rsidRDefault="0073213E">
            <w:pPr>
              <w:shd w:val="clear" w:color="auto" w:fill="FFFFFF"/>
              <w:rPr>
                <w:spacing w:val="1"/>
              </w:rPr>
            </w:pPr>
            <w:r>
              <w:rPr>
                <w:spacing w:val="1"/>
              </w:rPr>
              <w:t xml:space="preserve">Л/с 3047305023А в Комитете финансов </w:t>
            </w:r>
            <w:proofErr w:type="spellStart"/>
            <w:r>
              <w:rPr>
                <w:spacing w:val="1"/>
              </w:rPr>
              <w:t>г</w:t>
            </w:r>
            <w:proofErr w:type="gramStart"/>
            <w:r>
              <w:rPr>
                <w:spacing w:val="1"/>
              </w:rPr>
              <w:t>.Ч</w:t>
            </w:r>
            <w:proofErr w:type="gramEnd"/>
            <w:r>
              <w:rPr>
                <w:spacing w:val="1"/>
              </w:rPr>
              <w:t>елябинска</w:t>
            </w:r>
            <w:proofErr w:type="spellEnd"/>
          </w:p>
          <w:p w:rsidR="00AC73F8" w:rsidRDefault="0073213E">
            <w:pPr>
              <w:shd w:val="clear" w:color="auto" w:fill="FFFFFF"/>
              <w:rPr>
                <w:spacing w:val="1"/>
              </w:rPr>
            </w:pPr>
            <w:proofErr w:type="gramStart"/>
            <w:r>
              <w:rPr>
                <w:spacing w:val="1"/>
              </w:rPr>
              <w:t>р</w:t>
            </w:r>
            <w:proofErr w:type="gramEnd"/>
            <w:r>
              <w:rPr>
                <w:spacing w:val="1"/>
              </w:rPr>
              <w:t>/с 40701810400003000001 в отделении Челябинск</w:t>
            </w:r>
          </w:p>
          <w:p w:rsidR="00AC73F8" w:rsidRDefault="0073213E">
            <w:pPr>
              <w:shd w:val="clear" w:color="auto" w:fill="FFFFFF"/>
              <w:rPr>
                <w:spacing w:val="1"/>
              </w:rPr>
            </w:pPr>
            <w:r>
              <w:rPr>
                <w:spacing w:val="1"/>
              </w:rPr>
              <w:t>г. Челябинск</w:t>
            </w:r>
          </w:p>
          <w:p w:rsidR="00AC73F8" w:rsidRDefault="0073213E">
            <w:pPr>
              <w:shd w:val="clear" w:color="auto" w:fill="FFFFFF"/>
              <w:rPr>
                <w:spacing w:val="1"/>
              </w:rPr>
            </w:pPr>
            <w:r>
              <w:rPr>
                <w:spacing w:val="1"/>
              </w:rPr>
              <w:t>БИК 047501001</w:t>
            </w:r>
          </w:p>
          <w:p w:rsidR="00AC73F8" w:rsidRDefault="00AC73F8">
            <w:pPr>
              <w:shd w:val="clear" w:color="auto" w:fill="FFFFFF"/>
              <w:rPr>
                <w:spacing w:val="1"/>
              </w:rPr>
            </w:pPr>
          </w:p>
          <w:p w:rsidR="00AC73F8" w:rsidRDefault="00AC73F8">
            <w:pPr>
              <w:shd w:val="clear" w:color="auto" w:fill="FFFFFF"/>
              <w:rPr>
                <w:spacing w:val="1"/>
              </w:rPr>
            </w:pPr>
          </w:p>
          <w:p w:rsidR="00AC73F8" w:rsidRDefault="00AC73F8">
            <w:pPr>
              <w:shd w:val="clear" w:color="auto" w:fill="FFFFFF"/>
              <w:rPr>
                <w:spacing w:val="1"/>
              </w:rPr>
            </w:pPr>
          </w:p>
          <w:p w:rsidR="00AC73F8" w:rsidRDefault="00AC73F8">
            <w:pPr>
              <w:shd w:val="clear" w:color="auto" w:fill="FFFFFF"/>
              <w:rPr>
                <w:spacing w:val="1"/>
              </w:rPr>
            </w:pPr>
          </w:p>
          <w:p w:rsidR="00AC73F8" w:rsidRDefault="00AC73F8">
            <w:pPr>
              <w:shd w:val="clear" w:color="auto" w:fill="FFFFFF"/>
              <w:rPr>
                <w:spacing w:val="1"/>
              </w:rPr>
            </w:pPr>
          </w:p>
          <w:p w:rsidR="00AC73F8" w:rsidRDefault="00AC73F8">
            <w:pPr>
              <w:shd w:val="clear" w:color="auto" w:fill="FFFFFF"/>
              <w:rPr>
                <w:spacing w:val="1"/>
              </w:rPr>
            </w:pPr>
          </w:p>
          <w:p w:rsidR="00AC73F8" w:rsidRDefault="0073213E">
            <w:r>
              <w:t>Контрактный управляющий</w:t>
            </w:r>
          </w:p>
          <w:p w:rsidR="00AC73F8" w:rsidRDefault="00AC73F8"/>
          <w:p w:rsidR="00AC73F8" w:rsidRDefault="0073213E">
            <w:pPr>
              <w:spacing w:line="276" w:lineRule="auto"/>
              <w:jc w:val="both"/>
              <w:rPr>
                <w:iCs/>
                <w:spacing w:val="-3"/>
                <w:lang w:eastAsia="en-US"/>
              </w:rPr>
            </w:pPr>
            <w:r>
              <w:lastRenderedPageBreak/>
              <w:t>_________________ /</w:t>
            </w:r>
            <w:r>
              <w:rPr>
                <w:b/>
              </w:rPr>
              <w:t xml:space="preserve">О.Р. </w:t>
            </w:r>
            <w:proofErr w:type="spellStart"/>
            <w:r>
              <w:rPr>
                <w:b/>
              </w:rPr>
              <w:t>Батраченко</w:t>
            </w:r>
            <w:proofErr w:type="spellEnd"/>
            <w:r>
              <w:t xml:space="preserve"> /</w:t>
            </w:r>
            <w:r>
              <w:rPr>
                <w:iCs/>
                <w:spacing w:val="-3"/>
                <w:lang w:eastAsia="en-US"/>
              </w:rPr>
              <w:t xml:space="preserve">                                         </w:t>
            </w:r>
          </w:p>
        </w:tc>
      </w:tr>
    </w:tbl>
    <w:p w:rsidR="00AC73F8" w:rsidRDefault="00AC73F8"/>
    <w:sectPr w:rsidR="00AC73F8">
      <w:pgSz w:w="11906" w:h="16838"/>
      <w:pgMar w:top="1134" w:right="850" w:bottom="1134" w:left="127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7B00"/>
    <w:multiLevelType w:val="multilevel"/>
    <w:tmpl w:val="29AAE194"/>
    <w:lvl w:ilvl="0">
      <w:start w:val="2"/>
      <w:numFmt w:val="decimal"/>
      <w:lvlText w:val="%1."/>
      <w:lvlJc w:val="left"/>
      <w:pPr>
        <w:ind w:left="1353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07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43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93" w:hanging="1800"/>
      </w:pPr>
      <w:rPr>
        <w:rFonts w:cs="Times New Roman"/>
      </w:rPr>
    </w:lvl>
  </w:abstractNum>
  <w:abstractNum w:abstractNumId="1">
    <w:nsid w:val="39065D12"/>
    <w:multiLevelType w:val="multilevel"/>
    <w:tmpl w:val="8736A6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7DE5D23"/>
    <w:multiLevelType w:val="multilevel"/>
    <w:tmpl w:val="B42A5DFE"/>
    <w:lvl w:ilvl="0">
      <w:start w:val="1"/>
      <w:numFmt w:val="decimal"/>
      <w:lvlText w:val="%1."/>
      <w:lvlJc w:val="left"/>
      <w:pPr>
        <w:ind w:left="4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F8"/>
    <w:rsid w:val="0073213E"/>
    <w:rsid w:val="00A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2D"/>
    <w:pPr>
      <w:widowControl w:val="0"/>
    </w:pPr>
    <w:rPr>
      <w:rFonts w:ascii="Times New Roman" w:eastAsia="Times New Roman" w:hAnsi="Times New Roman"/>
      <w:color w:val="00000A"/>
      <w:szCs w:val="20"/>
    </w:rPr>
  </w:style>
  <w:style w:type="paragraph" w:styleId="1">
    <w:name w:val="heading 1"/>
    <w:basedOn w:val="a"/>
    <w:link w:val="10"/>
    <w:uiPriority w:val="99"/>
    <w:qFormat/>
    <w:locked/>
    <w:rsid w:val="002C3292"/>
    <w:pPr>
      <w:widowControl/>
      <w:spacing w:beforeAutospacing="1" w:afterAutospacing="1"/>
      <w:outlineLvl w:val="0"/>
    </w:pPr>
    <w:rPr>
      <w:rFonts w:eastAsia="Calibr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-">
    <w:name w:val="Интернет-ссылка"/>
    <w:basedOn w:val="a0"/>
    <w:uiPriority w:val="99"/>
    <w:rsid w:val="006265DF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Normal">
    <w:name w:val="ConsNormal"/>
    <w:uiPriority w:val="99"/>
    <w:qFormat/>
    <w:rsid w:val="00D45C2D"/>
    <w:pPr>
      <w:ind w:right="19772" w:firstLine="720"/>
    </w:pPr>
    <w:rPr>
      <w:rFonts w:ascii="Arial" w:eastAsia="Times New Roman" w:hAnsi="Arial" w:cs="Arial"/>
      <w:color w:val="00000A"/>
      <w:szCs w:val="20"/>
    </w:rPr>
  </w:style>
  <w:style w:type="paragraph" w:styleId="a8">
    <w:name w:val="List Paragraph"/>
    <w:basedOn w:val="a"/>
    <w:uiPriority w:val="99"/>
    <w:qFormat/>
    <w:rsid w:val="00390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2D"/>
    <w:pPr>
      <w:widowControl w:val="0"/>
    </w:pPr>
    <w:rPr>
      <w:rFonts w:ascii="Times New Roman" w:eastAsia="Times New Roman" w:hAnsi="Times New Roman"/>
      <w:color w:val="00000A"/>
      <w:szCs w:val="20"/>
    </w:rPr>
  </w:style>
  <w:style w:type="paragraph" w:styleId="1">
    <w:name w:val="heading 1"/>
    <w:basedOn w:val="a"/>
    <w:link w:val="10"/>
    <w:uiPriority w:val="99"/>
    <w:qFormat/>
    <w:locked/>
    <w:rsid w:val="002C3292"/>
    <w:pPr>
      <w:widowControl/>
      <w:spacing w:beforeAutospacing="1" w:afterAutospacing="1"/>
      <w:outlineLvl w:val="0"/>
    </w:pPr>
    <w:rPr>
      <w:rFonts w:eastAsia="Calibr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-">
    <w:name w:val="Интернет-ссылка"/>
    <w:basedOn w:val="a0"/>
    <w:uiPriority w:val="99"/>
    <w:rsid w:val="006265DF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Normal">
    <w:name w:val="ConsNormal"/>
    <w:uiPriority w:val="99"/>
    <w:qFormat/>
    <w:rsid w:val="00D45C2D"/>
    <w:pPr>
      <w:ind w:right="19772" w:firstLine="720"/>
    </w:pPr>
    <w:rPr>
      <w:rFonts w:ascii="Arial" w:eastAsia="Times New Roman" w:hAnsi="Arial" w:cs="Arial"/>
      <w:color w:val="00000A"/>
      <w:szCs w:val="20"/>
    </w:rPr>
  </w:style>
  <w:style w:type="paragraph" w:styleId="a8">
    <w:name w:val="List Paragraph"/>
    <w:basedOn w:val="a"/>
    <w:uiPriority w:val="99"/>
    <w:qFormat/>
    <w:rsid w:val="0039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kontrakt</cp:lastModifiedBy>
  <cp:revision>2</cp:revision>
  <cp:lastPrinted>2019-02-12T08:44:00Z</cp:lastPrinted>
  <dcterms:created xsi:type="dcterms:W3CDTF">2020-01-27T13:04:00Z</dcterms:created>
  <dcterms:modified xsi:type="dcterms:W3CDTF">2020-01-27T13:04:00Z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