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9E" w:rsidRPr="0050049E" w:rsidRDefault="0050049E" w:rsidP="0050049E">
      <w:pPr>
        <w:ind w:firstLine="0"/>
        <w:jc w:val="center"/>
        <w:rPr>
          <w:b/>
        </w:rPr>
      </w:pPr>
      <w:r>
        <w:rPr>
          <w:b/>
        </w:rPr>
        <w:t>Договор №</w:t>
      </w:r>
      <w:r w:rsidRPr="0050049E">
        <w:rPr>
          <w:b/>
        </w:rPr>
        <w:t>_____</w:t>
      </w:r>
    </w:p>
    <w:p w:rsidR="0050049E" w:rsidRPr="0050049E" w:rsidRDefault="0050049E" w:rsidP="0050049E">
      <w:pPr>
        <w:ind w:firstLine="0"/>
        <w:jc w:val="center"/>
        <w:rPr>
          <w:b/>
        </w:rPr>
      </w:pPr>
      <w:r w:rsidRPr="0050049E">
        <w:rPr>
          <w:b/>
        </w:rPr>
        <w:t>об оказании охранных услуг</w:t>
      </w:r>
    </w:p>
    <w:p w:rsidR="0050049E" w:rsidRDefault="0050049E" w:rsidP="0050049E"/>
    <w:p w:rsidR="0050049E" w:rsidRDefault="0050049E" w:rsidP="0050049E">
      <w:pPr>
        <w:ind w:firstLine="0"/>
      </w:pPr>
      <w:r>
        <w:t>г. Челябинск</w:t>
      </w:r>
      <w:r>
        <w:tab/>
      </w:r>
      <w:r>
        <w:tab/>
      </w:r>
      <w:r>
        <w:tab/>
      </w:r>
      <w:r>
        <w:tab/>
      </w:r>
      <w:r>
        <w:tab/>
      </w:r>
      <w:r>
        <w:tab/>
      </w:r>
      <w:r>
        <w:tab/>
      </w:r>
      <w:r>
        <w:tab/>
      </w:r>
      <w:r>
        <w:tab/>
        <w:t xml:space="preserve">   « __ » ____________ 20 __ г.</w:t>
      </w:r>
    </w:p>
    <w:p w:rsidR="0050049E" w:rsidRDefault="0050049E" w:rsidP="0050049E"/>
    <w:p w:rsidR="0050049E" w:rsidRDefault="00241490" w:rsidP="0050049E">
      <w:proofErr w:type="gramStart"/>
      <w:r>
        <w:rPr>
          <w:b/>
        </w:rPr>
        <w:t>__________</w:t>
      </w:r>
      <w:r w:rsidR="004052E0">
        <w:rPr>
          <w:b/>
        </w:rPr>
        <w:t>___________________________</w:t>
      </w:r>
      <w:r>
        <w:rPr>
          <w:b/>
        </w:rPr>
        <w:t>__________________</w:t>
      </w:r>
      <w:r w:rsidR="0050049E">
        <w:t xml:space="preserve">, в лице </w:t>
      </w:r>
      <w:r w:rsidR="004052E0">
        <w:t>____</w:t>
      </w:r>
      <w:r>
        <w:t>_________</w:t>
      </w:r>
      <w:r w:rsidR="0050049E">
        <w:t xml:space="preserve"> </w:t>
      </w:r>
      <w:r>
        <w:rPr>
          <w:b/>
        </w:rPr>
        <w:t>_______________________</w:t>
      </w:r>
      <w:r w:rsidR="0050049E">
        <w:t xml:space="preserve">, действующего на основании </w:t>
      </w:r>
      <w:r>
        <w:t>______</w:t>
      </w:r>
      <w:r w:rsidR="004052E0">
        <w:t>______</w:t>
      </w:r>
      <w:r>
        <w:t>___</w:t>
      </w:r>
      <w:r w:rsidR="0050049E">
        <w:t xml:space="preserve">, в дальнейшем именуемое </w:t>
      </w:r>
      <w:r w:rsidR="0050049E" w:rsidRPr="0050049E">
        <w:rPr>
          <w:b/>
        </w:rPr>
        <w:t>«Заказчик»</w:t>
      </w:r>
      <w:r w:rsidR="0050049E">
        <w:t>, с одной стороны, и</w:t>
      </w:r>
      <w:proofErr w:type="gramEnd"/>
    </w:p>
    <w:p w:rsidR="0050049E" w:rsidRDefault="0050049E" w:rsidP="0050049E">
      <w:r w:rsidRPr="0050049E">
        <w:rPr>
          <w:b/>
        </w:rPr>
        <w:t>Общество с ограниченной ответственностью Частное охранное предприятие «Мираж»</w:t>
      </w:r>
      <w:r>
        <w:t xml:space="preserve">, в лице Директора </w:t>
      </w:r>
      <w:r w:rsidRPr="0050049E">
        <w:rPr>
          <w:b/>
        </w:rPr>
        <w:t>Романовича Олега Вадимовича</w:t>
      </w:r>
      <w:r>
        <w:t xml:space="preserve">, действующего на основании Устава и лицензии №1209, </w:t>
      </w:r>
      <w:r w:rsidR="002A3374" w:rsidRPr="002A3374">
        <w:t>выданной УФСВНГ РФ по Челябинской области «15» августа 2017 года, действительной до «</w:t>
      </w:r>
      <w:r w:rsidR="002B1D36">
        <w:t>25</w:t>
      </w:r>
      <w:r w:rsidR="002A3374" w:rsidRPr="002A3374">
        <w:t xml:space="preserve">» </w:t>
      </w:r>
      <w:r w:rsidR="002B1D36">
        <w:t>ноября</w:t>
      </w:r>
      <w:r w:rsidR="002A3374" w:rsidRPr="002A3374">
        <w:t xml:space="preserve"> 20</w:t>
      </w:r>
      <w:r w:rsidR="002B1D36">
        <w:t>25</w:t>
      </w:r>
      <w:r w:rsidR="002A3374" w:rsidRPr="002A3374">
        <w:t xml:space="preserve"> года</w:t>
      </w:r>
      <w:r>
        <w:t xml:space="preserve">, в дальнейшем именуемое </w:t>
      </w:r>
      <w:r w:rsidRPr="0050049E">
        <w:rPr>
          <w:b/>
        </w:rPr>
        <w:t>«Исполнитель»</w:t>
      </w:r>
      <w:r>
        <w:t>, с другой стороны, заключили настоящий договор о нижеследующем:</w:t>
      </w:r>
    </w:p>
    <w:p w:rsidR="0050049E" w:rsidRDefault="0050049E" w:rsidP="0050049E"/>
    <w:p w:rsidR="001B5375" w:rsidRPr="001B5375" w:rsidRDefault="0050049E" w:rsidP="0050049E">
      <w:pPr>
        <w:pStyle w:val="a4"/>
        <w:numPr>
          <w:ilvl w:val="0"/>
          <w:numId w:val="4"/>
        </w:numPr>
        <w:jc w:val="center"/>
        <w:rPr>
          <w:b/>
        </w:rPr>
      </w:pPr>
      <w:r w:rsidRPr="001B5375">
        <w:rPr>
          <w:b/>
        </w:rPr>
        <w:t>Предмет договора</w:t>
      </w:r>
    </w:p>
    <w:p w:rsidR="001B5375" w:rsidRDefault="0050049E" w:rsidP="0050049E">
      <w:pPr>
        <w:pStyle w:val="a4"/>
        <w:numPr>
          <w:ilvl w:val="1"/>
          <w:numId w:val="4"/>
        </w:numPr>
      </w:pPr>
      <w:r>
        <w:t xml:space="preserve">Заказчик поручает, а Исполнитель принимает на себя обязанность по охране территории </w:t>
      </w:r>
      <w:r w:rsidR="001B5375">
        <w:t>объекта</w:t>
      </w:r>
      <w:r>
        <w:t xml:space="preserve"> (далее по тексту </w:t>
      </w:r>
      <w:r w:rsidR="001B5375">
        <w:t>–</w:t>
      </w:r>
      <w:r>
        <w:t xml:space="preserve"> </w:t>
      </w:r>
      <w:r w:rsidR="001B5375">
        <w:t>«</w:t>
      </w:r>
      <w:r>
        <w:t>Объект</w:t>
      </w:r>
      <w:r w:rsidR="001B5375">
        <w:t>»</w:t>
      </w:r>
      <w:r>
        <w:t xml:space="preserve">), </w:t>
      </w:r>
      <w:r w:rsidR="001B5375">
        <w:t>указанного</w:t>
      </w:r>
      <w:r>
        <w:t xml:space="preserve"> в Приложении </w:t>
      </w:r>
      <w:r w:rsidR="001B5375">
        <w:t>№2</w:t>
      </w:r>
      <w:r>
        <w:t xml:space="preserve"> к настоящему Договору.</w:t>
      </w:r>
    </w:p>
    <w:p w:rsidR="001B5375" w:rsidRDefault="0050049E" w:rsidP="0050049E">
      <w:pPr>
        <w:pStyle w:val="a4"/>
        <w:numPr>
          <w:ilvl w:val="1"/>
          <w:numId w:val="4"/>
        </w:numPr>
      </w:pPr>
      <w:r>
        <w:t>Под охраной Объекта понимается комплекс мер по обеспечению охраны общественного порядка и сохранности неприкосновенности и безопасности собственности Заказчика и имущества, находящегося у Заказчика в собственности, аренде, либо на праве оперативного управления, защита от любых противоправных посягательств на собственность Заказчика в форме кражи, грабежа, порчи имущества, других умышленных насильственных действий.</w:t>
      </w:r>
    </w:p>
    <w:p w:rsidR="00D6116F" w:rsidRDefault="0050049E" w:rsidP="0050049E">
      <w:pPr>
        <w:pStyle w:val="a4"/>
        <w:numPr>
          <w:ilvl w:val="1"/>
          <w:numId w:val="4"/>
        </w:numPr>
      </w:pPr>
      <w:r>
        <w:t xml:space="preserve">Обязанности персонала Исполнителя, порядок сдачи объекта под охрану и снятия с охраны, определяются Инструкцией, разработанной, утвержденной </w:t>
      </w:r>
      <w:r w:rsidR="001B5375">
        <w:t>Заказчиком</w:t>
      </w:r>
      <w:r>
        <w:t xml:space="preserve"> и согласованной с </w:t>
      </w:r>
      <w:r w:rsidR="00D6116F">
        <w:t>Исполнителем</w:t>
      </w:r>
      <w:r>
        <w:t>.</w:t>
      </w:r>
    </w:p>
    <w:p w:rsidR="00D6116F" w:rsidRDefault="0050049E" w:rsidP="0050049E">
      <w:pPr>
        <w:pStyle w:val="a4"/>
        <w:numPr>
          <w:ilvl w:val="1"/>
          <w:numId w:val="4"/>
        </w:numPr>
      </w:pPr>
      <w:r>
        <w:t>Перечень охраняемых объектов определяется согласно Приложению №</w:t>
      </w:r>
      <w:r w:rsidR="00D6116F">
        <w:t>2</w:t>
      </w:r>
      <w:r>
        <w:t xml:space="preserve"> к настоящему договору.</w:t>
      </w:r>
    </w:p>
    <w:p w:rsidR="00D6116F" w:rsidRDefault="0050049E" w:rsidP="0050049E">
      <w:pPr>
        <w:pStyle w:val="a4"/>
        <w:numPr>
          <w:ilvl w:val="1"/>
          <w:numId w:val="4"/>
        </w:numPr>
      </w:pPr>
      <w:r>
        <w:t>Режим охраны «Объекта», дислокация постов, количество охранников и форма их одежды устанавливаются Заказчиком по согласованию с Исполнителем согласно Приложению №2 к настоящему договору.</w:t>
      </w:r>
    </w:p>
    <w:p w:rsidR="00D6116F" w:rsidRDefault="0050049E" w:rsidP="0050049E">
      <w:pPr>
        <w:pStyle w:val="a4"/>
        <w:numPr>
          <w:ilvl w:val="1"/>
          <w:numId w:val="4"/>
        </w:numPr>
      </w:pPr>
      <w:r>
        <w:t>Размер, порядок и срок оплаты Заказчиком охранных услуг Исполнителя определяются сторонами и оформляются Приложением №</w:t>
      </w:r>
      <w:r w:rsidR="00D6116F">
        <w:t>1 к настоящему Договору.</w:t>
      </w:r>
    </w:p>
    <w:p w:rsidR="00D6116F" w:rsidRDefault="0050049E" w:rsidP="0050049E">
      <w:pPr>
        <w:pStyle w:val="a4"/>
        <w:numPr>
          <w:ilvl w:val="1"/>
          <w:numId w:val="4"/>
        </w:numPr>
      </w:pPr>
      <w:r>
        <w:t>Схема охраняемого объекта предоставляется Заказчиком и оформляется отдельным Приложением №</w:t>
      </w:r>
      <w:r w:rsidR="00D6116F">
        <w:t>3</w:t>
      </w:r>
      <w:r>
        <w:t>.</w:t>
      </w:r>
    </w:p>
    <w:p w:rsidR="00D6116F" w:rsidRDefault="0050049E" w:rsidP="0050049E">
      <w:pPr>
        <w:pStyle w:val="a4"/>
        <w:numPr>
          <w:ilvl w:val="1"/>
          <w:numId w:val="4"/>
        </w:numPr>
      </w:pPr>
      <w:r>
        <w:t>Приложения №№1-</w:t>
      </w:r>
      <w:r w:rsidR="00D6116F">
        <w:t>3</w:t>
      </w:r>
      <w:r>
        <w:t xml:space="preserve"> являются неотъемлемыми частями настоящего договора, подлежат подписанию обеими сторонами и вступают в силу одновременно с настоящим Договором.</w:t>
      </w:r>
    </w:p>
    <w:p w:rsidR="00D6116F" w:rsidRDefault="00D6116F" w:rsidP="00D6116F"/>
    <w:p w:rsidR="00D6116F" w:rsidRPr="00D6116F" w:rsidRDefault="0050049E" w:rsidP="00D6116F">
      <w:pPr>
        <w:pStyle w:val="a4"/>
        <w:numPr>
          <w:ilvl w:val="0"/>
          <w:numId w:val="4"/>
        </w:numPr>
        <w:ind w:firstLine="284"/>
        <w:jc w:val="center"/>
        <w:rPr>
          <w:b/>
        </w:rPr>
      </w:pPr>
      <w:r w:rsidRPr="00D6116F">
        <w:rPr>
          <w:b/>
        </w:rPr>
        <w:t>Обязанности сторон</w:t>
      </w:r>
    </w:p>
    <w:p w:rsidR="00D6116F" w:rsidRPr="00D6116F" w:rsidRDefault="0050049E" w:rsidP="0050049E">
      <w:pPr>
        <w:pStyle w:val="a4"/>
        <w:numPr>
          <w:ilvl w:val="1"/>
          <w:numId w:val="4"/>
        </w:numPr>
        <w:rPr>
          <w:b/>
          <w:i/>
        </w:rPr>
      </w:pPr>
      <w:r w:rsidRPr="00D6116F">
        <w:rPr>
          <w:b/>
          <w:i/>
        </w:rPr>
        <w:t>Заказчик обязан:</w:t>
      </w:r>
    </w:p>
    <w:p w:rsidR="00D6116F" w:rsidRDefault="0050049E" w:rsidP="0050049E">
      <w:pPr>
        <w:pStyle w:val="a4"/>
        <w:numPr>
          <w:ilvl w:val="2"/>
          <w:numId w:val="4"/>
        </w:numPr>
      </w:pPr>
      <w:r>
        <w:t>Разработать инструкцию по охране объекта и передать ее для исполнения Исполнителю.</w:t>
      </w:r>
    </w:p>
    <w:p w:rsidR="00D6116F" w:rsidRDefault="0050049E" w:rsidP="0050049E">
      <w:pPr>
        <w:pStyle w:val="a4"/>
        <w:numPr>
          <w:ilvl w:val="2"/>
          <w:numId w:val="4"/>
        </w:numPr>
      </w:pPr>
      <w:r>
        <w:t xml:space="preserve">Выполнять мероприятия, согласованные сторонами, по технической </w:t>
      </w:r>
      <w:proofErr w:type="spellStart"/>
      <w:r>
        <w:t>укрепленности</w:t>
      </w:r>
      <w:proofErr w:type="spellEnd"/>
      <w:r>
        <w:t xml:space="preserve"> и оборудованию средствами охранно-пожарной сигнализации охраняемых объектов и поддерживать их в исправном состоянии.</w:t>
      </w:r>
    </w:p>
    <w:p w:rsidR="00D6116F" w:rsidRDefault="0050049E" w:rsidP="0050049E">
      <w:pPr>
        <w:pStyle w:val="a4"/>
        <w:numPr>
          <w:ilvl w:val="2"/>
          <w:numId w:val="4"/>
        </w:numPr>
      </w:pPr>
      <w:r>
        <w:t>Обеспечить сотрудникам Исполнителя свободный доступ к установленным в пределах Объекта и прилегающей территории средствам связи, а также к местам общего пользования.</w:t>
      </w:r>
    </w:p>
    <w:p w:rsidR="00D6116F" w:rsidRDefault="0050049E" w:rsidP="0050049E">
      <w:pPr>
        <w:pStyle w:val="a4"/>
        <w:numPr>
          <w:ilvl w:val="2"/>
          <w:numId w:val="4"/>
        </w:numPr>
      </w:pPr>
      <w:r>
        <w:t>Совместно с Исполнителем проводить профилактические мероприятия по предотвращению правонарушений на охраняемых объектах.</w:t>
      </w:r>
    </w:p>
    <w:p w:rsidR="00D6116F" w:rsidRDefault="0050049E" w:rsidP="0050049E">
      <w:pPr>
        <w:pStyle w:val="a4"/>
        <w:numPr>
          <w:ilvl w:val="2"/>
          <w:numId w:val="4"/>
        </w:numPr>
      </w:pPr>
      <w:r>
        <w:t>Ставить в известность Исполнителя обо всех нарушениях и недостатках допущенных охраной, при выполнении своих обязанностей.</w:t>
      </w:r>
    </w:p>
    <w:p w:rsidR="00D6116F" w:rsidRDefault="0050049E" w:rsidP="0050049E">
      <w:pPr>
        <w:pStyle w:val="a4"/>
        <w:numPr>
          <w:ilvl w:val="1"/>
          <w:numId w:val="4"/>
        </w:numPr>
        <w:rPr>
          <w:b/>
          <w:i/>
        </w:rPr>
      </w:pPr>
      <w:r w:rsidRPr="00D6116F">
        <w:rPr>
          <w:b/>
          <w:i/>
        </w:rPr>
        <w:t>Исполнитель обязан:</w:t>
      </w:r>
    </w:p>
    <w:p w:rsidR="000C63CB" w:rsidRDefault="0050049E" w:rsidP="00241490">
      <w:pPr>
        <w:pStyle w:val="a4"/>
        <w:numPr>
          <w:ilvl w:val="2"/>
          <w:numId w:val="4"/>
        </w:numPr>
      </w:pPr>
      <w:r w:rsidRPr="00D6116F">
        <w:t>Строго руководствоваться положениями настоящего Договора, Инструкцией по охране Объекта, правилами внутреннего трудового распорядка на охраняемой территории.</w:t>
      </w:r>
    </w:p>
    <w:p w:rsidR="000C63CB" w:rsidRDefault="0050049E" w:rsidP="00281523">
      <w:pPr>
        <w:pStyle w:val="a4"/>
        <w:numPr>
          <w:ilvl w:val="2"/>
          <w:numId w:val="4"/>
        </w:numPr>
      </w:pPr>
      <w:r>
        <w:t xml:space="preserve">Для предотвращения возможного ущерба немедленно сообщать Заказчику обо всех случаях нарушений в вопросе выполнение правил </w:t>
      </w:r>
      <w:proofErr w:type="spellStart"/>
      <w:r>
        <w:t>внутриобъектового</w:t>
      </w:r>
      <w:proofErr w:type="spellEnd"/>
      <w:r>
        <w:t xml:space="preserve"> режима, а также обо всех </w:t>
      </w:r>
      <w:r>
        <w:lastRenderedPageBreak/>
        <w:t>обстоятельствах, которые могут отрицательно повлиять на охраняемые интересы Заказчика или на оказание услуг Исполнителем в соответствии с настоящим договором.</w:t>
      </w:r>
    </w:p>
    <w:p w:rsidR="000C63CB" w:rsidRPr="00281523" w:rsidRDefault="0050049E" w:rsidP="00281523">
      <w:pPr>
        <w:pStyle w:val="a4"/>
        <w:numPr>
          <w:ilvl w:val="0"/>
          <w:numId w:val="4"/>
        </w:numPr>
        <w:ind w:firstLine="284"/>
        <w:jc w:val="center"/>
        <w:rPr>
          <w:b/>
        </w:rPr>
      </w:pPr>
      <w:r w:rsidRPr="000C63CB">
        <w:rPr>
          <w:b/>
        </w:rPr>
        <w:t>Ответственность сторон</w:t>
      </w:r>
    </w:p>
    <w:p w:rsidR="000C63CB" w:rsidRDefault="0050049E" w:rsidP="0050049E">
      <w:pPr>
        <w:pStyle w:val="a4"/>
        <w:numPr>
          <w:ilvl w:val="1"/>
          <w:numId w:val="4"/>
        </w:numPr>
      </w:pPr>
      <w:r>
        <w:t>Исполнитель освобождается от ответственности в случа</w:t>
      </w:r>
      <w:r w:rsidR="00281523">
        <w:t>ях</w:t>
      </w:r>
      <w:r w:rsidR="000C63CB">
        <w:t>:</w:t>
      </w:r>
    </w:p>
    <w:p w:rsidR="000C63CB" w:rsidRDefault="0050049E" w:rsidP="0050049E">
      <w:pPr>
        <w:pStyle w:val="a4"/>
        <w:numPr>
          <w:ilvl w:val="2"/>
          <w:numId w:val="4"/>
        </w:numPr>
      </w:pPr>
      <w:r>
        <w:t xml:space="preserve">За хищения, ставшие возможными вследствие неисполнения Заказчиком мероприятий по технической </w:t>
      </w:r>
      <w:proofErr w:type="spellStart"/>
      <w:r>
        <w:t>укрепленности</w:t>
      </w:r>
      <w:proofErr w:type="spellEnd"/>
      <w:r>
        <w:t xml:space="preserve"> охраняемых объектов, а также халатности Заказчика и его персонала</w:t>
      </w:r>
      <w:r w:rsidR="000C63CB">
        <w:t>.</w:t>
      </w:r>
    </w:p>
    <w:p w:rsidR="000C63CB" w:rsidRDefault="0050049E" w:rsidP="0050049E">
      <w:pPr>
        <w:pStyle w:val="a4"/>
        <w:numPr>
          <w:ilvl w:val="2"/>
          <w:numId w:val="4"/>
        </w:numPr>
      </w:pPr>
      <w:r>
        <w:t>За оставленное в охраняемом помещении личное</w:t>
      </w:r>
      <w:r w:rsidR="000C63CB">
        <w:t xml:space="preserve"> имущество работников Заказчика.</w:t>
      </w:r>
    </w:p>
    <w:p w:rsidR="000C63CB" w:rsidRDefault="0050049E" w:rsidP="0050049E">
      <w:pPr>
        <w:pStyle w:val="a4"/>
        <w:numPr>
          <w:ilvl w:val="2"/>
          <w:numId w:val="4"/>
        </w:numPr>
      </w:pPr>
      <w:r>
        <w:t>За имущественный ущерб, причиненный стихийными бедствиями или действием непреодолимой силы.</w:t>
      </w:r>
    </w:p>
    <w:p w:rsidR="000C63CB" w:rsidRDefault="0050049E" w:rsidP="0050049E">
      <w:pPr>
        <w:pStyle w:val="a4"/>
        <w:numPr>
          <w:ilvl w:val="1"/>
          <w:numId w:val="4"/>
        </w:numPr>
      </w:pPr>
      <w:r>
        <w:t>В случае задержки оплаты за оказанные услуги Исполнителем, Заказчик выплачивает пени в размере 0,05% за каждый день просрочки платежа. Задержка в оплате на срок более 15 дней освобождает Исполнителя от предусмотренных настоящим договором обязанностей.</w:t>
      </w:r>
    </w:p>
    <w:p w:rsidR="000C63CB" w:rsidRDefault="000C63CB" w:rsidP="000C63CB"/>
    <w:p w:rsidR="000C63CB" w:rsidRPr="000C63CB" w:rsidRDefault="0050049E" w:rsidP="000C63CB">
      <w:pPr>
        <w:pStyle w:val="a4"/>
        <w:numPr>
          <w:ilvl w:val="0"/>
          <w:numId w:val="4"/>
        </w:numPr>
        <w:jc w:val="center"/>
        <w:rPr>
          <w:b/>
        </w:rPr>
      </w:pPr>
      <w:r w:rsidRPr="000C63CB">
        <w:rPr>
          <w:b/>
        </w:rPr>
        <w:t>Порядок разрешения споров</w:t>
      </w:r>
    </w:p>
    <w:p w:rsidR="000C63CB" w:rsidRDefault="0050049E" w:rsidP="0050049E">
      <w:pPr>
        <w:pStyle w:val="a4"/>
        <w:numPr>
          <w:ilvl w:val="1"/>
          <w:numId w:val="4"/>
        </w:numPr>
      </w:pPr>
      <w:r>
        <w:t>Все споры, возникающие при исполнении условий настоящего Договора, стороны разрешают в претензионном порядке. Срок ответа на претензию составляет 7 (семь) календарных дней.</w:t>
      </w:r>
    </w:p>
    <w:p w:rsidR="000C63CB" w:rsidRDefault="0050049E" w:rsidP="0050049E">
      <w:pPr>
        <w:pStyle w:val="a4"/>
        <w:numPr>
          <w:ilvl w:val="1"/>
          <w:numId w:val="4"/>
        </w:numPr>
      </w:pPr>
      <w:r>
        <w:t>В случае отказа в удовлетворении претензий, либо уклонения от дачи ответа, споры подлежат разрешению в Арбитражном суде Челябинской области согласно действующему законодательству РФ.</w:t>
      </w:r>
    </w:p>
    <w:p w:rsidR="000C63CB" w:rsidRDefault="000C63CB" w:rsidP="000C63CB"/>
    <w:p w:rsidR="000C63CB" w:rsidRPr="000C63CB" w:rsidRDefault="0050049E" w:rsidP="000C63CB">
      <w:pPr>
        <w:pStyle w:val="a4"/>
        <w:numPr>
          <w:ilvl w:val="0"/>
          <w:numId w:val="4"/>
        </w:numPr>
        <w:jc w:val="center"/>
        <w:rPr>
          <w:b/>
        </w:rPr>
      </w:pPr>
      <w:r w:rsidRPr="000C63CB">
        <w:rPr>
          <w:b/>
        </w:rPr>
        <w:t>Форс-мажорные обстоятельства</w:t>
      </w:r>
    </w:p>
    <w:p w:rsidR="000C63CB" w:rsidRDefault="0050049E" w:rsidP="0050049E">
      <w:pPr>
        <w:pStyle w:val="a4"/>
        <w:numPr>
          <w:ilvl w:val="1"/>
          <w:numId w:val="4"/>
        </w:numPr>
      </w:pPr>
      <w:r>
        <w:t>Под форс-мажорными обстоятельствами понимаются события,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делающие невозможным для сторон исполнение обязательств по Договору и т.д.</w:t>
      </w:r>
    </w:p>
    <w:p w:rsidR="000C63CB" w:rsidRDefault="0050049E" w:rsidP="0050049E">
      <w:pPr>
        <w:pStyle w:val="a4"/>
        <w:numPr>
          <w:ilvl w:val="1"/>
          <w:numId w:val="4"/>
        </w:numPr>
      </w:pPr>
      <w:r>
        <w:t>Если форс-мажорные обстоятельства имеют место и препятствуют сторонам своевременно выполнять свои обязательства, то сторона, не имеющая возможности выполнять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0C63CB" w:rsidRDefault="000C63CB" w:rsidP="000C63CB"/>
    <w:p w:rsidR="000C63CB" w:rsidRPr="000C63CB" w:rsidRDefault="0050049E" w:rsidP="000C63CB">
      <w:pPr>
        <w:pStyle w:val="a4"/>
        <w:numPr>
          <w:ilvl w:val="0"/>
          <w:numId w:val="4"/>
        </w:numPr>
        <w:jc w:val="center"/>
        <w:rPr>
          <w:b/>
        </w:rPr>
      </w:pPr>
      <w:r w:rsidRPr="000C63CB">
        <w:rPr>
          <w:b/>
        </w:rPr>
        <w:t>Срок действия договора</w:t>
      </w:r>
    </w:p>
    <w:p w:rsidR="000C63CB" w:rsidRDefault="0050049E" w:rsidP="0050049E">
      <w:pPr>
        <w:pStyle w:val="a4"/>
        <w:numPr>
          <w:ilvl w:val="1"/>
          <w:numId w:val="4"/>
        </w:numPr>
      </w:pPr>
      <w:r>
        <w:t xml:space="preserve">Настоящий договор заключен сроком </w:t>
      </w:r>
      <w:proofErr w:type="gramStart"/>
      <w:r>
        <w:t>на</w:t>
      </w:r>
      <w:proofErr w:type="gramEnd"/>
      <w:r>
        <w:t xml:space="preserve"> </w:t>
      </w:r>
      <w:r w:rsidR="00281523">
        <w:t>_____________</w:t>
      </w:r>
      <w:r>
        <w:t xml:space="preserve"> и вступает </w:t>
      </w:r>
      <w:proofErr w:type="gramStart"/>
      <w:r>
        <w:t>в</w:t>
      </w:r>
      <w:proofErr w:type="gramEnd"/>
      <w:r>
        <w:t xml:space="preserve"> силу с момента подписания сторонами.</w:t>
      </w:r>
    </w:p>
    <w:p w:rsidR="000C63CB" w:rsidRDefault="0050049E" w:rsidP="0050049E">
      <w:pPr>
        <w:pStyle w:val="a4"/>
        <w:numPr>
          <w:ilvl w:val="1"/>
          <w:numId w:val="4"/>
        </w:numPr>
      </w:pPr>
      <w:r>
        <w:t xml:space="preserve">Каждая из сторон вправе расторгнуть настоящий Договор, письменно уведомив о своем намерении другую сторону не позднее, чем за </w:t>
      </w:r>
      <w:r w:rsidR="00281523">
        <w:t>пятнадцать</w:t>
      </w:r>
      <w:r>
        <w:t xml:space="preserve"> дней до предполагаемой даты прекращения Договора.</w:t>
      </w:r>
    </w:p>
    <w:p w:rsidR="000C63CB" w:rsidRDefault="0050049E" w:rsidP="0050049E">
      <w:pPr>
        <w:pStyle w:val="a4"/>
        <w:numPr>
          <w:ilvl w:val="1"/>
          <w:numId w:val="4"/>
        </w:numPr>
      </w:pPr>
      <w:r>
        <w:t>Если за один месяц до истечения срока Договора ни одна из сторон не потребует его прекращения, Договор признается продленным на прежних условиях и на тот же срок.</w:t>
      </w:r>
    </w:p>
    <w:p w:rsidR="000C63CB" w:rsidRDefault="000C63CB" w:rsidP="000C63CB"/>
    <w:p w:rsidR="000C63CB" w:rsidRPr="000C63CB" w:rsidRDefault="0050049E" w:rsidP="000C63CB">
      <w:pPr>
        <w:pStyle w:val="a4"/>
        <w:numPr>
          <w:ilvl w:val="0"/>
          <w:numId w:val="4"/>
        </w:numPr>
        <w:jc w:val="center"/>
        <w:rPr>
          <w:b/>
        </w:rPr>
      </w:pPr>
      <w:r w:rsidRPr="000C63CB">
        <w:rPr>
          <w:b/>
        </w:rPr>
        <w:t>Прочие условия</w:t>
      </w:r>
    </w:p>
    <w:p w:rsidR="00666193" w:rsidRDefault="0050049E" w:rsidP="0050049E">
      <w:pPr>
        <w:pStyle w:val="a4"/>
        <w:numPr>
          <w:ilvl w:val="1"/>
          <w:numId w:val="4"/>
        </w:numPr>
      </w:pPr>
      <w:r>
        <w:t>Все изменения и дополнения к настоящему Договору действительны в том случае, если они составлены в письменном виде и подписаны уполномоченными на то представителями сторон. Все приложения к настоящему Договору являются его неотъемлемой частью и действуют согласно настоящему Договору.</w:t>
      </w:r>
    </w:p>
    <w:p w:rsidR="00666193" w:rsidRDefault="0050049E" w:rsidP="0050049E">
      <w:pPr>
        <w:pStyle w:val="a4"/>
        <w:numPr>
          <w:ilvl w:val="1"/>
          <w:numId w:val="4"/>
        </w:numPr>
      </w:pPr>
      <w:r>
        <w:t>Если любой из пунктов Договора или его разделов окажется недействительными вследствие какого-либо закона, они будут считаться отсутствующими в Договоре, при этом сам Договор остается в силе.</w:t>
      </w:r>
    </w:p>
    <w:p w:rsidR="00666193" w:rsidRDefault="0050049E" w:rsidP="0050049E">
      <w:pPr>
        <w:pStyle w:val="a4"/>
        <w:numPr>
          <w:ilvl w:val="1"/>
          <w:numId w:val="4"/>
        </w:numPr>
      </w:pPr>
      <w:r>
        <w:t>Во всем остальном, что не предусмотрено настоящим договором, стороны будут руководствоваться действующим законодательством РФ.</w:t>
      </w:r>
    </w:p>
    <w:p w:rsidR="00666193" w:rsidRDefault="0050049E" w:rsidP="00666193">
      <w:pPr>
        <w:pStyle w:val="a4"/>
        <w:numPr>
          <w:ilvl w:val="1"/>
          <w:numId w:val="4"/>
        </w:numPr>
      </w:pPr>
      <w:r>
        <w:t>Настоящий Договор составлен в двух экземплярах, имеющих равную юридическую силу, - по одному экземпляру для каждой из сторон.</w:t>
      </w:r>
    </w:p>
    <w:p w:rsidR="00281523" w:rsidRDefault="00281523" w:rsidP="00281523">
      <w:pPr>
        <w:ind w:firstLine="0"/>
      </w:pPr>
    </w:p>
    <w:p w:rsidR="00281523" w:rsidRDefault="00281523" w:rsidP="00281523">
      <w:pPr>
        <w:ind w:firstLine="0"/>
      </w:pPr>
    </w:p>
    <w:p w:rsidR="00281523" w:rsidRDefault="00281523" w:rsidP="00281523">
      <w:pPr>
        <w:ind w:firstLine="0"/>
      </w:pPr>
    </w:p>
    <w:p w:rsidR="00666193" w:rsidRPr="00666193" w:rsidRDefault="00666193" w:rsidP="00666193">
      <w:pPr>
        <w:ind w:firstLine="0"/>
        <w:rPr>
          <w:sz w:val="20"/>
          <w:szCs w:val="20"/>
        </w:rPr>
      </w:pPr>
      <w:r w:rsidRPr="00666193">
        <w:rPr>
          <w:sz w:val="20"/>
          <w:szCs w:val="20"/>
        </w:rPr>
        <w:t>Приложение</w:t>
      </w:r>
      <w:r>
        <w:rPr>
          <w:sz w:val="20"/>
          <w:szCs w:val="20"/>
        </w:rPr>
        <w:tab/>
        <w:t>1. С</w:t>
      </w:r>
      <w:r w:rsidRPr="00666193">
        <w:rPr>
          <w:sz w:val="20"/>
          <w:szCs w:val="20"/>
        </w:rPr>
        <w:t>тоимость услуг и порядок расчетов</w:t>
      </w:r>
      <w:r>
        <w:rPr>
          <w:sz w:val="20"/>
          <w:szCs w:val="20"/>
        </w:rPr>
        <w:t>.</w:t>
      </w:r>
    </w:p>
    <w:p w:rsidR="00666193" w:rsidRPr="00666193" w:rsidRDefault="00666193" w:rsidP="00666193">
      <w:pPr>
        <w:ind w:firstLine="0"/>
        <w:rPr>
          <w:sz w:val="20"/>
          <w:szCs w:val="20"/>
        </w:rPr>
      </w:pPr>
      <w:r>
        <w:rPr>
          <w:sz w:val="20"/>
          <w:szCs w:val="20"/>
        </w:rPr>
        <w:tab/>
      </w:r>
      <w:r>
        <w:rPr>
          <w:sz w:val="20"/>
          <w:szCs w:val="20"/>
        </w:rPr>
        <w:tab/>
        <w:t xml:space="preserve">2. </w:t>
      </w:r>
      <w:bookmarkStart w:id="0" w:name="_Hlk380416287"/>
      <w:r>
        <w:rPr>
          <w:sz w:val="20"/>
          <w:szCs w:val="20"/>
        </w:rPr>
        <w:t>П</w:t>
      </w:r>
      <w:r w:rsidRPr="00666193">
        <w:rPr>
          <w:sz w:val="20"/>
          <w:szCs w:val="20"/>
        </w:rPr>
        <w:t>еречень охраняемых объектов</w:t>
      </w:r>
      <w:r>
        <w:rPr>
          <w:sz w:val="20"/>
          <w:szCs w:val="20"/>
        </w:rPr>
        <w:t xml:space="preserve">, </w:t>
      </w:r>
      <w:r w:rsidRPr="00666193">
        <w:rPr>
          <w:sz w:val="20"/>
          <w:szCs w:val="20"/>
        </w:rPr>
        <w:t>дислокация постов охраняемых объектов и режим охраны</w:t>
      </w:r>
      <w:r>
        <w:rPr>
          <w:sz w:val="20"/>
          <w:szCs w:val="20"/>
        </w:rPr>
        <w:t>.</w:t>
      </w:r>
      <w:bookmarkEnd w:id="0"/>
    </w:p>
    <w:p w:rsidR="00666193" w:rsidRDefault="00666193" w:rsidP="00666193">
      <w:pPr>
        <w:ind w:firstLine="0"/>
      </w:pPr>
      <w:r>
        <w:rPr>
          <w:sz w:val="20"/>
          <w:szCs w:val="20"/>
        </w:rPr>
        <w:tab/>
      </w:r>
      <w:r>
        <w:rPr>
          <w:sz w:val="20"/>
          <w:szCs w:val="20"/>
        </w:rPr>
        <w:tab/>
        <w:t>3. Схема объекта.</w:t>
      </w:r>
    </w:p>
    <w:p w:rsidR="00666193" w:rsidRDefault="00666193" w:rsidP="00666193"/>
    <w:p w:rsidR="0050049E" w:rsidRPr="00666193" w:rsidRDefault="0050049E" w:rsidP="00666193">
      <w:pPr>
        <w:pStyle w:val="a4"/>
        <w:numPr>
          <w:ilvl w:val="0"/>
          <w:numId w:val="4"/>
        </w:numPr>
        <w:jc w:val="center"/>
        <w:rPr>
          <w:b/>
        </w:rPr>
      </w:pPr>
      <w:r w:rsidRPr="00666193">
        <w:rPr>
          <w:b/>
        </w:rPr>
        <w:t>Адреса и реквизиты сторон</w:t>
      </w:r>
    </w:p>
    <w:tbl>
      <w:tblPr>
        <w:tblStyle w:val="a9"/>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2"/>
        <w:gridCol w:w="5104"/>
      </w:tblGrid>
      <w:tr w:rsidR="00FE6167" w:rsidRPr="003B7806" w:rsidTr="003B7806">
        <w:tc>
          <w:tcPr>
            <w:tcW w:w="5102" w:type="dxa"/>
            <w:tcMar>
              <w:left w:w="28" w:type="dxa"/>
              <w:right w:w="28" w:type="dxa"/>
            </w:tcMar>
            <w:vAlign w:val="center"/>
          </w:tcPr>
          <w:p w:rsidR="00FE6167" w:rsidRPr="003B7806" w:rsidRDefault="004052E0" w:rsidP="00281523">
            <w:pPr>
              <w:ind w:firstLine="0"/>
              <w:jc w:val="center"/>
              <w:rPr>
                <w:b/>
                <w:u w:val="single"/>
              </w:rPr>
            </w:pPr>
            <w:bookmarkStart w:id="1" w:name="_Hlk380416131"/>
            <w:r>
              <w:rPr>
                <w:b/>
                <w:u w:val="single"/>
              </w:rPr>
              <w:t>_________________________________</w:t>
            </w:r>
          </w:p>
        </w:tc>
        <w:tc>
          <w:tcPr>
            <w:tcW w:w="5104" w:type="dxa"/>
            <w:tcMar>
              <w:left w:w="28" w:type="dxa"/>
              <w:right w:w="28" w:type="dxa"/>
            </w:tcMar>
            <w:vAlign w:val="center"/>
          </w:tcPr>
          <w:p w:rsidR="00FE6167" w:rsidRPr="003B7806" w:rsidRDefault="003B7806" w:rsidP="003B7806">
            <w:pPr>
              <w:ind w:firstLine="0"/>
              <w:jc w:val="center"/>
              <w:rPr>
                <w:b/>
                <w:u w:val="single"/>
              </w:rPr>
            </w:pPr>
            <w:r w:rsidRPr="003B7806">
              <w:rPr>
                <w:b/>
                <w:u w:val="single"/>
              </w:rPr>
              <w:t>ООО ЧОП «Мираж»</w:t>
            </w:r>
          </w:p>
        </w:tc>
      </w:tr>
      <w:tr w:rsidR="00FE6167" w:rsidTr="003B7806">
        <w:tc>
          <w:tcPr>
            <w:tcW w:w="5102" w:type="dxa"/>
            <w:tcMar>
              <w:left w:w="28" w:type="dxa"/>
              <w:right w:w="28" w:type="dxa"/>
            </w:tcMar>
            <w:vAlign w:val="center"/>
          </w:tcPr>
          <w:p w:rsidR="00FE6167" w:rsidRDefault="00FE6167" w:rsidP="003B7806">
            <w:pPr>
              <w:ind w:firstLine="0"/>
              <w:jc w:val="left"/>
            </w:pPr>
          </w:p>
        </w:tc>
        <w:tc>
          <w:tcPr>
            <w:tcW w:w="5104" w:type="dxa"/>
            <w:tcMar>
              <w:left w:w="28" w:type="dxa"/>
              <w:right w:w="28" w:type="dxa"/>
            </w:tcMar>
            <w:vAlign w:val="center"/>
          </w:tcPr>
          <w:p w:rsidR="00FE6167" w:rsidRDefault="00FE6167" w:rsidP="003B7806">
            <w:pPr>
              <w:ind w:firstLine="0"/>
              <w:jc w:val="left"/>
            </w:pPr>
          </w:p>
        </w:tc>
      </w:tr>
      <w:tr w:rsidR="003B7806" w:rsidTr="003B7806">
        <w:tc>
          <w:tcPr>
            <w:tcW w:w="5102" w:type="dxa"/>
            <w:tcMar>
              <w:left w:w="28" w:type="dxa"/>
              <w:right w:w="28" w:type="dxa"/>
            </w:tcMar>
            <w:vAlign w:val="center"/>
          </w:tcPr>
          <w:p w:rsidR="003B7806" w:rsidRDefault="00281523" w:rsidP="00281523">
            <w:pPr>
              <w:ind w:firstLine="0"/>
              <w:jc w:val="center"/>
            </w:pPr>
            <w:r>
              <w:t>______________________________</w:t>
            </w:r>
          </w:p>
        </w:tc>
        <w:tc>
          <w:tcPr>
            <w:tcW w:w="5104" w:type="dxa"/>
            <w:tcMar>
              <w:left w:w="28" w:type="dxa"/>
              <w:right w:w="28" w:type="dxa"/>
            </w:tcMar>
            <w:vAlign w:val="center"/>
          </w:tcPr>
          <w:p w:rsidR="003B7806" w:rsidRDefault="002A3374" w:rsidP="003B7806">
            <w:pPr>
              <w:ind w:firstLine="0"/>
              <w:jc w:val="left"/>
            </w:pPr>
            <w:r w:rsidRPr="002A3374">
              <w:t xml:space="preserve">454008, г. Челябинск, ул. Косарева, 2, </w:t>
            </w:r>
            <w:proofErr w:type="spellStart"/>
            <w:r w:rsidRPr="002A3374">
              <w:t>оф</w:t>
            </w:r>
            <w:proofErr w:type="spellEnd"/>
            <w:r w:rsidRPr="002A3374">
              <w:t>. 217</w:t>
            </w:r>
          </w:p>
        </w:tc>
      </w:tr>
      <w:tr w:rsidR="00FE6167" w:rsidTr="003B7806">
        <w:tc>
          <w:tcPr>
            <w:tcW w:w="5102" w:type="dxa"/>
            <w:tcMar>
              <w:left w:w="28" w:type="dxa"/>
              <w:right w:w="28" w:type="dxa"/>
            </w:tcMar>
            <w:vAlign w:val="center"/>
          </w:tcPr>
          <w:p w:rsidR="00FE6167" w:rsidRDefault="00281523" w:rsidP="00281523">
            <w:pPr>
              <w:ind w:firstLine="0"/>
              <w:jc w:val="center"/>
            </w:pPr>
            <w:r>
              <w:t>_________________________</w:t>
            </w:r>
          </w:p>
          <w:p w:rsidR="00281523" w:rsidRDefault="00281523" w:rsidP="00281523">
            <w:pPr>
              <w:ind w:firstLine="0"/>
              <w:jc w:val="center"/>
            </w:pPr>
            <w:r>
              <w:t>_________________________</w:t>
            </w:r>
          </w:p>
          <w:p w:rsidR="00281523" w:rsidRDefault="00281523" w:rsidP="00281523">
            <w:pPr>
              <w:ind w:firstLine="0"/>
              <w:jc w:val="center"/>
            </w:pPr>
            <w:r>
              <w:t>_________________________</w:t>
            </w:r>
          </w:p>
        </w:tc>
        <w:tc>
          <w:tcPr>
            <w:tcW w:w="5104" w:type="dxa"/>
            <w:tcMar>
              <w:left w:w="28" w:type="dxa"/>
              <w:right w:w="28" w:type="dxa"/>
            </w:tcMar>
            <w:vAlign w:val="center"/>
          </w:tcPr>
          <w:p w:rsidR="002A3374" w:rsidRDefault="002A3374" w:rsidP="002A3374">
            <w:pPr>
              <w:ind w:firstLine="0"/>
              <w:jc w:val="left"/>
            </w:pPr>
            <w:r>
              <w:t>ИНН 7412012720</w:t>
            </w:r>
          </w:p>
          <w:p w:rsidR="002A3374" w:rsidRDefault="002A3374" w:rsidP="002A3374">
            <w:pPr>
              <w:ind w:firstLine="0"/>
              <w:jc w:val="left"/>
            </w:pPr>
            <w:r>
              <w:t>КПП 744801001</w:t>
            </w:r>
          </w:p>
          <w:p w:rsidR="00FE6167" w:rsidRDefault="002A3374" w:rsidP="002A3374">
            <w:pPr>
              <w:ind w:firstLine="0"/>
              <w:jc w:val="left"/>
            </w:pPr>
            <w:r>
              <w:t>ОГРН 1087412000961</w:t>
            </w:r>
          </w:p>
        </w:tc>
      </w:tr>
      <w:tr w:rsidR="003B7806" w:rsidTr="003B7806">
        <w:tc>
          <w:tcPr>
            <w:tcW w:w="5102" w:type="dxa"/>
            <w:tcMar>
              <w:left w:w="28" w:type="dxa"/>
              <w:right w:w="28" w:type="dxa"/>
            </w:tcMar>
            <w:vAlign w:val="center"/>
          </w:tcPr>
          <w:p w:rsidR="00281523" w:rsidRDefault="00281523" w:rsidP="00281523">
            <w:pPr>
              <w:ind w:firstLine="0"/>
              <w:jc w:val="center"/>
            </w:pPr>
            <w:r>
              <w:t>_________________________</w:t>
            </w:r>
          </w:p>
          <w:p w:rsidR="00281523" w:rsidRDefault="00281523" w:rsidP="00281523">
            <w:pPr>
              <w:ind w:firstLine="0"/>
              <w:jc w:val="center"/>
            </w:pPr>
            <w:r>
              <w:t>_________________________</w:t>
            </w:r>
          </w:p>
          <w:p w:rsidR="003B7806" w:rsidRDefault="00281523" w:rsidP="00281523">
            <w:pPr>
              <w:ind w:firstLine="0"/>
              <w:jc w:val="center"/>
            </w:pPr>
            <w:r>
              <w:t>_________________________</w:t>
            </w:r>
          </w:p>
          <w:p w:rsidR="00281523" w:rsidRDefault="00281523" w:rsidP="00281523">
            <w:pPr>
              <w:ind w:firstLine="0"/>
              <w:jc w:val="center"/>
            </w:pPr>
            <w:r>
              <w:t>_________________________</w:t>
            </w:r>
          </w:p>
        </w:tc>
        <w:tc>
          <w:tcPr>
            <w:tcW w:w="5104" w:type="dxa"/>
            <w:tcMar>
              <w:left w:w="28" w:type="dxa"/>
              <w:right w:w="28" w:type="dxa"/>
            </w:tcMar>
            <w:vAlign w:val="center"/>
          </w:tcPr>
          <w:p w:rsidR="002A3374" w:rsidRDefault="002A3374" w:rsidP="002A3374">
            <w:pPr>
              <w:ind w:firstLine="0"/>
              <w:jc w:val="left"/>
            </w:pPr>
            <w:proofErr w:type="gramStart"/>
            <w:r>
              <w:t>Р</w:t>
            </w:r>
            <w:proofErr w:type="gramEnd"/>
            <w:r>
              <w:t>/с: 40702810907110007208</w:t>
            </w:r>
          </w:p>
          <w:p w:rsidR="002A3374" w:rsidRDefault="002A3374" w:rsidP="002A3374">
            <w:pPr>
              <w:ind w:firstLine="0"/>
              <w:jc w:val="left"/>
            </w:pPr>
            <w:r>
              <w:t>в ПАО «ЧЕЛИНДБАНК» (454091 г. Челябинск, ул. К.Маркса, 80)</w:t>
            </w:r>
          </w:p>
          <w:p w:rsidR="002A3374" w:rsidRDefault="002A3374" w:rsidP="002A3374">
            <w:pPr>
              <w:ind w:firstLine="0"/>
              <w:jc w:val="left"/>
            </w:pPr>
            <w:r>
              <w:t>К/с: 30101810400000000711</w:t>
            </w:r>
          </w:p>
          <w:p w:rsidR="002A3374" w:rsidRDefault="002A3374" w:rsidP="002A3374">
            <w:pPr>
              <w:ind w:firstLine="0"/>
              <w:jc w:val="left"/>
            </w:pPr>
            <w:r>
              <w:t>в ГРКЦ ГУ Банка России по Челябинской области</w:t>
            </w:r>
          </w:p>
          <w:p w:rsidR="003B7806" w:rsidRDefault="002A3374" w:rsidP="002A3374">
            <w:pPr>
              <w:ind w:firstLine="0"/>
              <w:jc w:val="left"/>
            </w:pPr>
            <w:r>
              <w:t>БИК: 047501711</w:t>
            </w:r>
          </w:p>
        </w:tc>
      </w:tr>
      <w:tr w:rsidR="003B7806" w:rsidTr="003B7806">
        <w:tc>
          <w:tcPr>
            <w:tcW w:w="5102" w:type="dxa"/>
            <w:tcMar>
              <w:left w:w="28" w:type="dxa"/>
              <w:right w:w="28" w:type="dxa"/>
            </w:tcMar>
            <w:vAlign w:val="center"/>
          </w:tcPr>
          <w:p w:rsidR="003B7806" w:rsidRDefault="003B7806" w:rsidP="003B7806">
            <w:pPr>
              <w:ind w:firstLine="0"/>
              <w:jc w:val="center"/>
            </w:pPr>
          </w:p>
        </w:tc>
        <w:tc>
          <w:tcPr>
            <w:tcW w:w="5104" w:type="dxa"/>
            <w:tcMar>
              <w:left w:w="28" w:type="dxa"/>
              <w:right w:w="28" w:type="dxa"/>
            </w:tcMar>
            <w:vAlign w:val="center"/>
          </w:tcPr>
          <w:p w:rsidR="003B7806" w:rsidRDefault="003B7806" w:rsidP="003B7806">
            <w:pPr>
              <w:ind w:firstLine="0"/>
              <w:jc w:val="center"/>
            </w:pPr>
          </w:p>
        </w:tc>
      </w:tr>
      <w:tr w:rsidR="00AF6C82" w:rsidTr="00AF6C82">
        <w:tc>
          <w:tcPr>
            <w:tcW w:w="5102" w:type="dxa"/>
            <w:tcMar>
              <w:left w:w="28" w:type="dxa"/>
              <w:right w:w="28" w:type="dxa"/>
            </w:tcMar>
            <w:vAlign w:val="center"/>
          </w:tcPr>
          <w:p w:rsidR="00AF6C82" w:rsidRDefault="00AF6C82" w:rsidP="00AF6C82">
            <w:pPr>
              <w:ind w:firstLine="0"/>
              <w:jc w:val="left"/>
            </w:pPr>
          </w:p>
          <w:p w:rsidR="00AF6C82" w:rsidRDefault="00AF6C82" w:rsidP="00AF6C82">
            <w:pPr>
              <w:ind w:firstLine="0"/>
              <w:jc w:val="left"/>
            </w:pPr>
          </w:p>
          <w:p w:rsidR="00AF6C82" w:rsidRDefault="00AF6C82" w:rsidP="00AF6C82">
            <w:pPr>
              <w:ind w:firstLine="0"/>
              <w:jc w:val="left"/>
            </w:pPr>
          </w:p>
          <w:p w:rsidR="00AF6C82" w:rsidRDefault="00AF6C82" w:rsidP="00AF6C82">
            <w:pPr>
              <w:ind w:firstLine="0"/>
              <w:jc w:val="left"/>
            </w:pPr>
          </w:p>
          <w:p w:rsidR="00AF6C82" w:rsidRDefault="00AF6C82" w:rsidP="00281523">
            <w:pPr>
              <w:ind w:firstLine="0"/>
              <w:jc w:val="left"/>
            </w:pPr>
            <w:bookmarkStart w:id="2" w:name="_Hlk380415539"/>
            <w:r>
              <w:t xml:space="preserve">Директор _______________________ </w:t>
            </w:r>
            <w:bookmarkEnd w:id="2"/>
            <w:r w:rsidR="00281523">
              <w:t>_____________</w:t>
            </w:r>
          </w:p>
        </w:tc>
        <w:tc>
          <w:tcPr>
            <w:tcW w:w="5104" w:type="dxa"/>
            <w:tcMar>
              <w:left w:w="28" w:type="dxa"/>
              <w:right w:w="28" w:type="dxa"/>
            </w:tcMar>
            <w:vAlign w:val="center"/>
          </w:tcPr>
          <w:p w:rsidR="00AF6C82" w:rsidRDefault="00AF6C82" w:rsidP="00AF6C82">
            <w:pPr>
              <w:ind w:firstLine="0"/>
              <w:jc w:val="left"/>
            </w:pPr>
          </w:p>
          <w:p w:rsidR="00AF6C82" w:rsidRDefault="00AF6C82" w:rsidP="00AF6C82">
            <w:pPr>
              <w:ind w:firstLine="0"/>
              <w:jc w:val="left"/>
            </w:pPr>
          </w:p>
          <w:p w:rsidR="00AF6C82" w:rsidRDefault="00AF6C82" w:rsidP="00AF6C82">
            <w:pPr>
              <w:ind w:firstLine="0"/>
              <w:jc w:val="left"/>
            </w:pPr>
          </w:p>
          <w:p w:rsidR="00AF6C82" w:rsidRDefault="00AF6C82" w:rsidP="00AF6C82">
            <w:pPr>
              <w:ind w:firstLine="0"/>
              <w:jc w:val="left"/>
            </w:pPr>
          </w:p>
          <w:p w:rsidR="00AF6C82" w:rsidRDefault="00AF6C82" w:rsidP="00AF6C82">
            <w:pPr>
              <w:ind w:firstLine="0"/>
              <w:jc w:val="left"/>
            </w:pPr>
            <w:r w:rsidRPr="00AF6C82">
              <w:t>Директор _______________________</w:t>
            </w:r>
            <w:r>
              <w:t xml:space="preserve"> О.В. Романович</w:t>
            </w:r>
          </w:p>
        </w:tc>
      </w:tr>
      <w:tr w:rsidR="00BE2751" w:rsidTr="00AF6C82">
        <w:tc>
          <w:tcPr>
            <w:tcW w:w="5102" w:type="dxa"/>
            <w:tcMar>
              <w:left w:w="28" w:type="dxa"/>
              <w:right w:w="28" w:type="dxa"/>
            </w:tcMar>
            <w:vAlign w:val="center"/>
          </w:tcPr>
          <w:p w:rsidR="00BE2751" w:rsidRDefault="00BE2751" w:rsidP="00AF6C82">
            <w:pPr>
              <w:ind w:firstLine="0"/>
              <w:jc w:val="left"/>
            </w:pPr>
          </w:p>
          <w:p w:rsidR="00BE2751" w:rsidRDefault="00BE2751" w:rsidP="00AF6C82">
            <w:pPr>
              <w:ind w:firstLine="0"/>
              <w:jc w:val="left"/>
            </w:pPr>
          </w:p>
          <w:p w:rsidR="00BE2751" w:rsidRDefault="00BE2751" w:rsidP="00BE2751">
            <w:pPr>
              <w:ind w:firstLine="0"/>
              <w:jc w:val="center"/>
            </w:pPr>
            <w:r>
              <w:t>м.п.</w:t>
            </w:r>
          </w:p>
        </w:tc>
        <w:tc>
          <w:tcPr>
            <w:tcW w:w="5104" w:type="dxa"/>
            <w:tcMar>
              <w:left w:w="28" w:type="dxa"/>
              <w:right w:w="28" w:type="dxa"/>
            </w:tcMar>
            <w:vAlign w:val="center"/>
          </w:tcPr>
          <w:p w:rsidR="00BE2751" w:rsidRDefault="00BE2751" w:rsidP="00AF6C82">
            <w:pPr>
              <w:ind w:firstLine="0"/>
              <w:jc w:val="left"/>
            </w:pPr>
          </w:p>
          <w:p w:rsidR="00BE2751" w:rsidRDefault="00BE2751" w:rsidP="00AF6C82">
            <w:pPr>
              <w:ind w:firstLine="0"/>
              <w:jc w:val="left"/>
            </w:pPr>
          </w:p>
          <w:p w:rsidR="00BE2751" w:rsidRDefault="00BE2751" w:rsidP="00BE2751">
            <w:pPr>
              <w:ind w:firstLine="0"/>
              <w:jc w:val="center"/>
            </w:pPr>
            <w:r>
              <w:t>м.п.</w:t>
            </w:r>
          </w:p>
        </w:tc>
      </w:tr>
      <w:bookmarkEnd w:id="1"/>
    </w:tbl>
    <w:p w:rsidR="00AF6C82" w:rsidRDefault="00AF6C82">
      <w:pPr>
        <w:spacing w:after="200" w:line="276" w:lineRule="auto"/>
        <w:ind w:firstLine="0"/>
        <w:jc w:val="left"/>
      </w:pPr>
      <w:r>
        <w:br w:type="page"/>
      </w:r>
    </w:p>
    <w:p w:rsidR="0050049E" w:rsidRDefault="00AF6C82" w:rsidP="0050049E">
      <w:bookmarkStart w:id="3" w:name="_Hlk380416262"/>
      <w:bookmarkStart w:id="4" w:name="_Hlk380416242"/>
      <w:bookmarkStart w:id="5" w:name="_Hlk380416214"/>
      <w:r>
        <w:lastRenderedPageBreak/>
        <w:tab/>
      </w:r>
      <w:r>
        <w:tab/>
      </w:r>
      <w:r>
        <w:tab/>
      </w:r>
      <w:r>
        <w:tab/>
      </w:r>
      <w:r>
        <w:tab/>
      </w:r>
      <w:r>
        <w:tab/>
      </w:r>
      <w:r>
        <w:tab/>
      </w:r>
      <w:r>
        <w:tab/>
      </w:r>
      <w:r w:rsidR="0050049E">
        <w:t>Приложение №1</w:t>
      </w:r>
    </w:p>
    <w:p w:rsidR="0050049E" w:rsidRDefault="00AF6C82" w:rsidP="0050049E">
      <w:r>
        <w:tab/>
      </w:r>
      <w:r>
        <w:tab/>
      </w:r>
      <w:r>
        <w:tab/>
      </w:r>
      <w:r>
        <w:tab/>
      </w:r>
      <w:r>
        <w:tab/>
      </w:r>
      <w:r>
        <w:tab/>
      </w:r>
      <w:r>
        <w:tab/>
      </w:r>
      <w:r>
        <w:tab/>
      </w:r>
      <w:r w:rsidR="0050049E">
        <w:t>к договору № ___ от ___.___.20__ г.</w:t>
      </w:r>
    </w:p>
    <w:p w:rsidR="0050049E" w:rsidRDefault="00AF6C82" w:rsidP="0050049E">
      <w:r>
        <w:tab/>
      </w:r>
      <w:r>
        <w:tab/>
      </w:r>
      <w:r>
        <w:tab/>
      </w:r>
      <w:r>
        <w:tab/>
      </w:r>
      <w:r>
        <w:tab/>
      </w:r>
      <w:r>
        <w:tab/>
      </w:r>
      <w:r>
        <w:tab/>
      </w:r>
      <w:r>
        <w:tab/>
      </w:r>
      <w:r w:rsidR="0050049E">
        <w:t>об оказании охранных услуг</w:t>
      </w:r>
    </w:p>
    <w:p w:rsidR="0050049E" w:rsidRDefault="0050049E" w:rsidP="0050049E"/>
    <w:p w:rsidR="0050049E" w:rsidRDefault="0050049E" w:rsidP="0050049E"/>
    <w:p w:rsidR="0050049E" w:rsidRDefault="0050049E" w:rsidP="0050049E"/>
    <w:p w:rsidR="0050049E" w:rsidRDefault="0050049E" w:rsidP="0050049E"/>
    <w:p w:rsidR="0050049E" w:rsidRDefault="0050049E" w:rsidP="0050049E"/>
    <w:p w:rsidR="0050049E" w:rsidRDefault="0050049E" w:rsidP="0050049E"/>
    <w:p w:rsidR="0050049E" w:rsidRDefault="0050049E" w:rsidP="0050049E"/>
    <w:p w:rsidR="0050049E" w:rsidRDefault="0050049E" w:rsidP="0050049E"/>
    <w:p w:rsidR="00BE2751" w:rsidRDefault="00BE2751" w:rsidP="0050049E"/>
    <w:p w:rsidR="00BE2751" w:rsidRDefault="00BE2751" w:rsidP="0050049E"/>
    <w:p w:rsidR="0050049E" w:rsidRDefault="0050049E" w:rsidP="0050049E"/>
    <w:p w:rsidR="0050049E" w:rsidRDefault="00C7381F" w:rsidP="00143455">
      <w:pPr>
        <w:ind w:firstLine="0"/>
        <w:jc w:val="center"/>
        <w:rPr>
          <w:b/>
        </w:rPr>
      </w:pPr>
      <w:r w:rsidRPr="00C7381F">
        <w:rPr>
          <w:b/>
        </w:rPr>
        <w:t>Стоимость услуг и порядок расчетов</w:t>
      </w:r>
      <w:bookmarkEnd w:id="3"/>
    </w:p>
    <w:p w:rsidR="00D43434" w:rsidRPr="00143455" w:rsidRDefault="00D43434" w:rsidP="00D43434"/>
    <w:p w:rsidR="00BE2751" w:rsidRDefault="00BE2751" w:rsidP="00BE2751">
      <w:pPr>
        <w:pStyle w:val="a4"/>
        <w:numPr>
          <w:ilvl w:val="0"/>
          <w:numId w:val="6"/>
        </w:numPr>
      </w:pPr>
      <w:r>
        <w:t>За оказание услуг по охране территории и Объекта, указанного в Приложении №2 к настоящему Договору, Заказчик оплачивает Исполнителю сумму согласно установленных и согласованных тарифов</w:t>
      </w:r>
      <w:proofErr w:type="gramStart"/>
      <w:r>
        <w:t xml:space="preserve"> – </w:t>
      </w:r>
      <w:r w:rsidR="0020596C">
        <w:t>______</w:t>
      </w:r>
      <w:r>
        <w:t xml:space="preserve"> (</w:t>
      </w:r>
      <w:r w:rsidR="0020596C">
        <w:t>______________________</w:t>
      </w:r>
      <w:r>
        <w:t xml:space="preserve">) </w:t>
      </w:r>
      <w:proofErr w:type="gramEnd"/>
      <w:r>
        <w:t xml:space="preserve">рублей </w:t>
      </w:r>
      <w:r w:rsidR="0020596C">
        <w:t>____</w:t>
      </w:r>
      <w:r>
        <w:t xml:space="preserve"> копеек за один час охраны </w:t>
      </w:r>
      <w:r w:rsidR="002A3374">
        <w:t>НДС не облагается</w:t>
      </w:r>
      <w:r>
        <w:t>.</w:t>
      </w:r>
    </w:p>
    <w:p w:rsidR="00BE2751" w:rsidRDefault="00BE2751" w:rsidP="00BE2751">
      <w:pPr>
        <w:pStyle w:val="a4"/>
        <w:numPr>
          <w:ilvl w:val="0"/>
          <w:numId w:val="6"/>
        </w:numPr>
      </w:pPr>
      <w:r>
        <w:t xml:space="preserve">Оплата производится на основании акта выполненных работ один раз в месяц путем перечисления средств на расчетный счет Исполнителя до </w:t>
      </w:r>
      <w:r w:rsidR="002A3374">
        <w:t>__</w:t>
      </w:r>
      <w:r>
        <w:t xml:space="preserve"> числа месяца следующего </w:t>
      </w:r>
      <w:proofErr w:type="gramStart"/>
      <w:r>
        <w:t>за</w:t>
      </w:r>
      <w:proofErr w:type="gramEnd"/>
      <w:r>
        <w:t xml:space="preserve"> расчетным.</w:t>
      </w:r>
    </w:p>
    <w:p w:rsidR="0050049E" w:rsidRDefault="00BE2751" w:rsidP="00BE2751">
      <w:pPr>
        <w:pStyle w:val="a4"/>
        <w:numPr>
          <w:ilvl w:val="0"/>
          <w:numId w:val="6"/>
        </w:numPr>
      </w:pPr>
      <w:r>
        <w:t>В связи с инфляцией и изменениями условий охраны стоимость услуг может быть изменена по согласованию Сторон путем заключения дополнительного соглашения.</w:t>
      </w:r>
    </w:p>
    <w:p w:rsidR="0050049E" w:rsidRDefault="0050049E" w:rsidP="0050049E"/>
    <w:p w:rsidR="00BE2751" w:rsidRDefault="00BE2751" w:rsidP="0050049E"/>
    <w:p w:rsidR="00BE2751" w:rsidRDefault="00BE2751" w:rsidP="0050049E"/>
    <w:p w:rsidR="00BE2751" w:rsidRDefault="00BE2751" w:rsidP="0050049E"/>
    <w:p w:rsidR="00BE2751" w:rsidRDefault="00BE2751" w:rsidP="0050049E"/>
    <w:p w:rsidR="0050049E" w:rsidRDefault="00BE2751" w:rsidP="00BE2751">
      <w:pPr>
        <w:ind w:firstLine="0"/>
        <w:jc w:val="center"/>
        <w:rPr>
          <w:b/>
        </w:rPr>
      </w:pPr>
      <w:bookmarkStart w:id="6" w:name="_Hlk380417748"/>
      <w:r>
        <w:rPr>
          <w:b/>
        </w:rPr>
        <w:t>Подписи сторон</w:t>
      </w:r>
      <w:bookmarkEnd w:id="4"/>
    </w:p>
    <w:p w:rsidR="00D43434" w:rsidRPr="00BE2751" w:rsidRDefault="00D43434" w:rsidP="00D43434"/>
    <w:tbl>
      <w:tblPr>
        <w:tblStyle w:val="a9"/>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2"/>
        <w:gridCol w:w="5104"/>
      </w:tblGrid>
      <w:tr w:rsidR="00BE2751" w:rsidRPr="003B7806" w:rsidTr="00BE2751">
        <w:tc>
          <w:tcPr>
            <w:tcW w:w="5102" w:type="dxa"/>
            <w:tcMar>
              <w:left w:w="28" w:type="dxa"/>
              <w:right w:w="28" w:type="dxa"/>
            </w:tcMar>
            <w:vAlign w:val="center"/>
          </w:tcPr>
          <w:p w:rsidR="00BE2751" w:rsidRPr="003B7806" w:rsidRDefault="0020596C" w:rsidP="00413A2F">
            <w:pPr>
              <w:ind w:firstLine="0"/>
              <w:jc w:val="center"/>
              <w:rPr>
                <w:b/>
                <w:u w:val="single"/>
              </w:rPr>
            </w:pPr>
            <w:r>
              <w:rPr>
                <w:b/>
                <w:u w:val="single"/>
              </w:rPr>
              <w:t>_____________________________</w:t>
            </w:r>
          </w:p>
        </w:tc>
        <w:tc>
          <w:tcPr>
            <w:tcW w:w="5104" w:type="dxa"/>
            <w:tcMar>
              <w:left w:w="28" w:type="dxa"/>
              <w:right w:w="28" w:type="dxa"/>
            </w:tcMar>
            <w:vAlign w:val="center"/>
          </w:tcPr>
          <w:p w:rsidR="00BE2751" w:rsidRPr="003B7806" w:rsidRDefault="00BE2751" w:rsidP="00045FC6">
            <w:pPr>
              <w:ind w:firstLine="0"/>
              <w:jc w:val="center"/>
              <w:rPr>
                <w:b/>
                <w:u w:val="single"/>
              </w:rPr>
            </w:pPr>
            <w:r w:rsidRPr="003B7806">
              <w:rPr>
                <w:b/>
                <w:u w:val="single"/>
              </w:rPr>
              <w:t>ООО ЧОП «Мираж»</w:t>
            </w:r>
          </w:p>
        </w:tc>
      </w:tr>
      <w:tr w:rsidR="00BE2751" w:rsidTr="00045FC6">
        <w:tc>
          <w:tcPr>
            <w:tcW w:w="5102" w:type="dxa"/>
            <w:tcMar>
              <w:left w:w="28" w:type="dxa"/>
              <w:right w:w="28" w:type="dxa"/>
            </w:tcMar>
            <w:vAlign w:val="center"/>
          </w:tcPr>
          <w:p w:rsidR="00BE2751" w:rsidRDefault="00BE2751" w:rsidP="00045FC6">
            <w:pPr>
              <w:ind w:firstLine="0"/>
              <w:jc w:val="left"/>
            </w:pPr>
          </w:p>
          <w:p w:rsidR="00BE2751" w:rsidRDefault="00BE2751" w:rsidP="00045FC6">
            <w:pPr>
              <w:ind w:firstLine="0"/>
              <w:jc w:val="left"/>
            </w:pPr>
          </w:p>
          <w:p w:rsidR="00BE2751" w:rsidRDefault="00BE2751" w:rsidP="00045FC6">
            <w:pPr>
              <w:ind w:firstLine="0"/>
              <w:jc w:val="left"/>
            </w:pPr>
          </w:p>
          <w:p w:rsidR="00BE2751" w:rsidRDefault="00BE2751" w:rsidP="00045FC6">
            <w:pPr>
              <w:ind w:firstLine="0"/>
              <w:jc w:val="left"/>
            </w:pPr>
          </w:p>
          <w:p w:rsidR="00BE2751" w:rsidRDefault="00BE2751" w:rsidP="00413A2F">
            <w:pPr>
              <w:ind w:firstLine="0"/>
              <w:jc w:val="left"/>
            </w:pPr>
            <w:r>
              <w:t xml:space="preserve">Директор _______________________ </w:t>
            </w:r>
            <w:r w:rsidR="00413A2F">
              <w:t>_____________</w:t>
            </w:r>
          </w:p>
        </w:tc>
        <w:tc>
          <w:tcPr>
            <w:tcW w:w="5104" w:type="dxa"/>
            <w:tcMar>
              <w:left w:w="28" w:type="dxa"/>
              <w:right w:w="28" w:type="dxa"/>
            </w:tcMar>
            <w:vAlign w:val="center"/>
          </w:tcPr>
          <w:p w:rsidR="00BE2751" w:rsidRDefault="00BE2751" w:rsidP="00045FC6">
            <w:pPr>
              <w:ind w:firstLine="0"/>
              <w:jc w:val="left"/>
            </w:pPr>
          </w:p>
          <w:p w:rsidR="00BE2751" w:rsidRDefault="00BE2751" w:rsidP="00045FC6">
            <w:pPr>
              <w:ind w:firstLine="0"/>
              <w:jc w:val="left"/>
            </w:pPr>
          </w:p>
          <w:p w:rsidR="00BE2751" w:rsidRDefault="00BE2751" w:rsidP="00045FC6">
            <w:pPr>
              <w:ind w:firstLine="0"/>
              <w:jc w:val="left"/>
            </w:pPr>
          </w:p>
          <w:p w:rsidR="00BE2751" w:rsidRDefault="00BE2751" w:rsidP="00045FC6">
            <w:pPr>
              <w:ind w:firstLine="0"/>
              <w:jc w:val="left"/>
            </w:pPr>
          </w:p>
          <w:p w:rsidR="00BE2751" w:rsidRDefault="00BE2751" w:rsidP="00045FC6">
            <w:pPr>
              <w:ind w:firstLine="0"/>
              <w:jc w:val="left"/>
            </w:pPr>
            <w:r w:rsidRPr="00AF6C82">
              <w:t>Директор _______________________</w:t>
            </w:r>
            <w:r>
              <w:t xml:space="preserve"> О.В. Романович</w:t>
            </w:r>
          </w:p>
        </w:tc>
      </w:tr>
      <w:tr w:rsidR="00BE2751" w:rsidTr="00045FC6">
        <w:tc>
          <w:tcPr>
            <w:tcW w:w="5102" w:type="dxa"/>
            <w:tcMar>
              <w:left w:w="28" w:type="dxa"/>
              <w:right w:w="28" w:type="dxa"/>
            </w:tcMar>
            <w:vAlign w:val="center"/>
          </w:tcPr>
          <w:p w:rsidR="00BE2751" w:rsidRDefault="00BE2751" w:rsidP="00045FC6">
            <w:pPr>
              <w:ind w:firstLine="0"/>
              <w:jc w:val="left"/>
            </w:pPr>
          </w:p>
          <w:p w:rsidR="00BE2751" w:rsidRDefault="00BE2751" w:rsidP="00045FC6">
            <w:pPr>
              <w:ind w:firstLine="0"/>
              <w:jc w:val="left"/>
            </w:pPr>
          </w:p>
          <w:p w:rsidR="00BE2751" w:rsidRDefault="00BE2751" w:rsidP="00045FC6">
            <w:pPr>
              <w:ind w:firstLine="0"/>
              <w:jc w:val="center"/>
            </w:pPr>
            <w:r>
              <w:t>м.п.</w:t>
            </w:r>
          </w:p>
        </w:tc>
        <w:tc>
          <w:tcPr>
            <w:tcW w:w="5104" w:type="dxa"/>
            <w:tcMar>
              <w:left w:w="28" w:type="dxa"/>
              <w:right w:w="28" w:type="dxa"/>
            </w:tcMar>
            <w:vAlign w:val="center"/>
          </w:tcPr>
          <w:p w:rsidR="00BE2751" w:rsidRDefault="00BE2751" w:rsidP="00045FC6">
            <w:pPr>
              <w:ind w:firstLine="0"/>
              <w:jc w:val="left"/>
            </w:pPr>
          </w:p>
          <w:p w:rsidR="00BE2751" w:rsidRDefault="00BE2751" w:rsidP="00045FC6">
            <w:pPr>
              <w:ind w:firstLine="0"/>
              <w:jc w:val="left"/>
            </w:pPr>
          </w:p>
          <w:p w:rsidR="00BE2751" w:rsidRDefault="00BE2751" w:rsidP="00045FC6">
            <w:pPr>
              <w:ind w:firstLine="0"/>
              <w:jc w:val="center"/>
            </w:pPr>
            <w:r>
              <w:t>м.п.</w:t>
            </w:r>
          </w:p>
        </w:tc>
      </w:tr>
    </w:tbl>
    <w:p w:rsidR="00BE2751" w:rsidRDefault="00BE2751">
      <w:pPr>
        <w:spacing w:after="200" w:line="276" w:lineRule="auto"/>
        <w:ind w:firstLine="0"/>
        <w:jc w:val="left"/>
      </w:pPr>
      <w:r>
        <w:br w:type="page"/>
      </w:r>
    </w:p>
    <w:p w:rsidR="00BE2751" w:rsidRDefault="00BE2751" w:rsidP="00045FC6">
      <w:bookmarkStart w:id="7" w:name="_Hlk380417790"/>
      <w:bookmarkEnd w:id="5"/>
      <w:bookmarkEnd w:id="6"/>
      <w:r>
        <w:lastRenderedPageBreak/>
        <w:tab/>
      </w:r>
      <w:r>
        <w:tab/>
      </w:r>
      <w:r>
        <w:tab/>
      </w:r>
      <w:r>
        <w:tab/>
      </w:r>
      <w:r>
        <w:tab/>
      </w:r>
      <w:r>
        <w:tab/>
      </w:r>
      <w:r>
        <w:tab/>
      </w:r>
      <w:r>
        <w:tab/>
        <w:t>Приложение №2</w:t>
      </w:r>
    </w:p>
    <w:p w:rsidR="00BE2751" w:rsidRDefault="00BE2751" w:rsidP="00045FC6">
      <w:r>
        <w:tab/>
      </w:r>
      <w:r>
        <w:tab/>
      </w:r>
      <w:r>
        <w:tab/>
      </w:r>
      <w:r>
        <w:tab/>
      </w:r>
      <w:r>
        <w:tab/>
      </w:r>
      <w:r>
        <w:tab/>
      </w:r>
      <w:r>
        <w:tab/>
      </w:r>
      <w:r>
        <w:tab/>
        <w:t>к договору № ___ от ___.___.20__ г.</w:t>
      </w:r>
    </w:p>
    <w:p w:rsidR="00BE2751" w:rsidRDefault="00BE2751" w:rsidP="00045FC6">
      <w:r>
        <w:tab/>
      </w:r>
      <w:r>
        <w:tab/>
      </w:r>
      <w:r>
        <w:tab/>
      </w:r>
      <w:r>
        <w:tab/>
      </w:r>
      <w:r>
        <w:tab/>
      </w:r>
      <w:r>
        <w:tab/>
      </w:r>
      <w:r>
        <w:tab/>
      </w:r>
      <w:r>
        <w:tab/>
        <w:t>об оказании охранных услуг</w:t>
      </w:r>
    </w:p>
    <w:p w:rsidR="00BE2751" w:rsidRDefault="00BE2751" w:rsidP="00BE2751">
      <w:pPr>
        <w:ind w:firstLine="0"/>
      </w:pPr>
    </w:p>
    <w:p w:rsidR="00BE2751" w:rsidRDefault="00BE2751" w:rsidP="00BE2751">
      <w:pPr>
        <w:ind w:firstLine="0"/>
      </w:pPr>
    </w:p>
    <w:p w:rsidR="00BE2751" w:rsidRDefault="00BE2751" w:rsidP="00BE2751">
      <w:pPr>
        <w:ind w:firstLine="0"/>
      </w:pPr>
    </w:p>
    <w:p w:rsidR="00D43434" w:rsidRDefault="00D43434" w:rsidP="00BE2751">
      <w:pPr>
        <w:ind w:firstLine="0"/>
      </w:pPr>
    </w:p>
    <w:p w:rsidR="00D43434" w:rsidRDefault="00D43434" w:rsidP="00BE2751">
      <w:pPr>
        <w:ind w:firstLine="0"/>
      </w:pPr>
    </w:p>
    <w:p w:rsidR="00D43434" w:rsidRDefault="00D43434" w:rsidP="00BE2751">
      <w:pPr>
        <w:ind w:firstLine="0"/>
      </w:pPr>
    </w:p>
    <w:p w:rsidR="00D43434" w:rsidRDefault="00D43434" w:rsidP="00BE2751">
      <w:pPr>
        <w:ind w:firstLine="0"/>
      </w:pPr>
    </w:p>
    <w:p w:rsidR="00BE2751" w:rsidRDefault="00BE2751" w:rsidP="00BE2751">
      <w:pPr>
        <w:ind w:firstLine="0"/>
      </w:pPr>
    </w:p>
    <w:p w:rsidR="00BE2751" w:rsidRDefault="00BE2751" w:rsidP="00BE2751">
      <w:pPr>
        <w:ind w:firstLine="0"/>
      </w:pPr>
    </w:p>
    <w:p w:rsidR="00BE2751" w:rsidRDefault="00BE2751" w:rsidP="00BE2751">
      <w:pPr>
        <w:ind w:firstLine="0"/>
      </w:pPr>
    </w:p>
    <w:p w:rsidR="00045FC6" w:rsidRDefault="00045FC6" w:rsidP="00045FC6">
      <w:pPr>
        <w:ind w:firstLine="0"/>
        <w:jc w:val="center"/>
        <w:rPr>
          <w:b/>
        </w:rPr>
      </w:pPr>
      <w:r w:rsidRPr="00045FC6">
        <w:rPr>
          <w:b/>
        </w:rPr>
        <w:t>Перечень охраняемых объек</w:t>
      </w:r>
      <w:bookmarkEnd w:id="7"/>
      <w:r w:rsidRPr="00045FC6">
        <w:rPr>
          <w:b/>
        </w:rPr>
        <w:t>тов, дислок</w:t>
      </w:r>
      <w:r>
        <w:rPr>
          <w:b/>
        </w:rPr>
        <w:t>ация постов охраняемых объектов</w:t>
      </w:r>
    </w:p>
    <w:p w:rsidR="00BE2751" w:rsidRDefault="00045FC6" w:rsidP="00045FC6">
      <w:pPr>
        <w:ind w:firstLine="0"/>
        <w:jc w:val="center"/>
        <w:rPr>
          <w:b/>
        </w:rPr>
      </w:pPr>
      <w:r w:rsidRPr="00045FC6">
        <w:rPr>
          <w:b/>
        </w:rPr>
        <w:t>и режим охраны.</w:t>
      </w:r>
    </w:p>
    <w:p w:rsidR="00D43434" w:rsidRPr="00045FC6" w:rsidRDefault="00D43434" w:rsidP="00D43434"/>
    <w:tbl>
      <w:tblPr>
        <w:tblStyle w:val="a9"/>
        <w:tblW w:w="0" w:type="auto"/>
        <w:tblInd w:w="28" w:type="dxa"/>
        <w:tblLook w:val="04A0"/>
      </w:tblPr>
      <w:tblGrid>
        <w:gridCol w:w="426"/>
        <w:gridCol w:w="2967"/>
        <w:gridCol w:w="1710"/>
        <w:gridCol w:w="1710"/>
        <w:gridCol w:w="1710"/>
        <w:gridCol w:w="1683"/>
      </w:tblGrid>
      <w:tr w:rsidR="00045FC6" w:rsidRPr="00045FC6" w:rsidTr="00045FC6">
        <w:tc>
          <w:tcPr>
            <w:tcW w:w="426" w:type="dxa"/>
            <w:tcMar>
              <w:left w:w="28" w:type="dxa"/>
              <w:right w:w="28" w:type="dxa"/>
            </w:tcMar>
            <w:vAlign w:val="center"/>
          </w:tcPr>
          <w:p w:rsidR="00045FC6" w:rsidRDefault="00045FC6" w:rsidP="00045FC6">
            <w:pPr>
              <w:ind w:firstLine="0"/>
              <w:jc w:val="center"/>
              <w:rPr>
                <w:b/>
              </w:rPr>
            </w:pPr>
            <w:r>
              <w:rPr>
                <w:b/>
              </w:rPr>
              <w:t>№</w:t>
            </w:r>
          </w:p>
          <w:p w:rsidR="00045FC6" w:rsidRPr="00045FC6" w:rsidRDefault="00045FC6" w:rsidP="00045FC6">
            <w:pPr>
              <w:ind w:firstLine="0"/>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2967" w:type="dxa"/>
            <w:tcMar>
              <w:left w:w="28" w:type="dxa"/>
              <w:right w:w="28" w:type="dxa"/>
            </w:tcMar>
            <w:vAlign w:val="center"/>
          </w:tcPr>
          <w:p w:rsidR="00045FC6" w:rsidRPr="00045FC6" w:rsidRDefault="00045FC6" w:rsidP="00045FC6">
            <w:pPr>
              <w:ind w:firstLine="0"/>
              <w:jc w:val="center"/>
              <w:rPr>
                <w:b/>
              </w:rPr>
            </w:pPr>
            <w:r>
              <w:rPr>
                <w:b/>
              </w:rPr>
              <w:t>Наименование охраняемого объекта</w:t>
            </w:r>
          </w:p>
        </w:tc>
        <w:tc>
          <w:tcPr>
            <w:tcW w:w="1710" w:type="dxa"/>
            <w:tcMar>
              <w:left w:w="28" w:type="dxa"/>
              <w:right w:w="28" w:type="dxa"/>
            </w:tcMar>
            <w:vAlign w:val="center"/>
          </w:tcPr>
          <w:p w:rsidR="00045FC6" w:rsidRPr="00045FC6" w:rsidRDefault="00045FC6" w:rsidP="00045FC6">
            <w:pPr>
              <w:ind w:firstLine="0"/>
              <w:jc w:val="center"/>
              <w:rPr>
                <w:b/>
              </w:rPr>
            </w:pPr>
            <w:r>
              <w:rPr>
                <w:b/>
              </w:rPr>
              <w:t>Наименование постов</w:t>
            </w:r>
          </w:p>
        </w:tc>
        <w:tc>
          <w:tcPr>
            <w:tcW w:w="1710" w:type="dxa"/>
            <w:tcMar>
              <w:left w:w="28" w:type="dxa"/>
              <w:right w:w="28" w:type="dxa"/>
            </w:tcMar>
            <w:vAlign w:val="center"/>
          </w:tcPr>
          <w:p w:rsidR="00045FC6" w:rsidRPr="00045FC6" w:rsidRDefault="00A842D1" w:rsidP="00045FC6">
            <w:pPr>
              <w:ind w:firstLine="0"/>
              <w:jc w:val="center"/>
              <w:rPr>
                <w:b/>
              </w:rPr>
            </w:pPr>
            <w:r>
              <w:rPr>
                <w:b/>
              </w:rPr>
              <w:t>Часы охраны ежедневно</w:t>
            </w:r>
          </w:p>
        </w:tc>
        <w:tc>
          <w:tcPr>
            <w:tcW w:w="1710" w:type="dxa"/>
            <w:tcMar>
              <w:left w:w="28" w:type="dxa"/>
              <w:right w:w="28" w:type="dxa"/>
            </w:tcMar>
            <w:vAlign w:val="center"/>
          </w:tcPr>
          <w:p w:rsidR="00045FC6" w:rsidRPr="00045FC6" w:rsidRDefault="00A842D1" w:rsidP="00045FC6">
            <w:pPr>
              <w:ind w:firstLine="0"/>
              <w:jc w:val="center"/>
              <w:rPr>
                <w:b/>
              </w:rPr>
            </w:pPr>
            <w:r>
              <w:rPr>
                <w:b/>
              </w:rPr>
              <w:t>Кол-во человек на посту в сутки</w:t>
            </w:r>
          </w:p>
        </w:tc>
        <w:tc>
          <w:tcPr>
            <w:tcW w:w="1683" w:type="dxa"/>
            <w:tcMar>
              <w:left w:w="28" w:type="dxa"/>
              <w:right w:w="28" w:type="dxa"/>
            </w:tcMar>
            <w:vAlign w:val="center"/>
          </w:tcPr>
          <w:p w:rsidR="00045FC6" w:rsidRPr="00045FC6" w:rsidRDefault="009E3241" w:rsidP="00045FC6">
            <w:pPr>
              <w:ind w:firstLine="0"/>
              <w:jc w:val="center"/>
              <w:rPr>
                <w:b/>
              </w:rPr>
            </w:pPr>
            <w:r>
              <w:rPr>
                <w:b/>
              </w:rPr>
              <w:t>Кол-во рабочих часов в сутки</w:t>
            </w:r>
          </w:p>
        </w:tc>
      </w:tr>
      <w:tr w:rsidR="00045FC6" w:rsidTr="009E3241">
        <w:tc>
          <w:tcPr>
            <w:tcW w:w="426" w:type="dxa"/>
            <w:tcMar>
              <w:left w:w="28" w:type="dxa"/>
              <w:right w:w="28" w:type="dxa"/>
            </w:tcMar>
            <w:vAlign w:val="center"/>
          </w:tcPr>
          <w:p w:rsidR="00045FC6" w:rsidRPr="00045FC6" w:rsidRDefault="00045FC6" w:rsidP="00045FC6">
            <w:pPr>
              <w:pStyle w:val="a4"/>
              <w:numPr>
                <w:ilvl w:val="0"/>
                <w:numId w:val="7"/>
              </w:numPr>
              <w:jc w:val="center"/>
            </w:pPr>
          </w:p>
        </w:tc>
        <w:tc>
          <w:tcPr>
            <w:tcW w:w="2967" w:type="dxa"/>
            <w:tcMar>
              <w:left w:w="28" w:type="dxa"/>
              <w:right w:w="28" w:type="dxa"/>
            </w:tcMar>
            <w:vAlign w:val="center"/>
          </w:tcPr>
          <w:p w:rsidR="00246A63" w:rsidRDefault="00246A63" w:rsidP="00045FC6">
            <w:pPr>
              <w:ind w:firstLine="0"/>
              <w:jc w:val="left"/>
            </w:pPr>
          </w:p>
          <w:p w:rsidR="0020596C" w:rsidRPr="00246A63" w:rsidRDefault="0020596C" w:rsidP="00045FC6">
            <w:pPr>
              <w:ind w:firstLine="0"/>
              <w:jc w:val="left"/>
            </w:pPr>
          </w:p>
        </w:tc>
        <w:tc>
          <w:tcPr>
            <w:tcW w:w="1710" w:type="dxa"/>
            <w:tcMar>
              <w:left w:w="28" w:type="dxa"/>
              <w:right w:w="28" w:type="dxa"/>
            </w:tcMar>
            <w:vAlign w:val="center"/>
          </w:tcPr>
          <w:p w:rsidR="00045FC6" w:rsidRPr="00045FC6" w:rsidRDefault="00045FC6" w:rsidP="00A842D1">
            <w:pPr>
              <w:ind w:firstLine="0"/>
              <w:jc w:val="center"/>
              <w:rPr>
                <w:sz w:val="18"/>
                <w:szCs w:val="18"/>
              </w:rPr>
            </w:pPr>
          </w:p>
        </w:tc>
        <w:tc>
          <w:tcPr>
            <w:tcW w:w="1710" w:type="dxa"/>
            <w:tcMar>
              <w:left w:w="28" w:type="dxa"/>
              <w:right w:w="28" w:type="dxa"/>
            </w:tcMar>
            <w:vAlign w:val="center"/>
          </w:tcPr>
          <w:p w:rsidR="00045FC6" w:rsidRDefault="00045FC6" w:rsidP="00A842D1">
            <w:pPr>
              <w:ind w:firstLine="0"/>
              <w:jc w:val="center"/>
            </w:pPr>
          </w:p>
        </w:tc>
        <w:tc>
          <w:tcPr>
            <w:tcW w:w="1710" w:type="dxa"/>
            <w:tcMar>
              <w:left w:w="28" w:type="dxa"/>
              <w:right w:w="28" w:type="dxa"/>
            </w:tcMar>
            <w:vAlign w:val="center"/>
          </w:tcPr>
          <w:p w:rsidR="00A842D1" w:rsidRPr="00A842D1" w:rsidRDefault="00A842D1" w:rsidP="00A842D1">
            <w:pPr>
              <w:ind w:firstLine="0"/>
              <w:jc w:val="center"/>
              <w:rPr>
                <w:sz w:val="18"/>
                <w:szCs w:val="18"/>
              </w:rPr>
            </w:pPr>
          </w:p>
        </w:tc>
        <w:tc>
          <w:tcPr>
            <w:tcW w:w="1683" w:type="dxa"/>
            <w:tcMar>
              <w:left w:w="28" w:type="dxa"/>
              <w:right w:w="28" w:type="dxa"/>
            </w:tcMar>
            <w:vAlign w:val="center"/>
          </w:tcPr>
          <w:p w:rsidR="00045FC6" w:rsidRDefault="00045FC6" w:rsidP="009E3241">
            <w:pPr>
              <w:ind w:firstLine="0"/>
              <w:jc w:val="center"/>
            </w:pPr>
          </w:p>
        </w:tc>
      </w:tr>
      <w:tr w:rsidR="00394B6C" w:rsidTr="009E3241">
        <w:tc>
          <w:tcPr>
            <w:tcW w:w="426" w:type="dxa"/>
            <w:tcMar>
              <w:left w:w="28" w:type="dxa"/>
              <w:right w:w="28" w:type="dxa"/>
            </w:tcMar>
            <w:vAlign w:val="center"/>
          </w:tcPr>
          <w:p w:rsidR="00394B6C" w:rsidRPr="00045FC6" w:rsidRDefault="00394B6C" w:rsidP="00045FC6">
            <w:pPr>
              <w:pStyle w:val="a4"/>
              <w:numPr>
                <w:ilvl w:val="0"/>
                <w:numId w:val="7"/>
              </w:numPr>
              <w:jc w:val="center"/>
            </w:pPr>
          </w:p>
        </w:tc>
        <w:tc>
          <w:tcPr>
            <w:tcW w:w="2967" w:type="dxa"/>
            <w:tcMar>
              <w:left w:w="28" w:type="dxa"/>
              <w:right w:w="28" w:type="dxa"/>
            </w:tcMar>
            <w:vAlign w:val="center"/>
          </w:tcPr>
          <w:p w:rsidR="00394B6C" w:rsidRDefault="00394B6C">
            <w:pPr>
              <w:ind w:firstLine="0"/>
              <w:jc w:val="left"/>
            </w:pPr>
          </w:p>
          <w:p w:rsidR="0020596C" w:rsidRDefault="0020596C">
            <w:pPr>
              <w:ind w:firstLine="0"/>
              <w:jc w:val="left"/>
            </w:pPr>
          </w:p>
        </w:tc>
        <w:tc>
          <w:tcPr>
            <w:tcW w:w="1710" w:type="dxa"/>
            <w:tcMar>
              <w:left w:w="28" w:type="dxa"/>
              <w:right w:w="28" w:type="dxa"/>
            </w:tcMar>
            <w:vAlign w:val="center"/>
          </w:tcPr>
          <w:p w:rsidR="00394B6C" w:rsidRDefault="00394B6C">
            <w:pPr>
              <w:ind w:firstLine="0"/>
              <w:jc w:val="center"/>
              <w:rPr>
                <w:sz w:val="18"/>
                <w:szCs w:val="18"/>
              </w:rPr>
            </w:pPr>
          </w:p>
        </w:tc>
        <w:tc>
          <w:tcPr>
            <w:tcW w:w="1710" w:type="dxa"/>
            <w:tcMar>
              <w:left w:w="28" w:type="dxa"/>
              <w:right w:w="28" w:type="dxa"/>
            </w:tcMar>
            <w:vAlign w:val="center"/>
          </w:tcPr>
          <w:p w:rsidR="00394B6C" w:rsidRDefault="00394B6C">
            <w:pPr>
              <w:ind w:firstLine="0"/>
              <w:jc w:val="center"/>
            </w:pPr>
          </w:p>
        </w:tc>
        <w:tc>
          <w:tcPr>
            <w:tcW w:w="1710" w:type="dxa"/>
            <w:tcMar>
              <w:left w:w="28" w:type="dxa"/>
              <w:right w:w="28" w:type="dxa"/>
            </w:tcMar>
            <w:vAlign w:val="center"/>
          </w:tcPr>
          <w:p w:rsidR="00394B6C" w:rsidRDefault="00394B6C">
            <w:pPr>
              <w:ind w:firstLine="0"/>
              <w:jc w:val="center"/>
              <w:rPr>
                <w:sz w:val="18"/>
                <w:szCs w:val="18"/>
              </w:rPr>
            </w:pPr>
          </w:p>
        </w:tc>
        <w:tc>
          <w:tcPr>
            <w:tcW w:w="1683" w:type="dxa"/>
            <w:tcMar>
              <w:left w:w="28" w:type="dxa"/>
              <w:right w:w="28" w:type="dxa"/>
            </w:tcMar>
            <w:vAlign w:val="center"/>
          </w:tcPr>
          <w:p w:rsidR="00394B6C" w:rsidRDefault="00394B6C">
            <w:pPr>
              <w:ind w:firstLine="0"/>
              <w:jc w:val="center"/>
            </w:pPr>
          </w:p>
        </w:tc>
      </w:tr>
      <w:tr w:rsidR="0020596C" w:rsidTr="009E3241">
        <w:tc>
          <w:tcPr>
            <w:tcW w:w="426" w:type="dxa"/>
            <w:tcMar>
              <w:left w:w="28" w:type="dxa"/>
              <w:right w:w="28" w:type="dxa"/>
            </w:tcMar>
            <w:vAlign w:val="center"/>
          </w:tcPr>
          <w:p w:rsidR="0020596C" w:rsidRPr="00045FC6" w:rsidRDefault="0020596C" w:rsidP="00045FC6">
            <w:pPr>
              <w:pStyle w:val="a4"/>
              <w:numPr>
                <w:ilvl w:val="0"/>
                <w:numId w:val="7"/>
              </w:numPr>
              <w:jc w:val="center"/>
            </w:pPr>
          </w:p>
        </w:tc>
        <w:tc>
          <w:tcPr>
            <w:tcW w:w="2967" w:type="dxa"/>
            <w:tcMar>
              <w:left w:w="28" w:type="dxa"/>
              <w:right w:w="28" w:type="dxa"/>
            </w:tcMar>
            <w:vAlign w:val="center"/>
          </w:tcPr>
          <w:p w:rsidR="0020596C" w:rsidRDefault="0020596C">
            <w:pPr>
              <w:ind w:firstLine="0"/>
              <w:jc w:val="left"/>
            </w:pPr>
          </w:p>
          <w:p w:rsidR="0020596C" w:rsidRDefault="0020596C">
            <w:pPr>
              <w:ind w:firstLine="0"/>
              <w:jc w:val="left"/>
            </w:pPr>
          </w:p>
        </w:tc>
        <w:tc>
          <w:tcPr>
            <w:tcW w:w="1710" w:type="dxa"/>
            <w:tcMar>
              <w:left w:w="28" w:type="dxa"/>
              <w:right w:w="28" w:type="dxa"/>
            </w:tcMar>
            <w:vAlign w:val="center"/>
          </w:tcPr>
          <w:p w:rsidR="0020596C" w:rsidRDefault="0020596C">
            <w:pPr>
              <w:ind w:firstLine="0"/>
              <w:jc w:val="center"/>
              <w:rPr>
                <w:sz w:val="18"/>
                <w:szCs w:val="18"/>
              </w:rPr>
            </w:pPr>
          </w:p>
        </w:tc>
        <w:tc>
          <w:tcPr>
            <w:tcW w:w="1710" w:type="dxa"/>
            <w:tcMar>
              <w:left w:w="28" w:type="dxa"/>
              <w:right w:w="28" w:type="dxa"/>
            </w:tcMar>
            <w:vAlign w:val="center"/>
          </w:tcPr>
          <w:p w:rsidR="0020596C" w:rsidRDefault="0020596C">
            <w:pPr>
              <w:ind w:firstLine="0"/>
              <w:jc w:val="center"/>
            </w:pPr>
          </w:p>
        </w:tc>
        <w:tc>
          <w:tcPr>
            <w:tcW w:w="1710" w:type="dxa"/>
            <w:tcMar>
              <w:left w:w="28" w:type="dxa"/>
              <w:right w:w="28" w:type="dxa"/>
            </w:tcMar>
            <w:vAlign w:val="center"/>
          </w:tcPr>
          <w:p w:rsidR="0020596C" w:rsidRDefault="0020596C">
            <w:pPr>
              <w:ind w:firstLine="0"/>
              <w:jc w:val="center"/>
              <w:rPr>
                <w:sz w:val="18"/>
                <w:szCs w:val="18"/>
              </w:rPr>
            </w:pPr>
          </w:p>
        </w:tc>
        <w:tc>
          <w:tcPr>
            <w:tcW w:w="1683" w:type="dxa"/>
            <w:tcMar>
              <w:left w:w="28" w:type="dxa"/>
              <w:right w:w="28" w:type="dxa"/>
            </w:tcMar>
            <w:vAlign w:val="center"/>
          </w:tcPr>
          <w:p w:rsidR="0020596C" w:rsidRDefault="0020596C">
            <w:pPr>
              <w:ind w:firstLine="0"/>
              <w:jc w:val="center"/>
            </w:pPr>
          </w:p>
        </w:tc>
      </w:tr>
      <w:tr w:rsidR="0020596C" w:rsidTr="009E3241">
        <w:tc>
          <w:tcPr>
            <w:tcW w:w="426" w:type="dxa"/>
            <w:tcMar>
              <w:left w:w="28" w:type="dxa"/>
              <w:right w:w="28" w:type="dxa"/>
            </w:tcMar>
            <w:vAlign w:val="center"/>
          </w:tcPr>
          <w:p w:rsidR="0020596C" w:rsidRPr="00045FC6" w:rsidRDefault="0020596C" w:rsidP="00045FC6">
            <w:pPr>
              <w:pStyle w:val="a4"/>
              <w:numPr>
                <w:ilvl w:val="0"/>
                <w:numId w:val="7"/>
              </w:numPr>
              <w:jc w:val="center"/>
            </w:pPr>
          </w:p>
        </w:tc>
        <w:tc>
          <w:tcPr>
            <w:tcW w:w="2967" w:type="dxa"/>
            <w:tcMar>
              <w:left w:w="28" w:type="dxa"/>
              <w:right w:w="28" w:type="dxa"/>
            </w:tcMar>
            <w:vAlign w:val="center"/>
          </w:tcPr>
          <w:p w:rsidR="0020596C" w:rsidRDefault="0020596C">
            <w:pPr>
              <w:ind w:firstLine="0"/>
              <w:jc w:val="left"/>
            </w:pPr>
          </w:p>
          <w:p w:rsidR="0020596C" w:rsidRDefault="0020596C">
            <w:pPr>
              <w:ind w:firstLine="0"/>
              <w:jc w:val="left"/>
            </w:pPr>
          </w:p>
        </w:tc>
        <w:tc>
          <w:tcPr>
            <w:tcW w:w="1710" w:type="dxa"/>
            <w:tcMar>
              <w:left w:w="28" w:type="dxa"/>
              <w:right w:w="28" w:type="dxa"/>
            </w:tcMar>
            <w:vAlign w:val="center"/>
          </w:tcPr>
          <w:p w:rsidR="0020596C" w:rsidRDefault="0020596C">
            <w:pPr>
              <w:ind w:firstLine="0"/>
              <w:jc w:val="center"/>
              <w:rPr>
                <w:sz w:val="18"/>
                <w:szCs w:val="18"/>
              </w:rPr>
            </w:pPr>
          </w:p>
        </w:tc>
        <w:tc>
          <w:tcPr>
            <w:tcW w:w="1710" w:type="dxa"/>
            <w:tcMar>
              <w:left w:w="28" w:type="dxa"/>
              <w:right w:w="28" w:type="dxa"/>
            </w:tcMar>
            <w:vAlign w:val="center"/>
          </w:tcPr>
          <w:p w:rsidR="0020596C" w:rsidRDefault="0020596C">
            <w:pPr>
              <w:ind w:firstLine="0"/>
              <w:jc w:val="center"/>
            </w:pPr>
          </w:p>
        </w:tc>
        <w:tc>
          <w:tcPr>
            <w:tcW w:w="1710" w:type="dxa"/>
            <w:tcMar>
              <w:left w:w="28" w:type="dxa"/>
              <w:right w:w="28" w:type="dxa"/>
            </w:tcMar>
            <w:vAlign w:val="center"/>
          </w:tcPr>
          <w:p w:rsidR="0020596C" w:rsidRDefault="0020596C">
            <w:pPr>
              <w:ind w:firstLine="0"/>
              <w:jc w:val="center"/>
              <w:rPr>
                <w:sz w:val="18"/>
                <w:szCs w:val="18"/>
              </w:rPr>
            </w:pPr>
          </w:p>
        </w:tc>
        <w:tc>
          <w:tcPr>
            <w:tcW w:w="1683" w:type="dxa"/>
            <w:tcMar>
              <w:left w:w="28" w:type="dxa"/>
              <w:right w:w="28" w:type="dxa"/>
            </w:tcMar>
            <w:vAlign w:val="center"/>
          </w:tcPr>
          <w:p w:rsidR="0020596C" w:rsidRDefault="0020596C">
            <w:pPr>
              <w:ind w:firstLine="0"/>
              <w:jc w:val="center"/>
            </w:pPr>
          </w:p>
        </w:tc>
      </w:tr>
      <w:tr w:rsidR="0020596C" w:rsidTr="009E3241">
        <w:tc>
          <w:tcPr>
            <w:tcW w:w="426" w:type="dxa"/>
            <w:tcMar>
              <w:left w:w="28" w:type="dxa"/>
              <w:right w:w="28" w:type="dxa"/>
            </w:tcMar>
            <w:vAlign w:val="center"/>
          </w:tcPr>
          <w:p w:rsidR="0020596C" w:rsidRPr="00045FC6" w:rsidRDefault="0020596C" w:rsidP="00045FC6">
            <w:pPr>
              <w:pStyle w:val="a4"/>
              <w:numPr>
                <w:ilvl w:val="0"/>
                <w:numId w:val="7"/>
              </w:numPr>
              <w:jc w:val="center"/>
            </w:pPr>
          </w:p>
        </w:tc>
        <w:tc>
          <w:tcPr>
            <w:tcW w:w="2967" w:type="dxa"/>
            <w:tcMar>
              <w:left w:w="28" w:type="dxa"/>
              <w:right w:w="28" w:type="dxa"/>
            </w:tcMar>
            <w:vAlign w:val="center"/>
          </w:tcPr>
          <w:p w:rsidR="0020596C" w:rsidRDefault="0020596C">
            <w:pPr>
              <w:ind w:firstLine="0"/>
              <w:jc w:val="left"/>
            </w:pPr>
          </w:p>
          <w:p w:rsidR="0020596C" w:rsidRDefault="0020596C">
            <w:pPr>
              <w:ind w:firstLine="0"/>
              <w:jc w:val="left"/>
            </w:pPr>
          </w:p>
        </w:tc>
        <w:tc>
          <w:tcPr>
            <w:tcW w:w="1710" w:type="dxa"/>
            <w:tcMar>
              <w:left w:w="28" w:type="dxa"/>
              <w:right w:w="28" w:type="dxa"/>
            </w:tcMar>
            <w:vAlign w:val="center"/>
          </w:tcPr>
          <w:p w:rsidR="0020596C" w:rsidRDefault="0020596C">
            <w:pPr>
              <w:ind w:firstLine="0"/>
              <w:jc w:val="center"/>
              <w:rPr>
                <w:sz w:val="18"/>
                <w:szCs w:val="18"/>
              </w:rPr>
            </w:pPr>
          </w:p>
        </w:tc>
        <w:tc>
          <w:tcPr>
            <w:tcW w:w="1710" w:type="dxa"/>
            <w:tcMar>
              <w:left w:w="28" w:type="dxa"/>
              <w:right w:w="28" w:type="dxa"/>
            </w:tcMar>
            <w:vAlign w:val="center"/>
          </w:tcPr>
          <w:p w:rsidR="0020596C" w:rsidRDefault="0020596C">
            <w:pPr>
              <w:ind w:firstLine="0"/>
              <w:jc w:val="center"/>
            </w:pPr>
          </w:p>
        </w:tc>
        <w:tc>
          <w:tcPr>
            <w:tcW w:w="1710" w:type="dxa"/>
            <w:tcMar>
              <w:left w:w="28" w:type="dxa"/>
              <w:right w:w="28" w:type="dxa"/>
            </w:tcMar>
            <w:vAlign w:val="center"/>
          </w:tcPr>
          <w:p w:rsidR="0020596C" w:rsidRDefault="0020596C">
            <w:pPr>
              <w:ind w:firstLine="0"/>
              <w:jc w:val="center"/>
              <w:rPr>
                <w:sz w:val="18"/>
                <w:szCs w:val="18"/>
              </w:rPr>
            </w:pPr>
          </w:p>
        </w:tc>
        <w:tc>
          <w:tcPr>
            <w:tcW w:w="1683" w:type="dxa"/>
            <w:tcMar>
              <w:left w:w="28" w:type="dxa"/>
              <w:right w:w="28" w:type="dxa"/>
            </w:tcMar>
            <w:vAlign w:val="center"/>
          </w:tcPr>
          <w:p w:rsidR="0020596C" w:rsidRDefault="0020596C">
            <w:pPr>
              <w:ind w:firstLine="0"/>
              <w:jc w:val="center"/>
            </w:pPr>
          </w:p>
        </w:tc>
      </w:tr>
      <w:tr w:rsidR="0020596C" w:rsidTr="009E3241">
        <w:tc>
          <w:tcPr>
            <w:tcW w:w="426" w:type="dxa"/>
            <w:tcMar>
              <w:left w:w="28" w:type="dxa"/>
              <w:right w:w="28" w:type="dxa"/>
            </w:tcMar>
            <w:vAlign w:val="center"/>
          </w:tcPr>
          <w:p w:rsidR="0020596C" w:rsidRPr="00045FC6" w:rsidRDefault="0020596C" w:rsidP="00045FC6">
            <w:pPr>
              <w:pStyle w:val="a4"/>
              <w:numPr>
                <w:ilvl w:val="0"/>
                <w:numId w:val="7"/>
              </w:numPr>
              <w:jc w:val="center"/>
            </w:pPr>
          </w:p>
        </w:tc>
        <w:tc>
          <w:tcPr>
            <w:tcW w:w="2967" w:type="dxa"/>
            <w:tcMar>
              <w:left w:w="28" w:type="dxa"/>
              <w:right w:w="28" w:type="dxa"/>
            </w:tcMar>
            <w:vAlign w:val="center"/>
          </w:tcPr>
          <w:p w:rsidR="0020596C" w:rsidRDefault="0020596C">
            <w:pPr>
              <w:ind w:firstLine="0"/>
              <w:jc w:val="left"/>
            </w:pPr>
          </w:p>
          <w:p w:rsidR="0020596C" w:rsidRDefault="0020596C">
            <w:pPr>
              <w:ind w:firstLine="0"/>
              <w:jc w:val="left"/>
            </w:pPr>
          </w:p>
        </w:tc>
        <w:tc>
          <w:tcPr>
            <w:tcW w:w="1710" w:type="dxa"/>
            <w:tcMar>
              <w:left w:w="28" w:type="dxa"/>
              <w:right w:w="28" w:type="dxa"/>
            </w:tcMar>
            <w:vAlign w:val="center"/>
          </w:tcPr>
          <w:p w:rsidR="0020596C" w:rsidRDefault="0020596C">
            <w:pPr>
              <w:ind w:firstLine="0"/>
              <w:jc w:val="center"/>
              <w:rPr>
                <w:sz w:val="18"/>
                <w:szCs w:val="18"/>
              </w:rPr>
            </w:pPr>
          </w:p>
        </w:tc>
        <w:tc>
          <w:tcPr>
            <w:tcW w:w="1710" w:type="dxa"/>
            <w:tcMar>
              <w:left w:w="28" w:type="dxa"/>
              <w:right w:w="28" w:type="dxa"/>
            </w:tcMar>
            <w:vAlign w:val="center"/>
          </w:tcPr>
          <w:p w:rsidR="0020596C" w:rsidRDefault="0020596C">
            <w:pPr>
              <w:ind w:firstLine="0"/>
              <w:jc w:val="center"/>
            </w:pPr>
          </w:p>
        </w:tc>
        <w:tc>
          <w:tcPr>
            <w:tcW w:w="1710" w:type="dxa"/>
            <w:tcMar>
              <w:left w:w="28" w:type="dxa"/>
              <w:right w:w="28" w:type="dxa"/>
            </w:tcMar>
            <w:vAlign w:val="center"/>
          </w:tcPr>
          <w:p w:rsidR="0020596C" w:rsidRDefault="0020596C">
            <w:pPr>
              <w:ind w:firstLine="0"/>
              <w:jc w:val="center"/>
              <w:rPr>
                <w:sz w:val="18"/>
                <w:szCs w:val="18"/>
              </w:rPr>
            </w:pPr>
          </w:p>
        </w:tc>
        <w:tc>
          <w:tcPr>
            <w:tcW w:w="1683" w:type="dxa"/>
            <w:tcMar>
              <w:left w:w="28" w:type="dxa"/>
              <w:right w:w="28" w:type="dxa"/>
            </w:tcMar>
            <w:vAlign w:val="center"/>
          </w:tcPr>
          <w:p w:rsidR="0020596C" w:rsidRDefault="0020596C">
            <w:pPr>
              <w:ind w:firstLine="0"/>
              <w:jc w:val="center"/>
            </w:pPr>
          </w:p>
        </w:tc>
      </w:tr>
      <w:tr w:rsidR="0020596C" w:rsidTr="009E3241">
        <w:tc>
          <w:tcPr>
            <w:tcW w:w="426" w:type="dxa"/>
            <w:tcMar>
              <w:left w:w="28" w:type="dxa"/>
              <w:right w:w="28" w:type="dxa"/>
            </w:tcMar>
            <w:vAlign w:val="center"/>
          </w:tcPr>
          <w:p w:rsidR="0020596C" w:rsidRPr="00045FC6" w:rsidRDefault="0020596C" w:rsidP="00045FC6">
            <w:pPr>
              <w:pStyle w:val="a4"/>
              <w:numPr>
                <w:ilvl w:val="0"/>
                <w:numId w:val="7"/>
              </w:numPr>
              <w:jc w:val="center"/>
            </w:pPr>
          </w:p>
        </w:tc>
        <w:tc>
          <w:tcPr>
            <w:tcW w:w="2967" w:type="dxa"/>
            <w:tcMar>
              <w:left w:w="28" w:type="dxa"/>
              <w:right w:w="28" w:type="dxa"/>
            </w:tcMar>
            <w:vAlign w:val="center"/>
          </w:tcPr>
          <w:p w:rsidR="0020596C" w:rsidRDefault="0020596C">
            <w:pPr>
              <w:ind w:firstLine="0"/>
              <w:jc w:val="left"/>
            </w:pPr>
          </w:p>
          <w:p w:rsidR="0020596C" w:rsidRDefault="0020596C">
            <w:pPr>
              <w:ind w:firstLine="0"/>
              <w:jc w:val="left"/>
            </w:pPr>
          </w:p>
        </w:tc>
        <w:tc>
          <w:tcPr>
            <w:tcW w:w="1710" w:type="dxa"/>
            <w:tcMar>
              <w:left w:w="28" w:type="dxa"/>
              <w:right w:w="28" w:type="dxa"/>
            </w:tcMar>
            <w:vAlign w:val="center"/>
          </w:tcPr>
          <w:p w:rsidR="0020596C" w:rsidRDefault="0020596C">
            <w:pPr>
              <w:ind w:firstLine="0"/>
              <w:jc w:val="center"/>
              <w:rPr>
                <w:sz w:val="18"/>
                <w:szCs w:val="18"/>
              </w:rPr>
            </w:pPr>
          </w:p>
        </w:tc>
        <w:tc>
          <w:tcPr>
            <w:tcW w:w="1710" w:type="dxa"/>
            <w:tcMar>
              <w:left w:w="28" w:type="dxa"/>
              <w:right w:w="28" w:type="dxa"/>
            </w:tcMar>
            <w:vAlign w:val="center"/>
          </w:tcPr>
          <w:p w:rsidR="0020596C" w:rsidRDefault="0020596C">
            <w:pPr>
              <w:ind w:firstLine="0"/>
              <w:jc w:val="center"/>
            </w:pPr>
          </w:p>
        </w:tc>
        <w:tc>
          <w:tcPr>
            <w:tcW w:w="1710" w:type="dxa"/>
            <w:tcMar>
              <w:left w:w="28" w:type="dxa"/>
              <w:right w:w="28" w:type="dxa"/>
            </w:tcMar>
            <w:vAlign w:val="center"/>
          </w:tcPr>
          <w:p w:rsidR="0020596C" w:rsidRDefault="0020596C">
            <w:pPr>
              <w:ind w:firstLine="0"/>
              <w:jc w:val="center"/>
              <w:rPr>
                <w:sz w:val="18"/>
                <w:szCs w:val="18"/>
              </w:rPr>
            </w:pPr>
          </w:p>
        </w:tc>
        <w:tc>
          <w:tcPr>
            <w:tcW w:w="1683" w:type="dxa"/>
            <w:tcMar>
              <w:left w:w="28" w:type="dxa"/>
              <w:right w:w="28" w:type="dxa"/>
            </w:tcMar>
            <w:vAlign w:val="center"/>
          </w:tcPr>
          <w:p w:rsidR="0020596C" w:rsidRDefault="0020596C">
            <w:pPr>
              <w:ind w:firstLine="0"/>
              <w:jc w:val="center"/>
            </w:pPr>
          </w:p>
        </w:tc>
      </w:tr>
      <w:tr w:rsidR="00394B6C" w:rsidTr="009E3241">
        <w:tc>
          <w:tcPr>
            <w:tcW w:w="6813" w:type="dxa"/>
            <w:gridSpan w:val="4"/>
            <w:tcMar>
              <w:left w:w="28" w:type="dxa"/>
              <w:right w:w="28" w:type="dxa"/>
            </w:tcMar>
            <w:vAlign w:val="center"/>
          </w:tcPr>
          <w:p w:rsidR="00394B6C" w:rsidRPr="009E3241" w:rsidRDefault="00394B6C" w:rsidP="009E3241">
            <w:pPr>
              <w:ind w:firstLine="0"/>
              <w:jc w:val="right"/>
              <w:rPr>
                <w:b/>
              </w:rPr>
            </w:pPr>
            <w:r w:rsidRPr="009E3241">
              <w:rPr>
                <w:b/>
              </w:rPr>
              <w:t>ИТОГО:</w:t>
            </w:r>
          </w:p>
        </w:tc>
        <w:tc>
          <w:tcPr>
            <w:tcW w:w="1710" w:type="dxa"/>
            <w:tcMar>
              <w:left w:w="28" w:type="dxa"/>
              <w:right w:w="28" w:type="dxa"/>
            </w:tcMar>
            <w:vAlign w:val="center"/>
          </w:tcPr>
          <w:p w:rsidR="00394B6C" w:rsidRPr="009E3241" w:rsidRDefault="00394B6C" w:rsidP="009E3241">
            <w:pPr>
              <w:ind w:firstLine="0"/>
              <w:jc w:val="center"/>
              <w:rPr>
                <w:b/>
              </w:rPr>
            </w:pPr>
          </w:p>
        </w:tc>
        <w:tc>
          <w:tcPr>
            <w:tcW w:w="1683" w:type="dxa"/>
            <w:tcMar>
              <w:left w:w="28" w:type="dxa"/>
              <w:right w:w="28" w:type="dxa"/>
            </w:tcMar>
            <w:vAlign w:val="center"/>
          </w:tcPr>
          <w:p w:rsidR="00394B6C" w:rsidRPr="009E3241" w:rsidRDefault="00394B6C" w:rsidP="009E3241">
            <w:pPr>
              <w:ind w:firstLine="0"/>
              <w:jc w:val="center"/>
              <w:rPr>
                <w:b/>
              </w:rPr>
            </w:pPr>
          </w:p>
        </w:tc>
      </w:tr>
    </w:tbl>
    <w:p w:rsidR="00BE2751" w:rsidRDefault="00BE2751" w:rsidP="00045FC6">
      <w:pPr>
        <w:ind w:firstLine="0"/>
      </w:pPr>
    </w:p>
    <w:p w:rsidR="00D43434" w:rsidRDefault="00D43434" w:rsidP="00045FC6">
      <w:pPr>
        <w:ind w:firstLine="0"/>
      </w:pPr>
    </w:p>
    <w:p w:rsidR="00D43434" w:rsidRDefault="00D43434" w:rsidP="00045FC6">
      <w:pPr>
        <w:ind w:firstLine="0"/>
      </w:pPr>
    </w:p>
    <w:p w:rsidR="00D43434" w:rsidRDefault="00D43434" w:rsidP="00045FC6">
      <w:pPr>
        <w:ind w:firstLine="0"/>
      </w:pPr>
    </w:p>
    <w:p w:rsidR="00D43434" w:rsidRDefault="00D43434" w:rsidP="00045FC6">
      <w:pPr>
        <w:ind w:firstLine="0"/>
      </w:pPr>
    </w:p>
    <w:p w:rsidR="00D43434" w:rsidRDefault="00D43434" w:rsidP="00D43434">
      <w:pPr>
        <w:ind w:firstLine="0"/>
        <w:jc w:val="center"/>
        <w:rPr>
          <w:b/>
        </w:rPr>
      </w:pPr>
      <w:r>
        <w:rPr>
          <w:b/>
        </w:rPr>
        <w:t>Подписи сторон</w:t>
      </w:r>
    </w:p>
    <w:p w:rsidR="00D43434" w:rsidRPr="00BE2751" w:rsidRDefault="00D43434" w:rsidP="00D43434"/>
    <w:tbl>
      <w:tblPr>
        <w:tblStyle w:val="a9"/>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2"/>
        <w:gridCol w:w="5104"/>
      </w:tblGrid>
      <w:tr w:rsidR="00D43434" w:rsidRPr="003B7806" w:rsidTr="00193D41">
        <w:tc>
          <w:tcPr>
            <w:tcW w:w="5102" w:type="dxa"/>
            <w:tcMar>
              <w:left w:w="28" w:type="dxa"/>
              <w:right w:w="28" w:type="dxa"/>
            </w:tcMar>
            <w:vAlign w:val="center"/>
          </w:tcPr>
          <w:p w:rsidR="00D43434" w:rsidRPr="003B7806" w:rsidRDefault="0020596C" w:rsidP="00413A2F">
            <w:pPr>
              <w:ind w:firstLine="0"/>
              <w:jc w:val="center"/>
              <w:rPr>
                <w:b/>
                <w:u w:val="single"/>
              </w:rPr>
            </w:pPr>
            <w:bookmarkStart w:id="8" w:name="_Hlk380417895"/>
            <w:r>
              <w:rPr>
                <w:b/>
                <w:u w:val="single"/>
              </w:rPr>
              <w:t>________________________________</w:t>
            </w:r>
          </w:p>
        </w:tc>
        <w:tc>
          <w:tcPr>
            <w:tcW w:w="5104" w:type="dxa"/>
            <w:tcMar>
              <w:left w:w="28" w:type="dxa"/>
              <w:right w:w="28" w:type="dxa"/>
            </w:tcMar>
            <w:vAlign w:val="center"/>
          </w:tcPr>
          <w:p w:rsidR="00D43434" w:rsidRPr="003B7806" w:rsidRDefault="00D43434" w:rsidP="00193D41">
            <w:pPr>
              <w:ind w:firstLine="0"/>
              <w:jc w:val="center"/>
              <w:rPr>
                <w:b/>
                <w:u w:val="single"/>
              </w:rPr>
            </w:pPr>
            <w:r w:rsidRPr="003B7806">
              <w:rPr>
                <w:b/>
                <w:u w:val="single"/>
              </w:rPr>
              <w:t>ООО ЧОП «Мираж»</w:t>
            </w:r>
          </w:p>
        </w:tc>
      </w:tr>
      <w:tr w:rsidR="00D43434" w:rsidTr="00193D41">
        <w:tc>
          <w:tcPr>
            <w:tcW w:w="5102" w:type="dxa"/>
            <w:tcMar>
              <w:left w:w="28" w:type="dxa"/>
              <w:right w:w="28" w:type="dxa"/>
            </w:tcMar>
            <w:vAlign w:val="center"/>
          </w:tcPr>
          <w:p w:rsidR="00D43434" w:rsidRDefault="00D43434" w:rsidP="00193D41">
            <w:pPr>
              <w:ind w:firstLine="0"/>
              <w:jc w:val="left"/>
            </w:pPr>
          </w:p>
          <w:p w:rsidR="00D43434" w:rsidRDefault="00D43434" w:rsidP="00193D41">
            <w:pPr>
              <w:ind w:firstLine="0"/>
              <w:jc w:val="left"/>
            </w:pPr>
          </w:p>
          <w:p w:rsidR="00D43434" w:rsidRDefault="00D43434" w:rsidP="00193D41">
            <w:pPr>
              <w:ind w:firstLine="0"/>
              <w:jc w:val="left"/>
            </w:pPr>
          </w:p>
          <w:p w:rsidR="00D43434" w:rsidRDefault="00D43434" w:rsidP="00193D41">
            <w:pPr>
              <w:ind w:firstLine="0"/>
              <w:jc w:val="left"/>
            </w:pPr>
          </w:p>
          <w:p w:rsidR="00D43434" w:rsidRDefault="00D43434" w:rsidP="00413A2F">
            <w:pPr>
              <w:ind w:firstLine="0"/>
              <w:jc w:val="left"/>
            </w:pPr>
            <w:r>
              <w:t xml:space="preserve">Директор _______________________ </w:t>
            </w:r>
            <w:r w:rsidR="00413A2F">
              <w:t>_____________</w:t>
            </w:r>
          </w:p>
        </w:tc>
        <w:tc>
          <w:tcPr>
            <w:tcW w:w="5104" w:type="dxa"/>
            <w:tcMar>
              <w:left w:w="28" w:type="dxa"/>
              <w:right w:w="28" w:type="dxa"/>
            </w:tcMar>
            <w:vAlign w:val="center"/>
          </w:tcPr>
          <w:p w:rsidR="00D43434" w:rsidRDefault="00D43434" w:rsidP="00193D41">
            <w:pPr>
              <w:ind w:firstLine="0"/>
              <w:jc w:val="left"/>
            </w:pPr>
          </w:p>
          <w:p w:rsidR="00D43434" w:rsidRDefault="00D43434" w:rsidP="00193D41">
            <w:pPr>
              <w:ind w:firstLine="0"/>
              <w:jc w:val="left"/>
            </w:pPr>
          </w:p>
          <w:p w:rsidR="00D43434" w:rsidRDefault="00D43434" w:rsidP="00193D41">
            <w:pPr>
              <w:ind w:firstLine="0"/>
              <w:jc w:val="left"/>
            </w:pPr>
          </w:p>
          <w:p w:rsidR="00D43434" w:rsidRDefault="00D43434" w:rsidP="00193D41">
            <w:pPr>
              <w:ind w:firstLine="0"/>
              <w:jc w:val="left"/>
            </w:pPr>
          </w:p>
          <w:p w:rsidR="00D43434" w:rsidRDefault="00D43434" w:rsidP="00193D41">
            <w:pPr>
              <w:ind w:firstLine="0"/>
              <w:jc w:val="left"/>
            </w:pPr>
            <w:r w:rsidRPr="00AF6C82">
              <w:t>Директор _______________________</w:t>
            </w:r>
            <w:r>
              <w:t xml:space="preserve"> О.В. Романович</w:t>
            </w:r>
          </w:p>
        </w:tc>
      </w:tr>
      <w:tr w:rsidR="00D43434" w:rsidTr="00193D41">
        <w:tc>
          <w:tcPr>
            <w:tcW w:w="5102" w:type="dxa"/>
            <w:tcMar>
              <w:left w:w="28" w:type="dxa"/>
              <w:right w:w="28" w:type="dxa"/>
            </w:tcMar>
            <w:vAlign w:val="center"/>
          </w:tcPr>
          <w:p w:rsidR="00D43434" w:rsidRDefault="00D43434" w:rsidP="00193D41">
            <w:pPr>
              <w:ind w:firstLine="0"/>
              <w:jc w:val="left"/>
            </w:pPr>
          </w:p>
          <w:p w:rsidR="00D43434" w:rsidRDefault="00D43434" w:rsidP="00193D41">
            <w:pPr>
              <w:ind w:firstLine="0"/>
              <w:jc w:val="left"/>
            </w:pPr>
          </w:p>
          <w:p w:rsidR="00D43434" w:rsidRDefault="00D43434" w:rsidP="00193D41">
            <w:pPr>
              <w:ind w:firstLine="0"/>
              <w:jc w:val="center"/>
            </w:pPr>
            <w:r>
              <w:t>м.п.</w:t>
            </w:r>
          </w:p>
        </w:tc>
        <w:tc>
          <w:tcPr>
            <w:tcW w:w="5104" w:type="dxa"/>
            <w:tcMar>
              <w:left w:w="28" w:type="dxa"/>
              <w:right w:w="28" w:type="dxa"/>
            </w:tcMar>
            <w:vAlign w:val="center"/>
          </w:tcPr>
          <w:p w:rsidR="00D43434" w:rsidRDefault="00D43434" w:rsidP="00193D41">
            <w:pPr>
              <w:ind w:firstLine="0"/>
              <w:jc w:val="left"/>
            </w:pPr>
          </w:p>
          <w:p w:rsidR="00D43434" w:rsidRDefault="00D43434" w:rsidP="00193D41">
            <w:pPr>
              <w:ind w:firstLine="0"/>
              <w:jc w:val="left"/>
            </w:pPr>
          </w:p>
          <w:p w:rsidR="00D43434" w:rsidRDefault="00D43434" w:rsidP="00193D41">
            <w:pPr>
              <w:ind w:firstLine="0"/>
              <w:jc w:val="center"/>
            </w:pPr>
            <w:r>
              <w:t>м.п.</w:t>
            </w:r>
          </w:p>
        </w:tc>
      </w:tr>
      <w:bookmarkEnd w:id="8"/>
    </w:tbl>
    <w:p w:rsidR="00D43434" w:rsidRDefault="00D43434" w:rsidP="00D43434">
      <w:pPr>
        <w:spacing w:after="200" w:line="276" w:lineRule="auto"/>
        <w:ind w:firstLine="0"/>
        <w:jc w:val="left"/>
      </w:pPr>
    </w:p>
    <w:sectPr w:rsidR="00D43434" w:rsidSect="00D20BE0">
      <w:footerReference w:type="default" r:id="rId8"/>
      <w:pgSz w:w="11906" w:h="16838" w:code="9"/>
      <w:pgMar w:top="567" w:right="567" w:bottom="567" w:left="1134"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6AC" w:rsidRDefault="004146AC" w:rsidP="00D20BE0">
      <w:r>
        <w:separator/>
      </w:r>
    </w:p>
  </w:endnote>
  <w:endnote w:type="continuationSeparator" w:id="0">
    <w:p w:rsidR="004146AC" w:rsidRDefault="004146AC" w:rsidP="00D20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072"/>
      <w:docPartObj>
        <w:docPartGallery w:val="Page Numbers (Bottom of Page)"/>
        <w:docPartUnique/>
      </w:docPartObj>
    </w:sdtPr>
    <w:sdtEndPr>
      <w:rPr>
        <w:sz w:val="16"/>
        <w:szCs w:val="16"/>
      </w:rPr>
    </w:sdtEndPr>
    <w:sdtContent>
      <w:p w:rsidR="00045FC6" w:rsidRPr="00D20BE0" w:rsidRDefault="009F56D7">
        <w:pPr>
          <w:pStyle w:val="a7"/>
          <w:jc w:val="right"/>
          <w:rPr>
            <w:sz w:val="16"/>
            <w:szCs w:val="16"/>
          </w:rPr>
        </w:pPr>
        <w:r w:rsidRPr="00D20BE0">
          <w:rPr>
            <w:sz w:val="16"/>
            <w:szCs w:val="16"/>
          </w:rPr>
          <w:fldChar w:fldCharType="begin"/>
        </w:r>
        <w:r w:rsidR="00045FC6" w:rsidRPr="00D20BE0">
          <w:rPr>
            <w:sz w:val="16"/>
            <w:szCs w:val="16"/>
          </w:rPr>
          <w:instrText xml:space="preserve"> PAGE   \* MERGEFORMAT </w:instrText>
        </w:r>
        <w:r w:rsidRPr="00D20BE0">
          <w:rPr>
            <w:sz w:val="16"/>
            <w:szCs w:val="16"/>
          </w:rPr>
          <w:fldChar w:fldCharType="separate"/>
        </w:r>
        <w:r w:rsidR="002B1D36">
          <w:rPr>
            <w:noProof/>
            <w:sz w:val="16"/>
            <w:szCs w:val="16"/>
          </w:rPr>
          <w:t>1</w:t>
        </w:r>
        <w:r w:rsidRPr="00D20BE0">
          <w:rPr>
            <w:sz w:val="16"/>
            <w:szCs w:val="16"/>
          </w:rPr>
          <w:fldChar w:fldCharType="end"/>
        </w:r>
      </w:p>
    </w:sdtContent>
  </w:sdt>
  <w:p w:rsidR="00045FC6" w:rsidRPr="00D20BE0" w:rsidRDefault="00045FC6">
    <w:pPr>
      <w:pStyle w:val="a7"/>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6AC" w:rsidRDefault="004146AC" w:rsidP="00D20BE0">
      <w:r>
        <w:separator/>
      </w:r>
    </w:p>
  </w:footnote>
  <w:footnote w:type="continuationSeparator" w:id="0">
    <w:p w:rsidR="004146AC" w:rsidRDefault="004146AC" w:rsidP="00D20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5DF8"/>
    <w:multiLevelType w:val="hybridMultilevel"/>
    <w:tmpl w:val="C506F052"/>
    <w:lvl w:ilvl="0" w:tplc="8E90C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CC639E"/>
    <w:multiLevelType w:val="hybridMultilevel"/>
    <w:tmpl w:val="F27AE1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B2A3FC4"/>
    <w:multiLevelType w:val="multilevel"/>
    <w:tmpl w:val="9A1A45B4"/>
    <w:styleLink w:val="a"/>
    <w:lvl w:ilvl="0">
      <w:start w:val="1"/>
      <w:numFmt w:val="decimal"/>
      <w:lvlText w:val="%1."/>
      <w:lvlJc w:val="left"/>
      <w:pPr>
        <w:tabs>
          <w:tab w:val="num" w:pos="567"/>
        </w:tabs>
        <w:ind w:left="0" w:firstLine="170"/>
      </w:pPr>
      <w:rPr>
        <w:rFonts w:ascii="Times New Roman" w:hAnsi="Times New Roman" w:hint="default"/>
        <w:b/>
        <w:sz w:val="24"/>
      </w:rPr>
    </w:lvl>
    <w:lvl w:ilvl="1">
      <w:start w:val="1"/>
      <w:numFmt w:val="decimal"/>
      <w:lvlText w:val="%1.%2."/>
      <w:lvlJc w:val="left"/>
      <w:pPr>
        <w:tabs>
          <w:tab w:val="num" w:pos="737"/>
        </w:tabs>
        <w:ind w:left="0" w:firstLine="340"/>
      </w:pPr>
      <w:rPr>
        <w:rFonts w:hint="default"/>
        <w:b/>
        <w:i w:val="0"/>
      </w:rPr>
    </w:lvl>
    <w:lvl w:ilvl="2">
      <w:start w:val="1"/>
      <w:numFmt w:val="decimal"/>
      <w:lvlText w:val="%1.%2.%3."/>
      <w:lvlJc w:val="left"/>
      <w:pPr>
        <w:tabs>
          <w:tab w:val="num" w:pos="1134"/>
        </w:tabs>
        <w:ind w:left="0" w:firstLine="567"/>
      </w:pPr>
      <w:rPr>
        <w:rFonts w:hint="default"/>
        <w:b/>
        <w:i w:val="0"/>
      </w:rPr>
    </w:lvl>
    <w:lvl w:ilvl="3">
      <w:start w:val="1"/>
      <w:numFmt w:val="bullet"/>
      <w:lvlText w:val=""/>
      <w:lvlJc w:val="left"/>
      <w:pPr>
        <w:tabs>
          <w:tab w:val="num" w:pos="1247"/>
        </w:tabs>
        <w:ind w:left="0" w:firstLine="851"/>
      </w:pPr>
      <w:rPr>
        <w:rFonts w:ascii="Symbol" w:hAnsi="Symbol" w:hint="default"/>
        <w:b/>
        <w:i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A1D5851"/>
    <w:multiLevelType w:val="multilevel"/>
    <w:tmpl w:val="FC4A5066"/>
    <w:lvl w:ilvl="0">
      <w:start w:val="1"/>
      <w:numFmt w:val="decimal"/>
      <w:suff w:val="nothing"/>
      <w:lvlText w:val="%1."/>
      <w:lvlJc w:val="left"/>
      <w:pPr>
        <w:ind w:left="0" w:firstLine="0"/>
      </w:pPr>
      <w:rPr>
        <w:rFonts w:ascii="Times New Roman" w:hAnsi="Times New Roman" w:hint="default"/>
        <w:b/>
        <w:sz w:val="24"/>
      </w:rPr>
    </w:lvl>
    <w:lvl w:ilvl="1">
      <w:start w:val="1"/>
      <w:numFmt w:val="decimal"/>
      <w:lvlText w:val="%1.%2."/>
      <w:lvlJc w:val="left"/>
      <w:pPr>
        <w:tabs>
          <w:tab w:val="num" w:pos="737"/>
        </w:tabs>
        <w:ind w:left="0" w:firstLine="340"/>
      </w:pPr>
      <w:rPr>
        <w:rFonts w:hint="default"/>
        <w:b/>
        <w:i w:val="0"/>
      </w:rPr>
    </w:lvl>
    <w:lvl w:ilvl="2">
      <w:start w:val="1"/>
      <w:numFmt w:val="decimal"/>
      <w:lvlText w:val="%1.%2.%3."/>
      <w:lvlJc w:val="left"/>
      <w:pPr>
        <w:tabs>
          <w:tab w:val="num" w:pos="1134"/>
        </w:tabs>
        <w:ind w:left="0" w:firstLine="567"/>
      </w:pPr>
      <w:rPr>
        <w:rFonts w:hint="default"/>
        <w:b/>
        <w:i w:val="0"/>
      </w:rPr>
    </w:lvl>
    <w:lvl w:ilvl="3">
      <w:start w:val="1"/>
      <w:numFmt w:val="bullet"/>
      <w:lvlText w:val=""/>
      <w:lvlJc w:val="left"/>
      <w:pPr>
        <w:tabs>
          <w:tab w:val="num" w:pos="1247"/>
        </w:tabs>
        <w:ind w:left="0" w:firstLine="851"/>
      </w:pPr>
      <w:rPr>
        <w:rFonts w:ascii="Symbol" w:hAnsi="Symbol" w:hint="default"/>
        <w:b/>
        <w:i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E180CB5"/>
    <w:multiLevelType w:val="multilevel"/>
    <w:tmpl w:val="9A1A45B4"/>
    <w:numStyleLink w:val="a"/>
  </w:abstractNum>
  <w:abstractNum w:abstractNumId="5">
    <w:nsid w:val="632C6CC4"/>
    <w:multiLevelType w:val="multilevel"/>
    <w:tmpl w:val="9A1A45B4"/>
    <w:numStyleLink w:val="a"/>
  </w:abstractNum>
  <w:abstractNum w:abstractNumId="6">
    <w:nsid w:val="667B5001"/>
    <w:multiLevelType w:val="multilevel"/>
    <w:tmpl w:val="B6D2118A"/>
    <w:lvl w:ilvl="0">
      <w:start w:val="1"/>
      <w:numFmt w:val="decimal"/>
      <w:suff w:val="space"/>
      <w:lvlText w:val="%1."/>
      <w:lvlJc w:val="center"/>
      <w:pPr>
        <w:ind w:left="0" w:firstLine="288"/>
      </w:pPr>
      <w:rPr>
        <w:rFonts w:ascii="Times New Roman" w:hAnsi="Times New Roman" w:hint="default"/>
        <w:b/>
        <w:sz w:val="24"/>
      </w:rPr>
    </w:lvl>
    <w:lvl w:ilvl="1">
      <w:start w:val="1"/>
      <w:numFmt w:val="decimal"/>
      <w:lvlText w:val="%1.%2."/>
      <w:lvlJc w:val="left"/>
      <w:pPr>
        <w:tabs>
          <w:tab w:val="num" w:pos="964"/>
        </w:tabs>
        <w:ind w:left="0" w:firstLine="284"/>
      </w:pPr>
      <w:rPr>
        <w:rFonts w:hint="default"/>
        <w:b/>
        <w:i w:val="0"/>
      </w:rPr>
    </w:lvl>
    <w:lvl w:ilvl="2">
      <w:start w:val="1"/>
      <w:numFmt w:val="decimal"/>
      <w:lvlText w:val="%1.%2.%3."/>
      <w:lvlJc w:val="left"/>
      <w:pPr>
        <w:tabs>
          <w:tab w:val="num" w:pos="1134"/>
        </w:tabs>
        <w:ind w:left="0" w:firstLine="397"/>
      </w:pPr>
      <w:rPr>
        <w:rFonts w:hint="default"/>
        <w:b/>
        <w:i w:val="0"/>
      </w:rPr>
    </w:lvl>
    <w:lvl w:ilvl="3">
      <w:start w:val="1"/>
      <w:numFmt w:val="bullet"/>
      <w:lvlText w:val=""/>
      <w:lvlJc w:val="left"/>
      <w:pPr>
        <w:tabs>
          <w:tab w:val="num" w:pos="1247"/>
        </w:tabs>
        <w:ind w:left="0" w:firstLine="851"/>
      </w:pPr>
      <w:rPr>
        <w:rFonts w:ascii="Symbol" w:hAnsi="Symbol" w:hint="default"/>
        <w:b/>
        <w:i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B586AF1"/>
    <w:multiLevelType w:val="multilevel"/>
    <w:tmpl w:val="9A1A45B4"/>
    <w:numStyleLink w:val="a"/>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0049E"/>
    <w:rsid w:val="00045FC6"/>
    <w:rsid w:val="00092445"/>
    <w:rsid w:val="000B02DF"/>
    <w:rsid w:val="000C1CEC"/>
    <w:rsid w:val="000C63CB"/>
    <w:rsid w:val="001116FF"/>
    <w:rsid w:val="00143455"/>
    <w:rsid w:val="001B5375"/>
    <w:rsid w:val="0020596C"/>
    <w:rsid w:val="00241490"/>
    <w:rsid w:val="00246A63"/>
    <w:rsid w:val="002641FA"/>
    <w:rsid w:val="00281523"/>
    <w:rsid w:val="002A3374"/>
    <w:rsid w:val="002B1D36"/>
    <w:rsid w:val="002B3FCA"/>
    <w:rsid w:val="00394B6C"/>
    <w:rsid w:val="003B7806"/>
    <w:rsid w:val="004052E0"/>
    <w:rsid w:val="00413A2F"/>
    <w:rsid w:val="004146AC"/>
    <w:rsid w:val="004A1DA1"/>
    <w:rsid w:val="0050049E"/>
    <w:rsid w:val="00577104"/>
    <w:rsid w:val="00601F16"/>
    <w:rsid w:val="006579AD"/>
    <w:rsid w:val="00666193"/>
    <w:rsid w:val="00693EAA"/>
    <w:rsid w:val="00710E55"/>
    <w:rsid w:val="007202C3"/>
    <w:rsid w:val="00751FDD"/>
    <w:rsid w:val="007631E8"/>
    <w:rsid w:val="00790D94"/>
    <w:rsid w:val="00885851"/>
    <w:rsid w:val="009E3241"/>
    <w:rsid w:val="009F56D7"/>
    <w:rsid w:val="00A154F2"/>
    <w:rsid w:val="00A4563E"/>
    <w:rsid w:val="00A80828"/>
    <w:rsid w:val="00A842D1"/>
    <w:rsid w:val="00AF6C82"/>
    <w:rsid w:val="00B504FB"/>
    <w:rsid w:val="00B57DE0"/>
    <w:rsid w:val="00B7590B"/>
    <w:rsid w:val="00B838A7"/>
    <w:rsid w:val="00BE2751"/>
    <w:rsid w:val="00C60C4F"/>
    <w:rsid w:val="00C7381F"/>
    <w:rsid w:val="00C825AE"/>
    <w:rsid w:val="00D20BE0"/>
    <w:rsid w:val="00D43434"/>
    <w:rsid w:val="00D53CAD"/>
    <w:rsid w:val="00D56BF2"/>
    <w:rsid w:val="00D6116F"/>
    <w:rsid w:val="00D61A3E"/>
    <w:rsid w:val="00DC0DF8"/>
    <w:rsid w:val="00EF24DA"/>
    <w:rsid w:val="00F02970"/>
    <w:rsid w:val="00F43EE9"/>
    <w:rsid w:val="00FC62DA"/>
    <w:rsid w:val="00FE6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lonna MT" w:eastAsiaTheme="minorHAnsi" w:hAnsi="Colonna MT"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lsdException w:name="Emphasis" w:uiPriority="20" w:unhideWhenUsed="0"/>
    <w:lsdException w:name="Table Grid" w:locked="1" w:semiHidden="0" w:uiPriority="59" w:unhideWhenUsed="0"/>
    <w:lsdException w:name="Placeholder Text" w:unhideWhenUsed="0"/>
    <w:lsdException w:name="No Spacing"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0">
    <w:name w:val="Normal"/>
    <w:qFormat/>
    <w:rsid w:val="006579AD"/>
    <w:pPr>
      <w:spacing w:after="0" w:line="240" w:lineRule="auto"/>
      <w:ind w:firstLine="709"/>
      <w:jc w:val="both"/>
    </w:pPr>
    <w:rPr>
      <w:rFonts w:ascii="Times New Roman" w:hAnsi="Times New Roman"/>
      <w:sz w:val="24"/>
    </w:rPr>
  </w:style>
  <w:style w:type="paragraph" w:styleId="1">
    <w:name w:val="heading 1"/>
    <w:basedOn w:val="a0"/>
    <w:next w:val="a0"/>
    <w:link w:val="10"/>
    <w:uiPriority w:val="9"/>
    <w:qFormat/>
    <w:rsid w:val="00FC62DA"/>
    <w:pPr>
      <w:keepNext/>
      <w:keepLines/>
      <w:spacing w:before="480"/>
      <w:ind w:firstLine="0"/>
      <w:jc w:val="center"/>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FC62DA"/>
    <w:pPr>
      <w:keepNext/>
      <w:keepLines/>
      <w:spacing w:before="200"/>
      <w:ind w:firstLine="0"/>
      <w:jc w:val="center"/>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FC62DA"/>
    <w:pPr>
      <w:keepNext/>
      <w:keepLines/>
      <w:spacing w:before="200"/>
      <w:ind w:firstLine="0"/>
      <w:jc w:val="left"/>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semiHidden/>
    <w:qFormat/>
    <w:rsid w:val="00DC0DF8"/>
    <w:pPr>
      <w:ind w:left="720"/>
      <w:contextualSpacing/>
    </w:pPr>
  </w:style>
  <w:style w:type="character" w:customStyle="1" w:styleId="10">
    <w:name w:val="Заголовок 1 Знак"/>
    <w:basedOn w:val="a1"/>
    <w:link w:val="1"/>
    <w:uiPriority w:val="9"/>
    <w:rsid w:val="00FC62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FC62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DC0DF8"/>
    <w:rPr>
      <w:rFonts w:asciiTheme="majorHAnsi" w:eastAsiaTheme="majorEastAsia" w:hAnsiTheme="majorHAnsi" w:cstheme="majorBidi"/>
      <w:b/>
      <w:bCs/>
      <w:color w:val="4F81BD" w:themeColor="accent1"/>
      <w:sz w:val="24"/>
    </w:rPr>
  </w:style>
  <w:style w:type="numbering" w:customStyle="1" w:styleId="a">
    <w:name w:val="Нумерация"/>
    <w:basedOn w:val="a3"/>
    <w:uiPriority w:val="99"/>
    <w:rsid w:val="00FC62DA"/>
    <w:pPr>
      <w:numPr>
        <w:numId w:val="1"/>
      </w:numPr>
    </w:pPr>
  </w:style>
  <w:style w:type="paragraph" w:styleId="a5">
    <w:name w:val="header"/>
    <w:basedOn w:val="a0"/>
    <w:link w:val="a6"/>
    <w:uiPriority w:val="99"/>
    <w:semiHidden/>
    <w:unhideWhenUsed/>
    <w:rsid w:val="00D20BE0"/>
    <w:pPr>
      <w:tabs>
        <w:tab w:val="center" w:pos="4677"/>
        <w:tab w:val="right" w:pos="9355"/>
      </w:tabs>
    </w:pPr>
  </w:style>
  <w:style w:type="character" w:customStyle="1" w:styleId="a6">
    <w:name w:val="Верхний колонтитул Знак"/>
    <w:basedOn w:val="a1"/>
    <w:link w:val="a5"/>
    <w:uiPriority w:val="99"/>
    <w:semiHidden/>
    <w:rsid w:val="00D20BE0"/>
    <w:rPr>
      <w:rFonts w:ascii="Times New Roman" w:hAnsi="Times New Roman"/>
      <w:sz w:val="24"/>
    </w:rPr>
  </w:style>
  <w:style w:type="paragraph" w:styleId="a7">
    <w:name w:val="footer"/>
    <w:basedOn w:val="a0"/>
    <w:link w:val="a8"/>
    <w:uiPriority w:val="99"/>
    <w:unhideWhenUsed/>
    <w:rsid w:val="00D20BE0"/>
    <w:pPr>
      <w:tabs>
        <w:tab w:val="center" w:pos="4677"/>
        <w:tab w:val="right" w:pos="9355"/>
      </w:tabs>
    </w:pPr>
  </w:style>
  <w:style w:type="character" w:customStyle="1" w:styleId="a8">
    <w:name w:val="Нижний колонтитул Знак"/>
    <w:basedOn w:val="a1"/>
    <w:link w:val="a7"/>
    <w:uiPriority w:val="99"/>
    <w:rsid w:val="00D20BE0"/>
    <w:rPr>
      <w:rFonts w:ascii="Times New Roman" w:hAnsi="Times New Roman"/>
      <w:sz w:val="24"/>
    </w:rPr>
  </w:style>
  <w:style w:type="table" w:styleId="a9">
    <w:name w:val="Table Grid"/>
    <w:basedOn w:val="a2"/>
    <w:uiPriority w:val="59"/>
    <w:locked/>
    <w:rsid w:val="00FE6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966287">
      <w:bodyDiv w:val="1"/>
      <w:marLeft w:val="0"/>
      <w:marRight w:val="0"/>
      <w:marTop w:val="0"/>
      <w:marBottom w:val="0"/>
      <w:divBdr>
        <w:top w:val="none" w:sz="0" w:space="0" w:color="auto"/>
        <w:left w:val="none" w:sz="0" w:space="0" w:color="auto"/>
        <w:bottom w:val="none" w:sz="0" w:space="0" w:color="auto"/>
        <w:right w:val="none" w:sz="0" w:space="0" w:color="auto"/>
      </w:divBdr>
    </w:div>
    <w:div w:id="921140989">
      <w:bodyDiv w:val="1"/>
      <w:marLeft w:val="0"/>
      <w:marRight w:val="0"/>
      <w:marTop w:val="0"/>
      <w:marBottom w:val="0"/>
      <w:divBdr>
        <w:top w:val="none" w:sz="0" w:space="0" w:color="auto"/>
        <w:left w:val="none" w:sz="0" w:space="0" w:color="auto"/>
        <w:bottom w:val="none" w:sz="0" w:space="0" w:color="auto"/>
        <w:right w:val="none" w:sz="0" w:space="0" w:color="auto"/>
      </w:divBdr>
    </w:div>
    <w:div w:id="99943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4A490-514B-4C5F-92CB-7F1E8ABF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1317</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OlMirNote</cp:lastModifiedBy>
  <cp:revision>17</cp:revision>
  <cp:lastPrinted>2016-07-11T07:03:00Z</cp:lastPrinted>
  <dcterms:created xsi:type="dcterms:W3CDTF">2014-02-17T08:48:00Z</dcterms:created>
  <dcterms:modified xsi:type="dcterms:W3CDTF">2018-12-17T09:18:00Z</dcterms:modified>
</cp:coreProperties>
</file>