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271E" w14:textId="5324F440" w:rsidR="00BF2852" w:rsidRPr="004533CC" w:rsidRDefault="00BF2852" w:rsidP="00BF2852">
      <w:pPr>
        <w:shd w:val="clear" w:color="auto" w:fill="FFFFFF"/>
        <w:spacing w:line="360" w:lineRule="auto"/>
        <w:ind w:left="3089"/>
        <w:jc w:val="center"/>
        <w:rPr>
          <w:sz w:val="22"/>
          <w:szCs w:val="22"/>
        </w:rPr>
      </w:pPr>
      <w:r>
        <w:rPr>
          <w:noProof/>
        </w:rPr>
        <w:drawing>
          <wp:anchor distT="0" distB="0" distL="25400" distR="25400" simplePos="0" relativeHeight="251659264" behindDoc="0" locked="0" layoutInCell="1" allowOverlap="1" wp14:anchorId="1A4F49EF" wp14:editId="354C8206">
            <wp:simplePos x="0" y="0"/>
            <wp:positionH relativeFrom="page">
              <wp:posOffset>452755</wp:posOffset>
            </wp:positionH>
            <wp:positionV relativeFrom="paragraph">
              <wp:posOffset>-163195</wp:posOffset>
            </wp:positionV>
            <wp:extent cx="1300480" cy="106299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33CC">
        <w:rPr>
          <w:spacing w:val="-2"/>
          <w:sz w:val="22"/>
          <w:szCs w:val="22"/>
        </w:rPr>
        <w:t>МИНИСТЕРСТВО ЗДРАВООХРАНЕНИЯ ЧЕЛЯБИНСКОЙ ОБЛАСТИ</w:t>
      </w:r>
    </w:p>
    <w:p w14:paraId="5BEDAD2C" w14:textId="77777777" w:rsidR="00BF2852" w:rsidRDefault="00BF2852" w:rsidP="00BF2852">
      <w:pPr>
        <w:jc w:val="center"/>
        <w:rPr>
          <w:b/>
          <w:bCs/>
          <w:color w:val="FA5C6D"/>
          <w:spacing w:val="-4"/>
          <w:sz w:val="24"/>
          <w:szCs w:val="24"/>
        </w:rPr>
      </w:pPr>
      <w:r>
        <w:rPr>
          <w:b/>
          <w:bCs/>
          <w:color w:val="FA5C6D"/>
          <w:spacing w:val="-4"/>
          <w:sz w:val="24"/>
          <w:szCs w:val="24"/>
        </w:rPr>
        <w:t>Государственное бюджетное учреждение здравоохранения</w:t>
      </w:r>
    </w:p>
    <w:p w14:paraId="481953D1" w14:textId="77777777" w:rsidR="00BF2852" w:rsidRDefault="00BF2852" w:rsidP="00BF2852">
      <w:pPr>
        <w:shd w:val="clear" w:color="auto" w:fill="FFFFFF"/>
        <w:ind w:hanging="1763"/>
        <w:jc w:val="center"/>
        <w:rPr>
          <w:b/>
          <w:bCs/>
          <w:color w:val="FA5C6D"/>
          <w:spacing w:val="-3"/>
          <w:sz w:val="24"/>
          <w:szCs w:val="24"/>
        </w:rPr>
      </w:pPr>
      <w:r>
        <w:rPr>
          <w:b/>
          <w:bCs/>
          <w:color w:val="FA5C6D"/>
          <w:spacing w:val="-4"/>
          <w:sz w:val="24"/>
          <w:szCs w:val="24"/>
        </w:rPr>
        <w:t xml:space="preserve">«ЧЕЛЯБИНСКИЙ ОБЛАСТНОЙ КЛИНИЧЕСКИЙ ТЕРАПЕВТИЧЕСКИЙ </w:t>
      </w:r>
      <w:r>
        <w:rPr>
          <w:b/>
          <w:bCs/>
          <w:color w:val="FA5C6D"/>
          <w:spacing w:val="-3"/>
          <w:sz w:val="24"/>
          <w:szCs w:val="24"/>
        </w:rPr>
        <w:t>ГОСПИТАЛЬ ДЛЯ ВЕТЕРАНОВ ВОЙН»</w:t>
      </w:r>
    </w:p>
    <w:p w14:paraId="0EB142CF" w14:textId="77777777" w:rsidR="00BF2852" w:rsidRPr="00957F3B" w:rsidRDefault="00BF2852" w:rsidP="00BF2852">
      <w:pPr>
        <w:shd w:val="clear" w:color="auto" w:fill="FFFFFF"/>
        <w:ind w:hanging="1763"/>
        <w:jc w:val="center"/>
        <w:rPr>
          <w:sz w:val="22"/>
          <w:szCs w:val="22"/>
        </w:rPr>
      </w:pPr>
    </w:p>
    <w:p w14:paraId="415CB66C" w14:textId="77777777" w:rsidR="00BF2852" w:rsidRPr="00957F3B" w:rsidRDefault="00BF2852" w:rsidP="00BF2852">
      <w:pPr>
        <w:shd w:val="clear" w:color="auto" w:fill="FFFFFF"/>
        <w:tabs>
          <w:tab w:val="left" w:pos="6178"/>
        </w:tabs>
        <w:jc w:val="right"/>
        <w:rPr>
          <w:rFonts w:ascii="Times New Roman" w:hAnsi="Times New Roman" w:cs="Times New Roman"/>
          <w:spacing w:val="1"/>
          <w:sz w:val="22"/>
          <w:szCs w:val="22"/>
        </w:rPr>
      </w:pPr>
      <w:r w:rsidRPr="00957F3B">
        <w:rPr>
          <w:rFonts w:ascii="Times New Roman" w:hAnsi="Times New Roman" w:cs="Times New Roman"/>
          <w:spacing w:val="1"/>
          <w:sz w:val="22"/>
          <w:szCs w:val="22"/>
        </w:rPr>
        <w:t xml:space="preserve">Тел.: 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8 </w:t>
      </w:r>
      <w:r w:rsidRPr="00957F3B">
        <w:rPr>
          <w:rFonts w:ascii="Times New Roman" w:hAnsi="Times New Roman" w:cs="Times New Roman"/>
          <w:spacing w:val="1"/>
          <w:sz w:val="22"/>
          <w:szCs w:val="22"/>
        </w:rPr>
        <w:t xml:space="preserve">(351) 232-81-51 </w:t>
      </w:r>
    </w:p>
    <w:p w14:paraId="1CCF220E" w14:textId="77777777" w:rsidR="00BF2852" w:rsidRPr="00957F3B" w:rsidRDefault="00BF2852" w:rsidP="00BF2852">
      <w:pPr>
        <w:shd w:val="clear" w:color="auto" w:fill="FFFFFF"/>
        <w:tabs>
          <w:tab w:val="left" w:pos="6178"/>
        </w:tabs>
        <w:jc w:val="both"/>
        <w:rPr>
          <w:color w:val="5D5D5D"/>
          <w:spacing w:val="-2"/>
          <w:sz w:val="22"/>
          <w:szCs w:val="22"/>
        </w:rPr>
      </w:pPr>
      <w:r w:rsidRPr="00957F3B">
        <w:rPr>
          <w:rFonts w:ascii="Times New Roman" w:hAnsi="Times New Roman" w:cs="Times New Roman"/>
          <w:spacing w:val="-2"/>
          <w:sz w:val="22"/>
          <w:szCs w:val="22"/>
        </w:rPr>
        <w:t xml:space="preserve">454141, г. Челябинск, Медгородок, </w:t>
      </w:r>
      <w:r w:rsidRPr="00957F3B">
        <w:rPr>
          <w:rFonts w:ascii="Times New Roman" w:hAnsi="Times New Roman" w:cs="Times New Roman"/>
          <w:color w:val="000000"/>
          <w:spacing w:val="-2"/>
          <w:sz w:val="22"/>
          <w:szCs w:val="22"/>
        </w:rPr>
        <w:t xml:space="preserve">8                      </w:t>
      </w: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 xml:space="preserve">    </w:t>
      </w:r>
      <w:r w:rsidRPr="00957F3B">
        <w:rPr>
          <w:rFonts w:ascii="Times New Roman" w:hAnsi="Times New Roman" w:cs="Times New Roman"/>
          <w:color w:val="000000"/>
          <w:spacing w:val="-2"/>
          <w:sz w:val="22"/>
          <w:szCs w:val="22"/>
        </w:rPr>
        <w:t xml:space="preserve">                   </w:t>
      </w:r>
      <w:r w:rsidRPr="00957F3B">
        <w:rPr>
          <w:rFonts w:ascii="Times New Roman" w:hAnsi="Times New Roman" w:cs="Times New Roman"/>
          <w:color w:val="000000"/>
          <w:spacing w:val="-2"/>
          <w:sz w:val="22"/>
          <w:szCs w:val="22"/>
          <w:lang w:val="en-US"/>
        </w:rPr>
        <w:t>e</w:t>
      </w:r>
      <w:r w:rsidRPr="00957F3B">
        <w:rPr>
          <w:rFonts w:ascii="Times New Roman" w:hAnsi="Times New Roman" w:cs="Times New Roman"/>
          <w:color w:val="000000"/>
          <w:spacing w:val="-2"/>
          <w:sz w:val="22"/>
          <w:szCs w:val="22"/>
        </w:rPr>
        <w:t>-</w:t>
      </w:r>
      <w:r w:rsidRPr="00957F3B">
        <w:rPr>
          <w:rFonts w:ascii="Times New Roman" w:hAnsi="Times New Roman" w:cs="Times New Roman"/>
          <w:color w:val="000000"/>
          <w:spacing w:val="-2"/>
          <w:sz w:val="22"/>
          <w:szCs w:val="22"/>
          <w:lang w:val="en-US"/>
        </w:rPr>
        <w:t>mail</w:t>
      </w:r>
      <w:r w:rsidRPr="00957F3B">
        <w:rPr>
          <w:rFonts w:ascii="Times New Roman" w:hAnsi="Times New Roman" w:cs="Times New Roman"/>
          <w:color w:val="000000"/>
          <w:spacing w:val="-2"/>
          <w:sz w:val="22"/>
          <w:szCs w:val="22"/>
        </w:rPr>
        <w:t xml:space="preserve">: </w:t>
      </w:r>
      <w:hyperlink r:id="rId5" w:history="1">
        <w:r w:rsidRPr="00957F3B">
          <w:rPr>
            <w:rStyle w:val="a6"/>
            <w:rFonts w:ascii="Times New Roman" w:hAnsi="Times New Roman"/>
            <w:color w:val="000000"/>
            <w:spacing w:val="-2"/>
            <w:sz w:val="22"/>
            <w:szCs w:val="22"/>
            <w:lang w:val="en-US"/>
          </w:rPr>
          <w:t>chel</w:t>
        </w:r>
        <w:r w:rsidRPr="00957F3B">
          <w:rPr>
            <w:rStyle w:val="a6"/>
            <w:rFonts w:ascii="Times New Roman" w:hAnsi="Times New Roman"/>
            <w:color w:val="000000"/>
            <w:spacing w:val="-2"/>
            <w:sz w:val="22"/>
            <w:szCs w:val="22"/>
          </w:rPr>
          <w:t>.</w:t>
        </w:r>
        <w:r w:rsidRPr="00957F3B">
          <w:rPr>
            <w:rStyle w:val="a6"/>
            <w:rFonts w:ascii="Times New Roman" w:hAnsi="Times New Roman"/>
            <w:color w:val="000000"/>
            <w:spacing w:val="-2"/>
            <w:sz w:val="22"/>
            <w:szCs w:val="22"/>
            <w:lang w:val="en-US"/>
          </w:rPr>
          <w:t>hospital</w:t>
        </w:r>
        <w:r w:rsidRPr="00957F3B">
          <w:rPr>
            <w:rStyle w:val="a6"/>
            <w:rFonts w:ascii="Times New Roman" w:hAnsi="Times New Roman"/>
            <w:color w:val="000000"/>
            <w:spacing w:val="-2"/>
            <w:sz w:val="22"/>
            <w:szCs w:val="22"/>
          </w:rPr>
          <w:t>@</w:t>
        </w:r>
        <w:r w:rsidRPr="00957F3B">
          <w:rPr>
            <w:rStyle w:val="a6"/>
            <w:rFonts w:ascii="Times New Roman" w:hAnsi="Times New Roman"/>
            <w:color w:val="000000"/>
            <w:spacing w:val="-2"/>
            <w:sz w:val="22"/>
            <w:szCs w:val="22"/>
            <w:lang w:val="en-US"/>
          </w:rPr>
          <w:t>mail</w:t>
        </w:r>
        <w:r w:rsidRPr="00957F3B">
          <w:rPr>
            <w:rStyle w:val="a6"/>
            <w:rFonts w:ascii="Times New Roman" w:hAnsi="Times New Roman"/>
            <w:color w:val="000000"/>
            <w:spacing w:val="-2"/>
            <w:sz w:val="22"/>
            <w:szCs w:val="22"/>
          </w:rPr>
          <w:t>.</w:t>
        </w:r>
        <w:r w:rsidRPr="00957F3B">
          <w:rPr>
            <w:rStyle w:val="a6"/>
            <w:rFonts w:ascii="Times New Roman" w:hAnsi="Times New Roman"/>
            <w:color w:val="000000"/>
            <w:spacing w:val="-2"/>
            <w:sz w:val="22"/>
            <w:szCs w:val="22"/>
            <w:lang w:val="en-US"/>
          </w:rPr>
          <w:t>ru</w:t>
        </w:r>
      </w:hyperlink>
      <w:r w:rsidRPr="00957F3B">
        <w:rPr>
          <w:rFonts w:ascii="Times New Roman" w:hAnsi="Times New Roman" w:cs="Times New Roman"/>
          <w:color w:val="000000"/>
          <w:spacing w:val="-2"/>
          <w:sz w:val="22"/>
          <w:szCs w:val="22"/>
        </w:rPr>
        <w:t xml:space="preserve">,  </w:t>
      </w:r>
      <w:hyperlink r:id="rId6" w:history="1">
        <w:r w:rsidRPr="00957F3B">
          <w:rPr>
            <w:rStyle w:val="a6"/>
            <w:rFonts w:ascii="Times New Roman" w:hAnsi="Times New Roman"/>
            <w:color w:val="000000"/>
            <w:sz w:val="22"/>
            <w:szCs w:val="22"/>
            <w:lang w:val="en-US"/>
          </w:rPr>
          <w:t>choktgvv</w:t>
        </w:r>
        <w:r w:rsidRPr="00957F3B">
          <w:rPr>
            <w:rStyle w:val="a6"/>
            <w:rFonts w:ascii="Times New Roman" w:hAnsi="Times New Roman"/>
            <w:color w:val="000000"/>
            <w:sz w:val="22"/>
            <w:szCs w:val="22"/>
          </w:rPr>
          <w:t>.</w:t>
        </w:r>
        <w:r w:rsidRPr="00957F3B">
          <w:rPr>
            <w:rStyle w:val="a6"/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</w:p>
    <w:p w14:paraId="515A3E3D" w14:textId="77777777" w:rsidR="00BF2852" w:rsidRDefault="00BF2852" w:rsidP="00BF2852">
      <w:pPr>
        <w:shd w:val="clear" w:color="auto" w:fill="FFFFFF"/>
        <w:tabs>
          <w:tab w:val="left" w:pos="6178"/>
        </w:tabs>
        <w:spacing w:line="360" w:lineRule="auto"/>
        <w:jc w:val="right"/>
        <w:rPr>
          <w:color w:val="5D5D5D"/>
          <w:spacing w:val="-2"/>
          <w:sz w:val="18"/>
          <w:szCs w:val="18"/>
        </w:rPr>
      </w:pPr>
      <w:r>
        <w:rPr>
          <w:color w:val="5D5D5D"/>
          <w:spacing w:val="-2"/>
          <w:sz w:val="18"/>
          <w:szCs w:val="18"/>
        </w:rPr>
        <w:t>__________________________________________________________________________________________________</w:t>
      </w:r>
    </w:p>
    <w:p w14:paraId="0E128B1F" w14:textId="77777777" w:rsidR="00BF2852" w:rsidRPr="00F04961" w:rsidRDefault="00BF2852" w:rsidP="00BF28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6FD962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right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Всем заинтересованным</w:t>
      </w:r>
    </w:p>
    <w:p w14:paraId="75F37C7C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center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ЗАПРОС КОММЕРЧЕСКОГО ПРЕДЛОЖЕНИЯ</w:t>
      </w:r>
    </w:p>
    <w:p w14:paraId="18FB92DE" w14:textId="077441CE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г. Челябинск                                                                                          от «</w:t>
      </w:r>
      <w:r w:rsidR="000775C0">
        <w:rPr>
          <w:rFonts w:ascii="Times New Roman" w:hAnsi="Times New Roman"/>
          <w:sz w:val="24"/>
          <w:szCs w:val="24"/>
        </w:rPr>
        <w:t>2</w:t>
      </w:r>
      <w:r w:rsidR="00450ECB">
        <w:rPr>
          <w:rFonts w:ascii="Times New Roman" w:hAnsi="Times New Roman"/>
          <w:sz w:val="24"/>
          <w:szCs w:val="24"/>
        </w:rPr>
        <w:t>2</w:t>
      </w:r>
      <w:r w:rsidRPr="008B44E2">
        <w:rPr>
          <w:rFonts w:ascii="Times New Roman" w:hAnsi="Times New Roman"/>
          <w:sz w:val="24"/>
          <w:szCs w:val="24"/>
        </w:rPr>
        <w:t xml:space="preserve">» </w:t>
      </w:r>
      <w:r w:rsidR="00B8132C">
        <w:rPr>
          <w:rFonts w:ascii="Times New Roman" w:hAnsi="Times New Roman"/>
          <w:sz w:val="24"/>
          <w:szCs w:val="24"/>
        </w:rPr>
        <w:t>октября</w:t>
      </w:r>
      <w:r w:rsidRPr="008B44E2">
        <w:rPr>
          <w:rFonts w:ascii="Times New Roman" w:hAnsi="Times New Roman"/>
          <w:sz w:val="24"/>
          <w:szCs w:val="24"/>
        </w:rPr>
        <w:t xml:space="preserve"> 202</w:t>
      </w:r>
      <w:r w:rsidR="00B8132C">
        <w:rPr>
          <w:rFonts w:ascii="Times New Roman" w:hAnsi="Times New Roman"/>
          <w:sz w:val="24"/>
          <w:szCs w:val="24"/>
        </w:rPr>
        <w:t>6</w:t>
      </w:r>
      <w:r w:rsidRPr="008B44E2">
        <w:rPr>
          <w:rFonts w:ascii="Times New Roman" w:hAnsi="Times New Roman"/>
          <w:sz w:val="24"/>
          <w:szCs w:val="24"/>
        </w:rPr>
        <w:t xml:space="preserve"> г.</w:t>
      </w:r>
    </w:p>
    <w:p w14:paraId="063DFED5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ГБУЗ «Челябинский областной клинический терапевтический госпиталь для ветеранов войн»</w:t>
      </w:r>
      <w:r>
        <w:rPr>
          <w:rFonts w:ascii="Times New Roman" w:hAnsi="Times New Roman"/>
          <w:sz w:val="24"/>
          <w:szCs w:val="24"/>
        </w:rPr>
        <w:t xml:space="preserve"> (далее </w:t>
      </w:r>
      <w:r w:rsidRPr="008B44E2">
        <w:rPr>
          <w:rFonts w:ascii="Times New Roman" w:hAnsi="Times New Roman"/>
          <w:sz w:val="24"/>
          <w:szCs w:val="24"/>
        </w:rPr>
        <w:t>ГБУЗ «ЧОКТГВВ»</w:t>
      </w:r>
      <w:r>
        <w:rPr>
          <w:rFonts w:ascii="Times New Roman" w:hAnsi="Times New Roman"/>
          <w:sz w:val="24"/>
          <w:szCs w:val="24"/>
        </w:rPr>
        <w:t>).</w:t>
      </w:r>
    </w:p>
    <w:p w14:paraId="78AEAA40" w14:textId="5CB34420" w:rsidR="00914BD1" w:rsidRDefault="00BF2852" w:rsidP="00C93746">
      <w:pPr>
        <w:widowControl/>
        <w:shd w:val="clear" w:color="auto" w:fill="FFFFFF"/>
        <w:autoSpaceDE/>
        <w:autoSpaceDN/>
        <w:adjustRightInd/>
        <w:textAlignment w:val="bottom"/>
        <w:outlineLvl w:val="0"/>
      </w:pPr>
      <w:r>
        <w:rPr>
          <w:rFonts w:ascii="Times New Roman" w:hAnsi="Times New Roman"/>
          <w:sz w:val="24"/>
          <w:szCs w:val="24"/>
        </w:rPr>
        <w:t xml:space="preserve">     </w:t>
      </w:r>
      <w:r w:rsidRPr="008B44E2">
        <w:rPr>
          <w:rFonts w:ascii="Times New Roman" w:hAnsi="Times New Roman"/>
          <w:sz w:val="24"/>
          <w:szCs w:val="24"/>
        </w:rPr>
        <w:t>Предметом закупки является:</w:t>
      </w:r>
      <w:r w:rsidR="00371520" w:rsidRPr="00371520">
        <w:t xml:space="preserve"> </w:t>
      </w:r>
      <w:r w:rsidR="00C93746">
        <w:t>ланцет стерильный, автоматический, одноразовый</w:t>
      </w:r>
    </w:p>
    <w:p w14:paraId="45DBA4CF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Поставка товара по месту нахождения Заказчика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52ECC">
        <w:rPr>
          <w:rFonts w:ascii="Times New Roman" w:hAnsi="Times New Roman"/>
          <w:sz w:val="24"/>
          <w:szCs w:val="24"/>
        </w:rPr>
        <w:t>454080, г. Челябинск, Медгородок, 8</w:t>
      </w:r>
      <w:r>
        <w:rPr>
          <w:rFonts w:ascii="Times New Roman" w:hAnsi="Times New Roman"/>
          <w:sz w:val="24"/>
          <w:szCs w:val="24"/>
        </w:rPr>
        <w:t>.</w:t>
      </w:r>
    </w:p>
    <w:p w14:paraId="164E7D4E" w14:textId="061131E1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 xml:space="preserve">Срок поставки: </w:t>
      </w:r>
      <w:r w:rsidRPr="008B44E2">
        <w:rPr>
          <w:rFonts w:ascii="Times New Roman" w:hAnsi="Times New Roman"/>
          <w:b/>
          <w:sz w:val="24"/>
          <w:szCs w:val="24"/>
        </w:rPr>
        <w:t xml:space="preserve">с </w:t>
      </w:r>
      <w:r w:rsidR="00450ECB">
        <w:rPr>
          <w:rFonts w:ascii="Times New Roman" w:hAnsi="Times New Roman"/>
          <w:b/>
          <w:sz w:val="24"/>
          <w:szCs w:val="24"/>
        </w:rPr>
        <w:t>11 января 2027</w:t>
      </w:r>
      <w:r>
        <w:rPr>
          <w:rFonts w:ascii="Times New Roman" w:hAnsi="Times New Roman"/>
          <w:b/>
          <w:sz w:val="24"/>
          <w:szCs w:val="24"/>
        </w:rPr>
        <w:t xml:space="preserve">, до </w:t>
      </w:r>
      <w:r w:rsidR="00450ECB">
        <w:rPr>
          <w:rFonts w:ascii="Times New Roman" w:hAnsi="Times New Roman"/>
          <w:b/>
          <w:sz w:val="24"/>
          <w:szCs w:val="24"/>
        </w:rPr>
        <w:t>18 октября 2027</w:t>
      </w:r>
      <w:r>
        <w:rPr>
          <w:rFonts w:ascii="Times New Roman" w:hAnsi="Times New Roman"/>
          <w:b/>
          <w:sz w:val="24"/>
          <w:szCs w:val="24"/>
        </w:rPr>
        <w:t xml:space="preserve"> г.</w:t>
      </w:r>
    </w:p>
    <w:p w14:paraId="5C29E696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Поставка товара подлежит исполнению на условиях и в количестве в соответствии с Приложением №1 к запросу коммерческого предложения «Описание объекта закупки».</w:t>
      </w:r>
    </w:p>
    <w:p w14:paraId="4E7FECBF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 xml:space="preserve"> Учитывая, что требуемый ГБУЗ «ЧОКТГВВ»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44E2">
        <w:rPr>
          <w:rFonts w:ascii="Times New Roman" w:hAnsi="Times New Roman"/>
          <w:sz w:val="24"/>
          <w:szCs w:val="24"/>
        </w:rPr>
        <w:t>товар закупается в количестве, указанном в Приложении №1 к запросу коммерческого предложения «Описание объекта закупки» прошу предоставить сведения о приобретаемом товаре и его стоимости:</w:t>
      </w:r>
    </w:p>
    <w:p w14:paraId="1CAA3694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1) за единицу товара без учета НДС согласно прайсу (прейскуранту);</w:t>
      </w:r>
    </w:p>
    <w:p w14:paraId="48FC816A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2) за весь объем (количество) закупаемого товара (с указанием оптовой цены за единицу товара, если она отличается от розничной).</w:t>
      </w:r>
    </w:p>
    <w:p w14:paraId="19FD9B73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lastRenderedPageBreak/>
        <w:t>Если в ответе на запрос не указано иное, то по умолчанию считаем, что НДС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44E2">
        <w:rPr>
          <w:rFonts w:ascii="Times New Roman" w:hAnsi="Times New Roman"/>
          <w:sz w:val="24"/>
          <w:szCs w:val="24"/>
        </w:rPr>
        <w:t>включен (в том числе) в стоимость.</w:t>
      </w:r>
    </w:p>
    <w:p w14:paraId="31413962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Просим указать реестровый номер/номера соответствующий указанной продукции в своем ценовом предложении, в том  случае, если Ваш товар находится в:</w:t>
      </w:r>
    </w:p>
    <w:p w14:paraId="2E433DB1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- Реестре промышленной продукции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44E2">
        <w:rPr>
          <w:rFonts w:ascii="Times New Roman" w:hAnsi="Times New Roman"/>
          <w:sz w:val="24"/>
          <w:szCs w:val="24"/>
        </w:rPr>
        <w:t>, произведенной на территории Российской Федерации</w:t>
      </w:r>
      <w:r w:rsidRPr="008B44E2">
        <w:t xml:space="preserve"> </w:t>
      </w:r>
      <w:r w:rsidRPr="008B44E2">
        <w:rPr>
          <w:rFonts w:ascii="Times New Roman" w:hAnsi="Times New Roman"/>
          <w:sz w:val="24"/>
          <w:szCs w:val="24"/>
        </w:rPr>
        <w:t>номер реестровой записи из евразийского реестра промышленных товаров государств - членов Евразийского экономического союза, предусмотренный ПП РФ от 23 декабря 2024 г. N 1875;</w:t>
      </w:r>
    </w:p>
    <w:p w14:paraId="64A28804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- Реестре российской радиоэлектронной продукции, предусмотренный ПП РФ от 23 декабря 2024 г. N 1875;</w:t>
      </w:r>
    </w:p>
    <w:p w14:paraId="4A48DDB1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>При наличии у Вас товара, отвечающего требованиям, указанным в настоящем запросе и Приложении №1 к запросу коммерческого предложения «Описание объекта закупки», просим предоставить информацию о предлагаемом Вами товаре с указанием его торгового наименования, страны происхождения, конкретных характеристик (свойств, параметров, потребительских качеств) по форме и в соответствии с разделами Приложения №1 к запросу коммерческого предложения «Описание объекта закупки».</w:t>
      </w:r>
    </w:p>
    <w:p w14:paraId="686D99C7" w14:textId="4AE8ED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 xml:space="preserve">Закупка планируется </w:t>
      </w:r>
      <w:r w:rsidRPr="008B44E2">
        <w:rPr>
          <w:rFonts w:ascii="Times New Roman" w:hAnsi="Times New Roman"/>
          <w:b/>
          <w:sz w:val="24"/>
          <w:szCs w:val="24"/>
        </w:rPr>
        <w:t xml:space="preserve">к проведению в </w:t>
      </w:r>
      <w:r>
        <w:rPr>
          <w:rFonts w:ascii="Times New Roman" w:hAnsi="Times New Roman"/>
          <w:b/>
          <w:sz w:val="24"/>
          <w:szCs w:val="24"/>
        </w:rPr>
        <w:t>4</w:t>
      </w:r>
      <w:r w:rsidRPr="008B44E2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B8132C">
        <w:rPr>
          <w:rFonts w:ascii="Times New Roman" w:hAnsi="Times New Roman"/>
          <w:b/>
          <w:sz w:val="24"/>
          <w:szCs w:val="24"/>
        </w:rPr>
        <w:t>6</w:t>
      </w:r>
      <w:r w:rsidRPr="008B44E2">
        <w:rPr>
          <w:rFonts w:ascii="Times New Roman" w:hAnsi="Times New Roman"/>
          <w:b/>
          <w:sz w:val="24"/>
          <w:szCs w:val="24"/>
        </w:rPr>
        <w:t xml:space="preserve"> г</w:t>
      </w:r>
      <w:r w:rsidRPr="008B44E2">
        <w:rPr>
          <w:rFonts w:ascii="Times New Roman" w:hAnsi="Times New Roman"/>
          <w:sz w:val="24"/>
          <w:szCs w:val="24"/>
        </w:rPr>
        <w:t>, в связи с чем просим предоставить запрашиваемые сведения с указанием того, что данные по товару и его цене будут считаться актуальными на дату проведения закупки, в случае отсутствия указания срока действия коммерческого предложения, по умолчанию актуальность цен, представленных в коммерческом предложении будет сохраняться в течение 6 месяцев с даты представленного предложения.</w:t>
      </w:r>
    </w:p>
    <w:p w14:paraId="4FB15643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rPr>
          <w:rFonts w:ascii="Times New Roman" w:hAnsi="Times New Roman"/>
          <w:sz w:val="24"/>
          <w:szCs w:val="24"/>
        </w:rPr>
      </w:pPr>
    </w:p>
    <w:p w14:paraId="6147228D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 xml:space="preserve">Представитель </w:t>
      </w:r>
      <w:r w:rsidRPr="0075666E">
        <w:rPr>
          <w:rFonts w:ascii="Times New Roman" w:hAnsi="Times New Roman"/>
          <w:sz w:val="24"/>
          <w:szCs w:val="24"/>
        </w:rPr>
        <w:t>ГБУЗ «ЧОКТГВВ»</w:t>
      </w:r>
      <w:r w:rsidRPr="008B44E2">
        <w:rPr>
          <w:rFonts w:ascii="Times New Roman" w:hAnsi="Times New Roman"/>
          <w:sz w:val="24"/>
          <w:szCs w:val="24"/>
        </w:rPr>
        <w:tab/>
      </w:r>
    </w:p>
    <w:p w14:paraId="01056FBE" w14:textId="77777777" w:rsidR="00BF2852" w:rsidRPr="008B44E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контрактной службы Поздеева Н.С.</w:t>
      </w:r>
      <w:r w:rsidRPr="008B44E2">
        <w:rPr>
          <w:rFonts w:ascii="Times New Roman" w:hAnsi="Times New Roman"/>
          <w:sz w:val="24"/>
          <w:szCs w:val="24"/>
        </w:rPr>
        <w:t>.</w:t>
      </w:r>
    </w:p>
    <w:p w14:paraId="489C6A72" w14:textId="77777777" w:rsidR="00BF285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rPr>
          <w:rFonts w:ascii="Times New Roman" w:hAnsi="Times New Roman"/>
          <w:sz w:val="24"/>
          <w:szCs w:val="24"/>
        </w:rPr>
      </w:pPr>
      <w:r w:rsidRPr="008B44E2">
        <w:rPr>
          <w:rFonts w:ascii="Times New Roman" w:hAnsi="Times New Roman"/>
          <w:sz w:val="24"/>
          <w:szCs w:val="24"/>
        </w:rPr>
        <w:t xml:space="preserve"> </w:t>
      </w:r>
    </w:p>
    <w:p w14:paraId="780BF88F" w14:textId="77777777" w:rsidR="00BF2852" w:rsidRDefault="00BF2852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rPr>
          <w:rFonts w:ascii="Times New Roman" w:hAnsi="Times New Roman"/>
          <w:sz w:val="24"/>
          <w:szCs w:val="24"/>
        </w:rPr>
      </w:pPr>
    </w:p>
    <w:p w14:paraId="78F439D1" w14:textId="77777777" w:rsidR="00081E66" w:rsidRDefault="00081E66" w:rsidP="00BF285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rPr>
          <w:rFonts w:ascii="Times New Roman" w:hAnsi="Times New Roman"/>
          <w:sz w:val="24"/>
          <w:szCs w:val="24"/>
        </w:rPr>
      </w:pPr>
    </w:p>
    <w:p w14:paraId="635B1944" w14:textId="77777777" w:rsidR="00C80B42" w:rsidRPr="00D70665" w:rsidRDefault="00C80B42" w:rsidP="00C80B4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right"/>
        <w:rPr>
          <w:rFonts w:ascii="Times New Roman" w:hAnsi="Times New Roman"/>
        </w:rPr>
      </w:pPr>
      <w:r w:rsidRPr="00D70665">
        <w:rPr>
          <w:rFonts w:ascii="Times New Roman" w:hAnsi="Times New Roman"/>
        </w:rPr>
        <w:lastRenderedPageBreak/>
        <w:t>Приложение №1 к извещению</w:t>
      </w:r>
    </w:p>
    <w:p w14:paraId="38E52324" w14:textId="77777777" w:rsidR="00C80B42" w:rsidRPr="00D70665" w:rsidRDefault="00C80B42" w:rsidP="00D70665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D70665">
        <w:rPr>
          <w:rFonts w:ascii="Times New Roman" w:hAnsi="Times New Roman" w:cs="Times New Roman"/>
          <w:sz w:val="22"/>
          <w:szCs w:val="22"/>
        </w:rPr>
        <w:t>Описание объекта закупки</w:t>
      </w:r>
    </w:p>
    <w:p w14:paraId="4981E2F6" w14:textId="77777777" w:rsidR="00C80B42" w:rsidRPr="00D70665" w:rsidRDefault="00C80B42" w:rsidP="00D70665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D70665">
        <w:rPr>
          <w:rFonts w:ascii="Times New Roman" w:hAnsi="Times New Roman" w:cs="Times New Roman"/>
          <w:sz w:val="22"/>
          <w:szCs w:val="22"/>
        </w:rPr>
        <w:t>(описание закупаемого товара, работы, услуги; функциональные характеристика, свойства, параметры и т.д.)</w:t>
      </w:r>
    </w:p>
    <w:tbl>
      <w:tblPr>
        <w:tblW w:w="15167" w:type="dxa"/>
        <w:tblInd w:w="-176" w:type="dxa"/>
        <w:tblLayout w:type="fixed"/>
        <w:tblLook w:val="0400" w:firstRow="0" w:lastRow="0" w:firstColumn="0" w:lastColumn="0" w:noHBand="0" w:noVBand="1"/>
      </w:tblPr>
      <w:tblGrid>
        <w:gridCol w:w="268"/>
        <w:gridCol w:w="2171"/>
        <w:gridCol w:w="1531"/>
        <w:gridCol w:w="2155"/>
        <w:gridCol w:w="2097"/>
        <w:gridCol w:w="1843"/>
        <w:gridCol w:w="2126"/>
        <w:gridCol w:w="1701"/>
        <w:gridCol w:w="1275"/>
      </w:tblGrid>
      <w:tr w:rsidR="003104E5" w:rsidRPr="00CE0BBA" w14:paraId="222842AC" w14:textId="77777777" w:rsidTr="00530352">
        <w:trPr>
          <w:trHeight w:val="253"/>
        </w:trPr>
        <w:tc>
          <w:tcPr>
            <w:tcW w:w="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ECCAC4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bCs/>
                <w:lang w:eastAsia="ar-SA"/>
              </w:rPr>
              <w:t>№</w:t>
            </w:r>
          </w:p>
          <w:p w14:paraId="152B7B0D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5DE4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bCs/>
                <w:lang w:eastAsia="ar-SA"/>
              </w:rPr>
              <w:t>Наименование объекта закупки/ код позиции КТРУ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C833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bCs/>
                <w:lang w:eastAsia="ar-SA"/>
              </w:rPr>
              <w:t>код позиции КТРУ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143C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bCs/>
                <w:lang w:eastAsia="ar-SA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E8151E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lang w:eastAsia="ar-SA"/>
              </w:rPr>
              <w:t>Обоснование дополнительных характеристик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67EF923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lang w:eastAsia="ar-SA"/>
              </w:rPr>
              <w:t>Инструкция к заполнению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289A5E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lang w:eastAsia="ar-SA"/>
              </w:rPr>
              <w:t>Ед. изм.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0B6DC25" w14:textId="77777777" w:rsidR="003104E5" w:rsidRPr="00CE0BBA" w:rsidRDefault="003104E5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lang w:eastAsia="ar-SA"/>
              </w:rPr>
              <w:t>Кол-во</w:t>
            </w:r>
          </w:p>
        </w:tc>
      </w:tr>
      <w:tr w:rsidR="00270488" w:rsidRPr="00CE0BBA" w14:paraId="142B4753" w14:textId="77777777" w:rsidTr="00530352">
        <w:trPr>
          <w:trHeight w:val="950"/>
        </w:trPr>
        <w:tc>
          <w:tcPr>
            <w:tcW w:w="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2820B" w14:textId="77777777" w:rsidR="00270488" w:rsidRPr="00CE0BBA" w:rsidRDefault="00270488" w:rsidP="00295763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DDB9" w14:textId="77777777" w:rsidR="00270488" w:rsidRPr="00CE0BBA" w:rsidRDefault="00270488" w:rsidP="00295763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FA9E" w14:textId="77777777" w:rsidR="00270488" w:rsidRPr="00CE0BBA" w:rsidRDefault="00270488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5557" w14:textId="77777777" w:rsidR="00270488" w:rsidRPr="00CE0BBA" w:rsidRDefault="00270488" w:rsidP="00295763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bCs/>
                <w:lang w:eastAsia="ar-SA"/>
              </w:rPr>
              <w:t>Показатель (наименование характеристики)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55FAD18E" w14:textId="77777777" w:rsidR="00270488" w:rsidRPr="00CE0BBA" w:rsidRDefault="00270488" w:rsidP="00295763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CE0BBA">
              <w:rPr>
                <w:rFonts w:ascii="Times New Roman" w:hAnsi="Times New Roman" w:cs="Times New Roman"/>
                <w:b/>
                <w:bCs/>
                <w:lang w:eastAsia="ar-SA"/>
              </w:rPr>
              <w:t>Значения показателей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62475" w14:textId="77777777" w:rsidR="00270488" w:rsidRPr="00CE0BBA" w:rsidRDefault="00270488" w:rsidP="00295763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15740" w14:textId="77777777" w:rsidR="00270488" w:rsidRPr="00CE0BBA" w:rsidRDefault="00270488" w:rsidP="00295763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CF54F" w14:textId="77777777" w:rsidR="00270488" w:rsidRPr="00CE0BBA" w:rsidRDefault="00270488" w:rsidP="00295763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C758" w14:textId="77777777" w:rsidR="00270488" w:rsidRPr="00CE0BBA" w:rsidRDefault="00270488" w:rsidP="00295763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  <w:tr w:rsidR="00914BD1" w:rsidRPr="00CE0BBA" w14:paraId="538C443F" w14:textId="77777777" w:rsidTr="00C915A2">
        <w:trPr>
          <w:trHeight w:val="166"/>
        </w:trPr>
        <w:tc>
          <w:tcPr>
            <w:tcW w:w="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AC4EE2" w14:textId="77777777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 w:rsidRPr="00CE0BBA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178FE" w14:textId="64497316" w:rsidR="00914BD1" w:rsidRPr="00CE0BBA" w:rsidRDefault="00FE29D9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Roboto" w:hAnsi="Roboto"/>
                <w:color w:val="333333"/>
                <w:shd w:val="clear" w:color="auto" w:fill="F7F8F9"/>
              </w:rPr>
              <w:t xml:space="preserve">ланцет стерильный, автоматический, одноразовый 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BA51B" w14:textId="2CFEF677" w:rsidR="00914BD1" w:rsidRPr="00CE0BBA" w:rsidRDefault="00FE29D9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32.50.13.190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F9C7CF" w14:textId="3EF95DDB" w:rsidR="00914BD1" w:rsidRPr="00CE0BBA" w:rsidRDefault="00FE29D9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Описание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91DF4B" w14:textId="25E08037" w:rsidR="00914BD1" w:rsidRDefault="00FE29D9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Ручной автоматический инструмент со стерильным острием, предназначенный для осуществления контролируемого прокола/надреза кожи с целью взятия образца капиллярной крови.</w:t>
            </w:r>
          </w:p>
          <w:p w14:paraId="22734996" w14:textId="55A5D42B" w:rsidR="00FE29D9" w:rsidRPr="00CE0BBA" w:rsidRDefault="00FE29D9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>Активация ланцета происходит при прикосновении к коже и нажатии на кнопку сверху ланцета.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BCDC" w14:textId="2705EAB4" w:rsidR="00914BD1" w:rsidRPr="00CE0BBA" w:rsidRDefault="00FE29D9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Roboto" w:hAnsi="Roboto"/>
                <w:color w:val="333333"/>
                <w:shd w:val="clear" w:color="auto" w:fill="F7F8F9"/>
              </w:rPr>
              <w:t>т</w:t>
            </w:r>
            <w:r w:rsidRPr="00FE29D9">
              <w:rPr>
                <w:rFonts w:ascii="Roboto" w:hAnsi="Roboto"/>
                <w:color w:val="333333"/>
                <w:shd w:val="clear" w:color="auto" w:fill="F7F8F9"/>
              </w:rPr>
              <w:t>ак как в позиции КТРУ отсутствуют характеристики, заказчик самостоятельно устанавливает в извещении все характеристики закупаемого товара, работы, услуги в соответствии с нормами статьи 33 Закона № 44-ФЗ. Предусмотренный </w:t>
            </w:r>
            <w:hyperlink r:id="rId7" w:anchor="/document/71606930/paragraph/5205:1" w:tgtFrame="_blank" w:history="1">
              <w:r w:rsidRPr="00FE29D9">
                <w:rPr>
                  <w:rFonts w:ascii="Roboto" w:hAnsi="Roboto"/>
                  <w:color w:val="0C66E4"/>
                  <w:shd w:val="clear" w:color="auto" w:fill="F7F8F9"/>
                </w:rPr>
                <w:t>пунктом 5 Правил использования КТРУ ПП № 145</w:t>
              </w:r>
            </w:hyperlink>
            <w:r w:rsidRPr="00FE29D9">
              <w:rPr>
                <w:rFonts w:ascii="Roboto" w:hAnsi="Roboto"/>
                <w:color w:val="333333"/>
                <w:shd w:val="clear" w:color="auto" w:fill="F7F8F9"/>
              </w:rPr>
              <w:t> запрет на указание дополнительных характеристик не применяется (</w:t>
            </w:r>
            <w:hyperlink r:id="rId8" w:tgtFrame="_blank" w:history="1">
              <w:r w:rsidRPr="00FE29D9">
                <w:rPr>
                  <w:rFonts w:ascii="Roboto" w:hAnsi="Roboto"/>
                  <w:color w:val="0C66E4"/>
                  <w:shd w:val="clear" w:color="auto" w:fill="F7F8F9"/>
                </w:rPr>
                <w:t>письмо</w:t>
              </w:r>
            </w:hyperlink>
            <w:r w:rsidRPr="00FE29D9">
              <w:rPr>
                <w:rFonts w:ascii="Roboto" w:hAnsi="Roboto"/>
                <w:color w:val="333333"/>
                <w:shd w:val="clear" w:color="auto" w:fill="F7F8F9"/>
              </w:rPr>
              <w:t xml:space="preserve"> Минфина России от 24 </w:t>
            </w:r>
            <w:r w:rsidRPr="00FE29D9">
              <w:rPr>
                <w:rFonts w:ascii="Roboto" w:hAnsi="Roboto"/>
                <w:color w:val="333333"/>
                <w:shd w:val="clear" w:color="auto" w:fill="F7F8F9"/>
              </w:rPr>
              <w:lastRenderedPageBreak/>
              <w:t>января 2022 г. N 24-03-08/4090).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14B2" w14:textId="77777777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 w:rsidRPr="00CE0BBA">
              <w:rPr>
                <w:rFonts w:ascii="Times New Roman" w:hAnsi="Times New Roman" w:cs="Times New Roman"/>
                <w:lang w:eastAsia="ar-SA"/>
              </w:rPr>
              <w:lastRenderedPageBreak/>
              <w:t>Участник закупки указывает в заявке конкретное значение характеристики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2C32A" w14:textId="75FF350D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шт</w:t>
            </w:r>
            <w:r w:rsidR="000775C0">
              <w:rPr>
                <w:rFonts w:ascii="Times New Roman" w:hAnsi="Times New Roman" w:cs="Times New Roman"/>
                <w:lang w:eastAsia="ar-SA"/>
              </w:rPr>
              <w:t>ука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13FE1" w14:textId="4DDF73E5" w:rsidR="00914BD1" w:rsidRPr="00CE0BBA" w:rsidRDefault="00C93746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  <w:r w:rsidR="0003065A">
              <w:rPr>
                <w:rFonts w:ascii="Times New Roman" w:hAnsi="Times New Roman" w:cs="Times New Roman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lang w:eastAsia="ar-SA"/>
              </w:rPr>
              <w:t>300</w:t>
            </w:r>
          </w:p>
        </w:tc>
      </w:tr>
      <w:tr w:rsidR="00914BD1" w:rsidRPr="00CE0BBA" w14:paraId="33362D6B" w14:textId="77777777" w:rsidTr="00C915A2">
        <w:trPr>
          <w:trHeight w:val="166"/>
        </w:trPr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2316DB" w14:textId="522FEB67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0A49B" w14:textId="77777777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78800" w14:textId="77777777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9962F6" w14:textId="6CB894D5" w:rsidR="00914BD1" w:rsidRPr="00CE0BBA" w:rsidRDefault="00FE29D9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Глубина прокола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762DB1" w14:textId="04B9CD38" w:rsidR="00914BD1" w:rsidRPr="00CE0BBA" w:rsidRDefault="00FE29D9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≥ 1,2 и ≤ 1,8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AD3A" w14:textId="586CE730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6050" w14:textId="77777777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  <w:r w:rsidRPr="00CE0BBA">
              <w:rPr>
                <w:rFonts w:ascii="Times New Roman" w:hAnsi="Times New Roman" w:cs="Times New Roman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0B987" w14:textId="77777777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A290F" w14:textId="77777777" w:rsidR="00914BD1" w:rsidRPr="00CE0BBA" w:rsidRDefault="00914BD1" w:rsidP="00C015A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p w14:paraId="4DBD4E9E" w14:textId="7EAB3170" w:rsidR="00270488" w:rsidRPr="00270488" w:rsidRDefault="00270488" w:rsidP="00270488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270488" w:rsidRPr="00270488" w:rsidSect="00C80B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B42"/>
    <w:rsid w:val="0003065A"/>
    <w:rsid w:val="00071243"/>
    <w:rsid w:val="000775C0"/>
    <w:rsid w:val="00081E66"/>
    <w:rsid w:val="000A4066"/>
    <w:rsid w:val="000D2E41"/>
    <w:rsid w:val="00111FE1"/>
    <w:rsid w:val="0011222B"/>
    <w:rsid w:val="00124B12"/>
    <w:rsid w:val="00173F95"/>
    <w:rsid w:val="001B2BD7"/>
    <w:rsid w:val="00270488"/>
    <w:rsid w:val="002B6C49"/>
    <w:rsid w:val="003104E5"/>
    <w:rsid w:val="00322FEB"/>
    <w:rsid w:val="00371520"/>
    <w:rsid w:val="00393B44"/>
    <w:rsid w:val="003B6DF0"/>
    <w:rsid w:val="00450ECB"/>
    <w:rsid w:val="004D5E89"/>
    <w:rsid w:val="00530352"/>
    <w:rsid w:val="00660582"/>
    <w:rsid w:val="00713FA6"/>
    <w:rsid w:val="007652C4"/>
    <w:rsid w:val="007D467A"/>
    <w:rsid w:val="007F22CF"/>
    <w:rsid w:val="0081704E"/>
    <w:rsid w:val="00914BD1"/>
    <w:rsid w:val="009715FC"/>
    <w:rsid w:val="0097715D"/>
    <w:rsid w:val="009A78B9"/>
    <w:rsid w:val="00A25F1E"/>
    <w:rsid w:val="00A90947"/>
    <w:rsid w:val="00A945CD"/>
    <w:rsid w:val="00B32C8C"/>
    <w:rsid w:val="00B6765B"/>
    <w:rsid w:val="00B8132C"/>
    <w:rsid w:val="00B853F4"/>
    <w:rsid w:val="00BC428D"/>
    <w:rsid w:val="00BF2852"/>
    <w:rsid w:val="00C27F00"/>
    <w:rsid w:val="00C80B42"/>
    <w:rsid w:val="00C915A2"/>
    <w:rsid w:val="00C93746"/>
    <w:rsid w:val="00CE0BBA"/>
    <w:rsid w:val="00D305BD"/>
    <w:rsid w:val="00D70665"/>
    <w:rsid w:val="00E25BCC"/>
    <w:rsid w:val="00E474A2"/>
    <w:rsid w:val="00EE0E31"/>
    <w:rsid w:val="00EE3385"/>
    <w:rsid w:val="00F8017C"/>
    <w:rsid w:val="00FE09B3"/>
    <w:rsid w:val="00FE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25EE"/>
  <w15:docId w15:val="{E42F8B16-B51E-44A0-8EC1-42938E21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0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15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15F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322F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3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9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fin.gov.ru/ru/document/?id_4=13539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vo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ospital74.ru" TargetMode="External"/><Relationship Id="rId5" Type="http://schemas.openxmlformats.org/officeDocument/2006/relationships/hyperlink" Target="mailto:chel.hospital@mail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4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Драга Елена А.</dc:creator>
  <cp:keywords/>
  <dc:description/>
  <cp:lastModifiedBy>Губачева Диана Фидеилевна</cp:lastModifiedBy>
  <cp:revision>34</cp:revision>
  <dcterms:created xsi:type="dcterms:W3CDTF">2025-06-27T11:02:00Z</dcterms:created>
  <dcterms:modified xsi:type="dcterms:W3CDTF">2026-10-22T07:45:00Z</dcterms:modified>
</cp:coreProperties>
</file>