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FDD" w:rsidRPr="00043FEF" w:rsidRDefault="00FF1FDD" w:rsidP="00FF1FDD">
      <w:pPr>
        <w:suppressAutoHyphens/>
        <w:spacing w:after="0" w:line="240" w:lineRule="auto"/>
        <w:jc w:val="center"/>
        <w:rPr>
          <w:rFonts w:ascii="Times New Roman" w:hAnsi="Times New Roman" w:cs="Times New Roman"/>
          <w:b/>
          <w:sz w:val="24"/>
          <w:szCs w:val="24"/>
          <w:lang w:eastAsia="en-US"/>
        </w:rPr>
      </w:pPr>
    </w:p>
    <w:p w:rsidR="00FF1FDD" w:rsidRPr="00043FEF" w:rsidRDefault="00FF1FDD" w:rsidP="00FF1FDD">
      <w:pPr>
        <w:suppressAutoHyphens/>
        <w:spacing w:after="0" w:line="240" w:lineRule="auto"/>
        <w:jc w:val="center"/>
        <w:rPr>
          <w:rFonts w:ascii="Times New Roman" w:hAnsi="Times New Roman" w:cs="Times New Roman"/>
          <w:b/>
          <w:sz w:val="24"/>
          <w:szCs w:val="24"/>
          <w:lang w:eastAsia="en-US"/>
        </w:rPr>
      </w:pPr>
      <w:r w:rsidRPr="00043FEF">
        <w:rPr>
          <w:rFonts w:ascii="Times New Roman" w:hAnsi="Times New Roman" w:cs="Times New Roman"/>
          <w:b/>
          <w:sz w:val="24"/>
          <w:szCs w:val="24"/>
          <w:lang w:eastAsia="en-US"/>
        </w:rPr>
        <w:t>Договор №</w:t>
      </w:r>
      <w:r w:rsidR="008905C3" w:rsidRPr="007443CC">
        <w:rPr>
          <w:rFonts w:ascii="Times New Roman" w:hAnsi="Times New Roman" w:cs="Times New Roman"/>
          <w:b/>
          <w:sz w:val="24"/>
          <w:szCs w:val="24"/>
          <w:lang w:eastAsia="en-US"/>
        </w:rPr>
        <w:t xml:space="preserve"> </w:t>
      </w:r>
    </w:p>
    <w:p w:rsidR="00FF1FDD" w:rsidRPr="00043FEF" w:rsidRDefault="00FF1FDD" w:rsidP="00FF1FDD">
      <w:pPr>
        <w:pStyle w:val="BodyText22"/>
        <w:jc w:val="both"/>
        <w:rPr>
          <w:rFonts w:eastAsia="Arial"/>
          <w:szCs w:val="24"/>
        </w:rPr>
      </w:pPr>
    </w:p>
    <w:p w:rsidR="00FF1FDD" w:rsidRPr="00043FEF" w:rsidRDefault="00FF1FDD" w:rsidP="006D791E">
      <w:pPr>
        <w:spacing w:after="0" w:line="240" w:lineRule="auto"/>
        <w:ind w:left="4248" w:firstLine="708"/>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 xml:space="preserve">                       </w:t>
      </w:r>
      <w:r w:rsidR="00C94927">
        <w:rPr>
          <w:rFonts w:ascii="Times New Roman" w:hAnsi="Times New Roman" w:cs="Times New Roman"/>
          <w:sz w:val="24"/>
          <w:szCs w:val="24"/>
          <w:lang w:eastAsia="en-US"/>
        </w:rPr>
        <w:t xml:space="preserve">        </w:t>
      </w:r>
      <w:r w:rsidRPr="00043FEF">
        <w:rPr>
          <w:rFonts w:ascii="Times New Roman" w:hAnsi="Times New Roman" w:cs="Times New Roman"/>
          <w:sz w:val="24"/>
          <w:szCs w:val="24"/>
          <w:lang w:eastAsia="en-US"/>
        </w:rPr>
        <w:t>«___» __________   202</w:t>
      </w:r>
      <w:r w:rsidR="000E6B13">
        <w:rPr>
          <w:rFonts w:ascii="Times New Roman" w:hAnsi="Times New Roman" w:cs="Times New Roman"/>
          <w:sz w:val="24"/>
          <w:szCs w:val="24"/>
          <w:lang w:eastAsia="en-US"/>
        </w:rPr>
        <w:t>4</w:t>
      </w:r>
      <w:r w:rsidRPr="00043FEF">
        <w:rPr>
          <w:rFonts w:ascii="Times New Roman" w:hAnsi="Times New Roman" w:cs="Times New Roman"/>
          <w:sz w:val="24"/>
          <w:szCs w:val="24"/>
          <w:lang w:eastAsia="en-US"/>
        </w:rPr>
        <w:t xml:space="preserve"> г.</w:t>
      </w:r>
    </w:p>
    <w:p w:rsidR="00FF1FDD" w:rsidRPr="00043FEF" w:rsidRDefault="00FF1FDD" w:rsidP="00FF1FDD">
      <w:pPr>
        <w:spacing w:after="0" w:line="240" w:lineRule="auto"/>
        <w:jc w:val="both"/>
        <w:rPr>
          <w:rFonts w:ascii="Times New Roman" w:hAnsi="Times New Roman" w:cs="Times New Roman"/>
          <w:sz w:val="24"/>
          <w:szCs w:val="24"/>
          <w:lang w:eastAsia="en-US"/>
        </w:rPr>
      </w:pPr>
    </w:p>
    <w:p w:rsidR="00FF1FDD" w:rsidRPr="00043FEF" w:rsidRDefault="006D791E" w:rsidP="00FF1FDD">
      <w:pPr>
        <w:spacing w:after="0" w:line="240" w:lineRule="auto"/>
        <w:ind w:firstLine="709"/>
        <w:jc w:val="both"/>
        <w:rPr>
          <w:rFonts w:ascii="Times New Roman" w:hAnsi="Times New Roman" w:cs="Times New Roman"/>
          <w:bCs/>
          <w:sz w:val="24"/>
          <w:szCs w:val="24"/>
          <w:lang w:eastAsia="en-US"/>
        </w:rPr>
      </w:pPr>
      <w:proofErr w:type="gramStart"/>
      <w:r>
        <w:rPr>
          <w:rFonts w:ascii="Times New Roman" w:hAnsi="Times New Roman" w:cs="Times New Roman"/>
          <w:b/>
          <w:bCs/>
          <w:sz w:val="24"/>
          <w:szCs w:val="24"/>
          <w:lang w:eastAsia="en-US"/>
        </w:rPr>
        <w:t>________________</w:t>
      </w:r>
      <w:r w:rsidR="00FF1FDD" w:rsidRPr="00043FEF">
        <w:rPr>
          <w:rFonts w:ascii="Times New Roman" w:hAnsi="Times New Roman" w:cs="Times New Roman"/>
          <w:bCs/>
          <w:sz w:val="24"/>
          <w:szCs w:val="24"/>
          <w:lang w:eastAsia="en-US"/>
        </w:rPr>
        <w:t xml:space="preserve">, в лице </w:t>
      </w:r>
      <w:r>
        <w:rPr>
          <w:rFonts w:ascii="Times New Roman" w:hAnsi="Times New Roman" w:cs="Times New Roman"/>
          <w:bCs/>
          <w:sz w:val="24"/>
          <w:szCs w:val="24"/>
          <w:lang w:eastAsia="en-US"/>
        </w:rPr>
        <w:t>____________</w:t>
      </w:r>
      <w:r w:rsidR="00FF1FDD" w:rsidRPr="00043FEF">
        <w:rPr>
          <w:rFonts w:ascii="Times New Roman" w:hAnsi="Times New Roman" w:cs="Times New Roman"/>
          <w:bCs/>
          <w:sz w:val="24"/>
          <w:szCs w:val="24"/>
          <w:lang w:eastAsia="en-US"/>
        </w:rPr>
        <w:t xml:space="preserve">, действующего на основании </w:t>
      </w:r>
      <w:r>
        <w:rPr>
          <w:rFonts w:ascii="Times New Roman" w:hAnsi="Times New Roman" w:cs="Times New Roman"/>
          <w:bCs/>
          <w:sz w:val="24"/>
          <w:szCs w:val="24"/>
          <w:lang w:eastAsia="en-US"/>
        </w:rPr>
        <w:t>__________</w:t>
      </w:r>
      <w:r w:rsidR="00FF1FDD" w:rsidRPr="00043FEF">
        <w:rPr>
          <w:rFonts w:ascii="Times New Roman" w:hAnsi="Times New Roman" w:cs="Times New Roman"/>
          <w:bCs/>
          <w:sz w:val="24"/>
          <w:szCs w:val="24"/>
          <w:lang w:eastAsia="en-US"/>
        </w:rPr>
        <w:t>, именуемое в дальнейшем «Заказчик» с одной стороны</w:t>
      </w:r>
      <w:proofErr w:type="gramEnd"/>
    </w:p>
    <w:p w:rsidR="00FF1FDD" w:rsidRPr="00043FEF" w:rsidRDefault="006D791E" w:rsidP="00FF1FDD">
      <w:pPr>
        <w:spacing w:after="0" w:line="240" w:lineRule="auto"/>
        <w:ind w:firstLine="709"/>
        <w:jc w:val="both"/>
        <w:rPr>
          <w:rFonts w:ascii="Times New Roman" w:hAnsi="Times New Roman" w:cs="Times New Roman"/>
          <w:sz w:val="24"/>
          <w:szCs w:val="24"/>
          <w:lang w:eastAsia="en-US"/>
        </w:rPr>
      </w:pPr>
      <w:proofErr w:type="gramStart"/>
      <w:r>
        <w:rPr>
          <w:rFonts w:ascii="Times New Roman" w:hAnsi="Times New Roman" w:cs="Times New Roman"/>
          <w:b/>
          <w:sz w:val="24"/>
        </w:rPr>
        <w:t>_________________</w:t>
      </w:r>
      <w:r w:rsidR="00FF1FDD" w:rsidRPr="00043FEF">
        <w:rPr>
          <w:rFonts w:ascii="Times New Roman" w:hAnsi="Times New Roman" w:cs="Times New Roman"/>
          <w:sz w:val="24"/>
          <w:szCs w:val="24"/>
          <w:lang w:eastAsia="en-US"/>
        </w:rPr>
        <w:t xml:space="preserve">, именуемое в дальнейшем «Поставщик», в лице </w:t>
      </w:r>
      <w:r>
        <w:rPr>
          <w:rFonts w:ascii="Times New Roman" w:hAnsi="Times New Roman" w:cs="Times New Roman"/>
          <w:sz w:val="24"/>
          <w:szCs w:val="24"/>
          <w:lang w:eastAsia="en-US"/>
        </w:rPr>
        <w:t>___________</w:t>
      </w:r>
      <w:r w:rsidR="00FF1FDD" w:rsidRPr="00043FEF">
        <w:rPr>
          <w:rFonts w:ascii="Times New Roman" w:hAnsi="Times New Roman" w:cs="Times New Roman"/>
          <w:sz w:val="24"/>
          <w:szCs w:val="24"/>
          <w:lang w:eastAsia="en-US"/>
        </w:rPr>
        <w:t xml:space="preserve">, действующего на основании </w:t>
      </w:r>
      <w:r>
        <w:rPr>
          <w:rFonts w:ascii="Times New Roman" w:hAnsi="Times New Roman" w:cs="Times New Roman"/>
          <w:sz w:val="24"/>
          <w:szCs w:val="24"/>
          <w:lang w:eastAsia="en-US"/>
        </w:rPr>
        <w:t>__________</w:t>
      </w:r>
      <w:r w:rsidR="00FF1FDD" w:rsidRPr="00C3034A">
        <w:rPr>
          <w:rFonts w:ascii="Times New Roman" w:hAnsi="Times New Roman" w:cs="Times New Roman"/>
          <w:sz w:val="24"/>
          <w:szCs w:val="24"/>
          <w:lang w:eastAsia="en-US"/>
        </w:rPr>
        <w:t>,</w:t>
      </w:r>
      <w:r w:rsidR="00FF1FDD" w:rsidRPr="00043FEF">
        <w:rPr>
          <w:rFonts w:ascii="Times New Roman" w:hAnsi="Times New Roman" w:cs="Times New Roman"/>
          <w:sz w:val="24"/>
          <w:szCs w:val="24"/>
          <w:lang w:eastAsia="en-US"/>
        </w:rPr>
        <w:t xml:space="preserve"> с другой стороны, вместе именуемые в дальнейшем «Стороны» заключили настоящий договор о нижеследующем:</w:t>
      </w:r>
      <w:proofErr w:type="gramEnd"/>
    </w:p>
    <w:p w:rsidR="00FF1FDD" w:rsidRPr="00043FEF" w:rsidRDefault="00FF1FDD" w:rsidP="00FF1FDD">
      <w:pPr>
        <w:spacing w:after="0" w:line="240" w:lineRule="auto"/>
        <w:jc w:val="both"/>
        <w:rPr>
          <w:rFonts w:ascii="Times New Roman" w:hAnsi="Times New Roman" w:cs="Times New Roman"/>
          <w:sz w:val="24"/>
          <w:szCs w:val="24"/>
          <w:lang w:eastAsia="en-US"/>
        </w:rPr>
      </w:pPr>
    </w:p>
    <w:p w:rsidR="00FF1FDD" w:rsidRPr="00043FEF" w:rsidRDefault="00FF1FDD" w:rsidP="00FF1FDD">
      <w:pPr>
        <w:numPr>
          <w:ilvl w:val="0"/>
          <w:numId w:val="1"/>
        </w:numPr>
        <w:spacing w:after="0" w:line="240" w:lineRule="auto"/>
        <w:ind w:left="0"/>
        <w:jc w:val="center"/>
        <w:rPr>
          <w:rFonts w:ascii="Times New Roman" w:hAnsi="Times New Roman" w:cs="Times New Roman"/>
          <w:b/>
          <w:sz w:val="24"/>
          <w:szCs w:val="24"/>
          <w:lang w:eastAsia="en-US"/>
        </w:rPr>
      </w:pPr>
      <w:r w:rsidRPr="00043FEF">
        <w:rPr>
          <w:rFonts w:ascii="Times New Roman" w:hAnsi="Times New Roman" w:cs="Times New Roman"/>
          <w:b/>
          <w:sz w:val="24"/>
          <w:szCs w:val="24"/>
          <w:lang w:eastAsia="en-US"/>
        </w:rPr>
        <w:t>Предмет договора</w:t>
      </w:r>
    </w:p>
    <w:p w:rsidR="00FF1FDD" w:rsidRPr="00043FEF" w:rsidRDefault="00FF1FDD" w:rsidP="00FF1FDD">
      <w:pPr>
        <w:spacing w:after="0" w:line="240" w:lineRule="auto"/>
        <w:jc w:val="both"/>
        <w:rPr>
          <w:rFonts w:ascii="Times New Roman" w:hAnsi="Times New Roman" w:cs="Times New Roman"/>
          <w:sz w:val="24"/>
          <w:szCs w:val="24"/>
        </w:rPr>
      </w:pPr>
      <w:r w:rsidRPr="00043FEF">
        <w:rPr>
          <w:rFonts w:ascii="Times New Roman" w:hAnsi="Times New Roman" w:cs="Times New Roman"/>
          <w:sz w:val="24"/>
          <w:szCs w:val="24"/>
        </w:rPr>
        <w:t xml:space="preserve">1.1. В соответствии с настоящим Договором Поставщик обязуется осуществить поставку товара в ассортименте, </w:t>
      </w:r>
      <w:proofErr w:type="gramStart"/>
      <w:r w:rsidRPr="00043FEF">
        <w:rPr>
          <w:rFonts w:ascii="Times New Roman" w:hAnsi="Times New Roman" w:cs="Times New Roman"/>
          <w:sz w:val="24"/>
          <w:szCs w:val="24"/>
        </w:rPr>
        <w:t>количестве</w:t>
      </w:r>
      <w:proofErr w:type="gramEnd"/>
      <w:r w:rsidRPr="00043FEF">
        <w:rPr>
          <w:rFonts w:ascii="Times New Roman" w:hAnsi="Times New Roman" w:cs="Times New Roman"/>
          <w:sz w:val="24"/>
          <w:szCs w:val="24"/>
        </w:rPr>
        <w:t xml:space="preserve"> указанном в спецификации </w:t>
      </w:r>
      <w:r w:rsidR="000E6B13">
        <w:rPr>
          <w:rFonts w:ascii="Times New Roman" w:hAnsi="Times New Roman" w:cs="Times New Roman"/>
          <w:sz w:val="24"/>
          <w:szCs w:val="24"/>
        </w:rPr>
        <w:t xml:space="preserve">(Приложение № 1 </w:t>
      </w:r>
      <w:r w:rsidRPr="00043FEF">
        <w:rPr>
          <w:rFonts w:ascii="Times New Roman" w:hAnsi="Times New Roman" w:cs="Times New Roman"/>
          <w:sz w:val="24"/>
          <w:szCs w:val="24"/>
        </w:rPr>
        <w:t>к договору), являющимся неотъемлемой частью настоящего договора, а Заказчик обязуется обеспечить приемку и оплату поставленного товара в сроки, установленные настоящим договором.</w:t>
      </w:r>
    </w:p>
    <w:p w:rsidR="00FF1FDD" w:rsidRPr="00043FEF" w:rsidRDefault="00FF1FDD" w:rsidP="00FF1FDD">
      <w:pPr>
        <w:spacing w:after="0" w:line="240" w:lineRule="auto"/>
        <w:jc w:val="both"/>
        <w:rPr>
          <w:rFonts w:ascii="Times New Roman" w:hAnsi="Times New Roman" w:cs="Times New Roman"/>
          <w:b/>
          <w:sz w:val="24"/>
          <w:szCs w:val="24"/>
          <w:lang w:eastAsia="en-US"/>
        </w:rPr>
      </w:pPr>
    </w:p>
    <w:p w:rsidR="00FF1FDD" w:rsidRPr="00043FEF" w:rsidRDefault="00FF1FDD" w:rsidP="00FF1FDD">
      <w:pPr>
        <w:numPr>
          <w:ilvl w:val="0"/>
          <w:numId w:val="1"/>
        </w:numPr>
        <w:spacing w:after="0" w:line="240" w:lineRule="auto"/>
        <w:ind w:left="0"/>
        <w:jc w:val="center"/>
        <w:rPr>
          <w:rFonts w:ascii="Times New Roman" w:hAnsi="Times New Roman" w:cs="Times New Roman"/>
          <w:sz w:val="24"/>
          <w:szCs w:val="24"/>
          <w:lang w:eastAsia="en-US"/>
        </w:rPr>
      </w:pPr>
      <w:r w:rsidRPr="00043FEF">
        <w:rPr>
          <w:rFonts w:ascii="Times New Roman" w:hAnsi="Times New Roman" w:cs="Times New Roman"/>
          <w:b/>
          <w:sz w:val="24"/>
          <w:szCs w:val="24"/>
          <w:lang w:eastAsia="en-US"/>
        </w:rPr>
        <w:t>Условия, порядок поставки и приемки Товара</w:t>
      </w:r>
    </w:p>
    <w:p w:rsidR="00FF1FDD" w:rsidRPr="00043FEF" w:rsidRDefault="00FF1FDD" w:rsidP="00FF1FDD">
      <w:pPr>
        <w:spacing w:after="0" w:line="240" w:lineRule="auto"/>
        <w:ind w:firstLine="709"/>
        <w:jc w:val="both"/>
        <w:rPr>
          <w:rFonts w:ascii="Times New Roman" w:hAnsi="Times New Roman" w:cs="Times New Roman"/>
          <w:sz w:val="24"/>
          <w:szCs w:val="24"/>
          <w:lang w:eastAsia="en-US"/>
        </w:rPr>
      </w:pPr>
      <w:bookmarkStart w:id="0" w:name="OLE_LINK38"/>
      <w:bookmarkStart w:id="1" w:name="OLE_LINK39"/>
      <w:r w:rsidRPr="00043FEF">
        <w:rPr>
          <w:rFonts w:ascii="Times New Roman" w:hAnsi="Times New Roman" w:cs="Times New Roman"/>
          <w:sz w:val="24"/>
          <w:szCs w:val="24"/>
          <w:lang w:eastAsia="en-US"/>
        </w:rPr>
        <w:t xml:space="preserve">2.1. Поставка товара осуществляется отдельными партиями по предварительной заявке, и оформляется по следующему телефону/факсу: </w:t>
      </w:r>
      <w:r w:rsidR="00605B49">
        <w:rPr>
          <w:rFonts w:ascii="Times New Roman" w:hAnsi="Times New Roman" w:cs="Times New Roman"/>
          <w:bCs/>
        </w:rPr>
        <w:t>+</w:t>
      </w:r>
      <w:r w:rsidR="00605B49" w:rsidRPr="00B41206">
        <w:rPr>
          <w:rFonts w:ascii="Times New Roman" w:hAnsi="Times New Roman" w:cs="Times New Roman"/>
          <w:bCs/>
        </w:rPr>
        <w:t xml:space="preserve">7 (963) 092 00 62; </w:t>
      </w:r>
      <w:r w:rsidR="00605B49">
        <w:rPr>
          <w:rFonts w:ascii="Times New Roman" w:hAnsi="Times New Roman" w:cs="Times New Roman"/>
          <w:bCs/>
        </w:rPr>
        <w:t>+</w:t>
      </w:r>
      <w:r w:rsidR="00605B49" w:rsidRPr="00B41206">
        <w:rPr>
          <w:rFonts w:ascii="Times New Roman" w:hAnsi="Times New Roman" w:cs="Times New Roman"/>
          <w:bCs/>
        </w:rPr>
        <w:t>7 (902) 862 68 16</w:t>
      </w:r>
      <w:r w:rsidRPr="00043FEF">
        <w:rPr>
          <w:rFonts w:ascii="Times New Roman" w:hAnsi="Times New Roman" w:cs="Times New Roman"/>
          <w:sz w:val="24"/>
          <w:szCs w:val="24"/>
          <w:lang w:eastAsia="en-US"/>
        </w:rPr>
        <w:t xml:space="preserve"> или по электронной почте </w:t>
      </w:r>
      <w:hyperlink r:id="rId7" w:history="1">
        <w:r w:rsidR="00605B49" w:rsidRPr="00B41206">
          <w:rPr>
            <w:rStyle w:val="a3"/>
          </w:rPr>
          <w:t>Bolo87@mail.ru</w:t>
        </w:r>
      </w:hyperlink>
      <w:r w:rsidR="00605B49">
        <w:rPr>
          <w:rStyle w:val="a3"/>
          <w:rFonts w:ascii="Times New Roman" w:hAnsi="Times New Roman" w:cs="Times New Roman"/>
          <w:bCs/>
        </w:rPr>
        <w:t xml:space="preserve"> </w:t>
      </w:r>
      <w:r w:rsidRPr="005A300A">
        <w:rPr>
          <w:rFonts w:ascii="Times New Roman" w:hAnsi="Times New Roman" w:cs="Times New Roman"/>
          <w:bCs/>
          <w:sz w:val="24"/>
          <w:szCs w:val="24"/>
          <w:lang w:eastAsia="ar-SA"/>
        </w:rPr>
        <w:t xml:space="preserve">не позднее чем за </w:t>
      </w:r>
      <w:r>
        <w:rPr>
          <w:rFonts w:ascii="Times New Roman" w:hAnsi="Times New Roman" w:cs="Times New Roman"/>
          <w:bCs/>
          <w:sz w:val="24"/>
          <w:szCs w:val="24"/>
          <w:lang w:eastAsia="ar-SA"/>
        </w:rPr>
        <w:t>1</w:t>
      </w:r>
      <w:r w:rsidRPr="005A300A">
        <w:rPr>
          <w:rFonts w:ascii="Times New Roman" w:hAnsi="Times New Roman" w:cs="Times New Roman"/>
          <w:bCs/>
          <w:sz w:val="24"/>
          <w:szCs w:val="24"/>
          <w:lang w:eastAsia="ar-SA"/>
        </w:rPr>
        <w:t xml:space="preserve"> (</w:t>
      </w:r>
      <w:r>
        <w:rPr>
          <w:rFonts w:ascii="Times New Roman" w:hAnsi="Times New Roman" w:cs="Times New Roman"/>
          <w:bCs/>
          <w:sz w:val="24"/>
          <w:szCs w:val="24"/>
          <w:lang w:eastAsia="ar-SA"/>
        </w:rPr>
        <w:t>один</w:t>
      </w:r>
      <w:r w:rsidRPr="005A300A">
        <w:rPr>
          <w:rFonts w:ascii="Times New Roman" w:hAnsi="Times New Roman" w:cs="Times New Roman"/>
          <w:bCs/>
          <w:sz w:val="24"/>
          <w:szCs w:val="24"/>
          <w:lang w:eastAsia="ar-SA"/>
        </w:rPr>
        <w:t>) рабочи</w:t>
      </w:r>
      <w:r>
        <w:rPr>
          <w:rFonts w:ascii="Times New Roman" w:hAnsi="Times New Roman" w:cs="Times New Roman"/>
          <w:bCs/>
          <w:sz w:val="24"/>
          <w:szCs w:val="24"/>
          <w:lang w:eastAsia="ar-SA"/>
        </w:rPr>
        <w:t>й</w:t>
      </w:r>
      <w:r w:rsidRPr="005A300A">
        <w:rPr>
          <w:rFonts w:ascii="Times New Roman" w:hAnsi="Times New Roman" w:cs="Times New Roman"/>
          <w:bCs/>
          <w:sz w:val="24"/>
          <w:szCs w:val="24"/>
          <w:lang w:eastAsia="ar-SA"/>
        </w:rPr>
        <w:t xml:space="preserve"> д</w:t>
      </w:r>
      <w:r>
        <w:rPr>
          <w:rFonts w:ascii="Times New Roman" w:hAnsi="Times New Roman" w:cs="Times New Roman"/>
          <w:bCs/>
          <w:sz w:val="24"/>
          <w:szCs w:val="24"/>
          <w:lang w:eastAsia="ar-SA"/>
        </w:rPr>
        <w:t>ень</w:t>
      </w:r>
      <w:r w:rsidRPr="005A300A">
        <w:rPr>
          <w:rFonts w:ascii="Times New Roman" w:hAnsi="Times New Roman" w:cs="Times New Roman"/>
          <w:bCs/>
          <w:sz w:val="24"/>
          <w:szCs w:val="24"/>
          <w:lang w:eastAsia="ar-SA"/>
        </w:rPr>
        <w:t xml:space="preserve"> до предполагаемой поставки Товара</w:t>
      </w:r>
      <w:r>
        <w:rPr>
          <w:rFonts w:ascii="Times New Roman" w:hAnsi="Times New Roman" w:cs="Times New Roman"/>
          <w:bCs/>
          <w:sz w:val="24"/>
          <w:szCs w:val="24"/>
          <w:lang w:eastAsia="ar-SA"/>
        </w:rPr>
        <w:t>.</w:t>
      </w:r>
    </w:p>
    <w:p w:rsidR="00FF1FDD" w:rsidRPr="00043FEF" w:rsidRDefault="00FF1FDD" w:rsidP="00FF1FD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2.2. Заказчик вправе подавать заявки ежедневно.</w:t>
      </w:r>
    </w:p>
    <w:p w:rsidR="00FF1FDD" w:rsidRPr="00043FEF" w:rsidRDefault="00FF1FDD" w:rsidP="00FF1FD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2.3. Заказчик вправе указывать в заявке любой объем продукции.</w:t>
      </w:r>
    </w:p>
    <w:p w:rsidR="00FF1FDD" w:rsidRPr="00043FEF" w:rsidRDefault="00FF1FDD" w:rsidP="00FF1FD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2.4. Поставка товара по настоящему договору производится по адрес</w:t>
      </w:r>
      <w:r>
        <w:rPr>
          <w:rFonts w:ascii="Times New Roman" w:hAnsi="Times New Roman" w:cs="Times New Roman"/>
          <w:sz w:val="24"/>
          <w:szCs w:val="24"/>
          <w:lang w:eastAsia="en-US"/>
        </w:rPr>
        <w:t>у</w:t>
      </w:r>
      <w:r w:rsidRPr="00043FEF">
        <w:rPr>
          <w:rFonts w:ascii="Times New Roman" w:hAnsi="Times New Roman" w:cs="Times New Roman"/>
          <w:sz w:val="24"/>
          <w:szCs w:val="24"/>
          <w:lang w:eastAsia="en-US"/>
        </w:rPr>
        <w:t xml:space="preserve">: </w:t>
      </w:r>
    </w:p>
    <w:p w:rsidR="00FF1FDD" w:rsidRPr="003E6681" w:rsidRDefault="00FF1FDD" w:rsidP="00FF1FDD">
      <w:pPr>
        <w:spacing w:after="0" w:line="240" w:lineRule="auto"/>
        <w:ind w:firstLine="709"/>
        <w:jc w:val="both"/>
        <w:rPr>
          <w:rFonts w:ascii="Times New Roman" w:hAnsi="Times New Roman" w:cs="Times New Roman"/>
          <w:bCs/>
          <w:sz w:val="24"/>
          <w:szCs w:val="24"/>
          <w:lang w:eastAsia="en-US"/>
        </w:rPr>
      </w:pPr>
      <w:r w:rsidRPr="003E6681">
        <w:rPr>
          <w:rFonts w:ascii="Times New Roman" w:hAnsi="Times New Roman" w:cs="Times New Roman"/>
          <w:bCs/>
          <w:sz w:val="24"/>
          <w:szCs w:val="24"/>
          <w:lang w:eastAsia="en-US"/>
        </w:rPr>
        <w:t xml:space="preserve">- </w:t>
      </w:r>
      <w:r w:rsidR="006D791E">
        <w:rPr>
          <w:rFonts w:ascii="Times New Roman" w:hAnsi="Times New Roman" w:cs="Times New Roman"/>
          <w:sz w:val="24"/>
          <w:szCs w:val="24"/>
          <w:lang w:eastAsia="en-US"/>
        </w:rPr>
        <w:t>________________________</w:t>
      </w:r>
      <w:r w:rsidRPr="003E6681">
        <w:rPr>
          <w:rFonts w:ascii="Times New Roman" w:hAnsi="Times New Roman" w:cs="Times New Roman"/>
          <w:sz w:val="24"/>
          <w:szCs w:val="24"/>
          <w:lang w:eastAsia="en-US"/>
        </w:rPr>
        <w:t>.</w:t>
      </w:r>
    </w:p>
    <w:p w:rsidR="00FF1FDD" w:rsidRPr="00043FEF" w:rsidRDefault="00FF1FDD" w:rsidP="00FF1FD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силами и за счет средств Поставщика. Поставка осуществляется в рабочие дни Заказчика с 07.00 до 12.00 часов местного времени.</w:t>
      </w:r>
    </w:p>
    <w:p w:rsidR="00FF1FDD" w:rsidRPr="00043FEF" w:rsidRDefault="00FF1FDD" w:rsidP="00FF1FD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 xml:space="preserve">Срок поставки товара: с </w:t>
      </w:r>
      <w:r w:rsidR="00B53E28">
        <w:rPr>
          <w:rFonts w:ascii="Times New Roman" w:hAnsi="Times New Roman" w:cs="Times New Roman"/>
          <w:sz w:val="24"/>
          <w:szCs w:val="24"/>
          <w:lang w:eastAsia="en-US"/>
        </w:rPr>
        <w:t>_____</w:t>
      </w:r>
      <w:r w:rsidRPr="00043FEF">
        <w:rPr>
          <w:rFonts w:ascii="Times New Roman" w:hAnsi="Times New Roman" w:cs="Times New Roman"/>
          <w:sz w:val="24"/>
          <w:szCs w:val="24"/>
          <w:lang w:eastAsia="en-US"/>
        </w:rPr>
        <w:t xml:space="preserve"> по</w:t>
      </w:r>
      <w:proofErr w:type="gramStart"/>
      <w:r w:rsidRPr="00043FEF">
        <w:rPr>
          <w:rFonts w:ascii="Times New Roman" w:hAnsi="Times New Roman" w:cs="Times New Roman"/>
          <w:sz w:val="24"/>
          <w:szCs w:val="24"/>
          <w:lang w:eastAsia="en-US"/>
        </w:rPr>
        <w:t xml:space="preserve"> </w:t>
      </w:r>
      <w:r w:rsidR="00B53E28">
        <w:rPr>
          <w:rFonts w:ascii="Times New Roman" w:hAnsi="Times New Roman" w:cs="Times New Roman"/>
          <w:sz w:val="24"/>
          <w:szCs w:val="24"/>
          <w:lang w:eastAsia="en-US"/>
        </w:rPr>
        <w:t>_____</w:t>
      </w:r>
      <w:r w:rsidR="00C94927">
        <w:rPr>
          <w:rFonts w:ascii="Times New Roman" w:hAnsi="Times New Roman" w:cs="Times New Roman"/>
          <w:sz w:val="24"/>
          <w:szCs w:val="24"/>
          <w:lang w:eastAsia="en-US"/>
        </w:rPr>
        <w:t xml:space="preserve"> </w:t>
      </w:r>
      <w:r w:rsidRPr="00043FEF">
        <w:rPr>
          <w:rFonts w:ascii="Times New Roman" w:hAnsi="Times New Roman" w:cs="Times New Roman"/>
          <w:sz w:val="24"/>
          <w:szCs w:val="24"/>
          <w:lang w:eastAsia="en-US"/>
        </w:rPr>
        <w:t>В</w:t>
      </w:r>
      <w:proofErr w:type="gramEnd"/>
      <w:r w:rsidRPr="00043FEF">
        <w:rPr>
          <w:rFonts w:ascii="Times New Roman" w:hAnsi="Times New Roman" w:cs="Times New Roman"/>
          <w:sz w:val="24"/>
          <w:szCs w:val="24"/>
          <w:lang w:eastAsia="en-US"/>
        </w:rPr>
        <w:t xml:space="preserve"> сроки поставки не входят выходные, праздничные и каникулярные дни.</w:t>
      </w:r>
    </w:p>
    <w:p w:rsidR="00FF1FDD" w:rsidRPr="00043FEF" w:rsidRDefault="00FF1FDD" w:rsidP="00FF1FD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2.5. Поставщик формирует партию Товара для отгрузки Заказчику в точном соответствии с заявкой Заказчика.</w:t>
      </w:r>
    </w:p>
    <w:p w:rsidR="00FF1FDD" w:rsidRPr="00043FEF" w:rsidRDefault="00FF1FDD" w:rsidP="00FF1FD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2.6. Поставляемый Товар должен соответствовать ассортименту, количеству, качеству, требованиям ГОСТ, ТУ, СанПиН и иметь декларации о соответствии (сертификаты соответствия) и другие установленные действующим законодательством Российской Федерации сопроводительные документы.</w:t>
      </w:r>
    </w:p>
    <w:p w:rsidR="00FF1FDD" w:rsidRPr="00043FEF" w:rsidRDefault="00FF1FDD" w:rsidP="00FF1FD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 xml:space="preserve">2.7. Поставка товара осуществляется специально предназначенным или специально оборудованным для таких целей транспортным средством по предварительным заявкам Заказчика. </w:t>
      </w:r>
    </w:p>
    <w:p w:rsidR="00FF1FDD" w:rsidRPr="00043FEF" w:rsidRDefault="00FF1FDD" w:rsidP="00FF1FD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 xml:space="preserve">2.8. Приемка Товара по наименованию, количеству, ассортименту и качеству осуществляется во время передачи Товара Заказчику.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 </w:t>
      </w:r>
    </w:p>
    <w:p w:rsidR="00FF1FDD" w:rsidRPr="00043FEF" w:rsidRDefault="00FF1FDD" w:rsidP="00FF1FD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2.9. Передача товара Заказчику завершается подписанием передаточных документов (накладной, товарно-транспортной накладной или универсального передаточного документа и т.п.), подтверждающих соответствие поставки по количеству, ассортименту, объему, качеству и требованиям, установленным данным договором.</w:t>
      </w:r>
    </w:p>
    <w:p w:rsidR="00FF1FDD" w:rsidRPr="00043FEF" w:rsidRDefault="00FF1FDD" w:rsidP="00FF1FD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2.10. Риск случайной гибели Товара переходит к Заказчику в момент приемки этого Товара уполномоченным на то представителем Заказчика.</w:t>
      </w:r>
    </w:p>
    <w:p w:rsidR="00FF1FDD" w:rsidRPr="00043FEF" w:rsidRDefault="00FF1FDD" w:rsidP="00FF1FD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2.11. Право собственности на Товар переходит к Заказчику в момент приемки этого Товара представителем Заказчика.</w:t>
      </w:r>
    </w:p>
    <w:p w:rsidR="00FF1FDD" w:rsidRPr="00043FEF" w:rsidRDefault="00FF1FDD" w:rsidP="00FF1FDD">
      <w:pPr>
        <w:spacing w:after="0" w:line="240" w:lineRule="auto"/>
        <w:ind w:firstLine="709"/>
        <w:jc w:val="both"/>
        <w:rPr>
          <w:rFonts w:ascii="Times New Roman" w:eastAsia="Arial" w:hAnsi="Times New Roman" w:cs="Times New Roman"/>
          <w:bCs/>
          <w:color w:val="000000"/>
          <w:sz w:val="24"/>
          <w:szCs w:val="24"/>
        </w:rPr>
      </w:pPr>
      <w:r w:rsidRPr="00043FEF">
        <w:rPr>
          <w:rFonts w:ascii="Times New Roman" w:eastAsia="Arial" w:hAnsi="Times New Roman" w:cs="Times New Roman"/>
          <w:bCs/>
          <w:color w:val="000000"/>
          <w:sz w:val="24"/>
          <w:szCs w:val="24"/>
        </w:rPr>
        <w:t>Полномочия представителей Сторон на сдачу-приемку Товара и подписание товарных накладных удостоверяются выданными в установленном законом порядке доверенностями.</w:t>
      </w:r>
    </w:p>
    <w:p w:rsidR="00FF1FDD" w:rsidRPr="00043FEF" w:rsidRDefault="00FF1FDD" w:rsidP="00FF1FDD">
      <w:pPr>
        <w:spacing w:after="0" w:line="240" w:lineRule="auto"/>
        <w:ind w:firstLine="709"/>
        <w:jc w:val="both"/>
        <w:rPr>
          <w:rFonts w:ascii="Times New Roman" w:eastAsia="Arial" w:hAnsi="Times New Roman" w:cs="Times New Roman"/>
          <w:bCs/>
          <w:color w:val="000000"/>
          <w:sz w:val="24"/>
          <w:szCs w:val="24"/>
        </w:rPr>
      </w:pPr>
      <w:r w:rsidRPr="00043FEF">
        <w:rPr>
          <w:rFonts w:ascii="Times New Roman" w:eastAsia="Arial" w:hAnsi="Times New Roman" w:cs="Times New Roman"/>
          <w:bCs/>
          <w:color w:val="000000"/>
          <w:sz w:val="24"/>
          <w:szCs w:val="24"/>
        </w:rPr>
        <w:t xml:space="preserve">2.12. При передаче Товара Заказчику Поставщик обязан предоставить соответствующие документы, подтверждающие качество и безопасность продуктов питания, </w:t>
      </w:r>
      <w:r w:rsidRPr="00043FEF">
        <w:rPr>
          <w:rFonts w:ascii="Times New Roman" w:eastAsia="Arial" w:hAnsi="Times New Roman" w:cs="Times New Roman"/>
          <w:bCs/>
          <w:color w:val="000000"/>
          <w:sz w:val="24"/>
          <w:szCs w:val="24"/>
        </w:rPr>
        <w:lastRenderedPageBreak/>
        <w:t>и передавать Заказчику надлежащим образом оформленные сопроводительные документы, в том числе: надлежащим образом заверенные  сертификаты соответствия (декларации о соответствии); удостоверения качества и др., требуемые в соответствии с действующим законодательством Российской Федерации сопроводительные документы, в которых должны быть отражены номера и даты выдачи документа, наименования и адреса изготовителя продукции, наименования продукции, показатели качества (сорт, категория), дата изготовления (дата фасовки), температурные условия хранения, срок годности</w:t>
      </w:r>
      <w:bookmarkEnd w:id="0"/>
      <w:bookmarkEnd w:id="1"/>
      <w:r w:rsidRPr="00043FEF">
        <w:rPr>
          <w:rFonts w:ascii="Times New Roman" w:eastAsia="Arial" w:hAnsi="Times New Roman" w:cs="Times New Roman"/>
          <w:bCs/>
          <w:color w:val="000000"/>
          <w:sz w:val="24"/>
          <w:szCs w:val="24"/>
        </w:rPr>
        <w:t>.</w:t>
      </w:r>
    </w:p>
    <w:p w:rsidR="00FF1FDD" w:rsidRPr="00043FEF" w:rsidRDefault="00FF1FDD" w:rsidP="00FF1FDD">
      <w:pPr>
        <w:spacing w:after="0" w:line="240" w:lineRule="auto"/>
        <w:ind w:firstLine="709"/>
        <w:jc w:val="both"/>
        <w:rPr>
          <w:rFonts w:ascii="Times New Roman" w:eastAsia="Arial" w:hAnsi="Times New Roman" w:cs="Times New Roman"/>
          <w:bCs/>
          <w:color w:val="000000"/>
          <w:sz w:val="24"/>
          <w:szCs w:val="24"/>
        </w:rPr>
      </w:pPr>
      <w:r w:rsidRPr="00043FEF">
        <w:rPr>
          <w:rFonts w:ascii="Times New Roman" w:eastAsia="Arial" w:hAnsi="Times New Roman" w:cs="Times New Roman"/>
          <w:bCs/>
          <w:color w:val="000000"/>
          <w:sz w:val="24"/>
          <w:szCs w:val="24"/>
        </w:rPr>
        <w:t>2.13. При приеме Товара Заказчик проверяет его соответствие сведениям, указанным в транспортных и сопроводительных документах по наименованию, количеству, ассортименту. В ходе приемки Товара Заказчиком производится визуальная оценка качества поставляемого Товара. Приемка партии товара Заказчиком завершается подписанием передаточных документов (накладной, товарно-транспортной накладной, универсального-передаточного документа (далее по тексту – УПД и т.п.).</w:t>
      </w:r>
    </w:p>
    <w:p w:rsidR="00FF1FDD" w:rsidRPr="00043FEF" w:rsidRDefault="00FF1FDD" w:rsidP="00FF1FDD">
      <w:pPr>
        <w:spacing w:after="0" w:line="240" w:lineRule="auto"/>
        <w:ind w:firstLine="709"/>
        <w:jc w:val="both"/>
        <w:rPr>
          <w:rFonts w:ascii="Times New Roman" w:eastAsia="Arial" w:hAnsi="Times New Roman" w:cs="Times New Roman"/>
          <w:bCs/>
          <w:color w:val="000000"/>
          <w:sz w:val="24"/>
          <w:szCs w:val="24"/>
        </w:rPr>
      </w:pPr>
      <w:r w:rsidRPr="00043FEF">
        <w:rPr>
          <w:rFonts w:ascii="Times New Roman" w:eastAsia="Arial" w:hAnsi="Times New Roman" w:cs="Times New Roman"/>
          <w:bCs/>
          <w:color w:val="000000"/>
          <w:sz w:val="24"/>
          <w:szCs w:val="24"/>
        </w:rPr>
        <w:t xml:space="preserve">2.14. При обнаружении факта недопоставки Товара или поставки Товара ненадлежащего качества, Заказчик обязан сделать отметку об этом в накладной, а также составить Акт претензий в 2-х экземплярах, один из которых направить Поставщику. Поставщик обязан произвести замену Товара на качественный или поставить недостающий Товар в течение 1 (одного) рабочего дня со дня получения претензии с отнесением всех расходов на Поставщика. </w:t>
      </w:r>
      <w:r w:rsidRPr="00043FEF">
        <w:rPr>
          <w:rFonts w:ascii="Times New Roman" w:hAnsi="Times New Roman" w:cs="Times New Roman"/>
          <w:sz w:val="24"/>
          <w:szCs w:val="24"/>
          <w:lang w:eastAsia="en-US"/>
        </w:rPr>
        <w:t>Претензии могут быть переданы в письменной форме, а также с помощью факсимильных или электронных средств связи.</w:t>
      </w:r>
    </w:p>
    <w:p w:rsidR="00FF1FDD" w:rsidRPr="00043FEF" w:rsidRDefault="00FF1FDD" w:rsidP="00FF1FDD">
      <w:pPr>
        <w:spacing w:after="0" w:line="240" w:lineRule="auto"/>
        <w:ind w:firstLine="709"/>
        <w:jc w:val="both"/>
        <w:rPr>
          <w:rFonts w:ascii="Times New Roman" w:eastAsia="Arial" w:hAnsi="Times New Roman" w:cs="Times New Roman"/>
          <w:bCs/>
          <w:color w:val="000000"/>
          <w:sz w:val="24"/>
          <w:szCs w:val="24"/>
        </w:rPr>
      </w:pPr>
      <w:r w:rsidRPr="00043FEF">
        <w:rPr>
          <w:rFonts w:ascii="Times New Roman" w:eastAsia="Arial" w:hAnsi="Times New Roman" w:cs="Times New Roman"/>
          <w:bCs/>
          <w:color w:val="000000"/>
          <w:sz w:val="24"/>
          <w:szCs w:val="24"/>
        </w:rPr>
        <w:t xml:space="preserve">2.15. При обнаружении недостатков Товара в процессе его дальнейшего использования Заказчиком (при условии, что недостатки Товара не могли быть установлены Заказчиком при приемке Товара), Заказчик обязан незамедлительно известить Поставщика о выявленных недостатках Товара. Вызов уполномоченного представителя Поставщика обязателен для составления Акта претензий в 2-х экземплярах, фиксирующего недостатки качества Товара, который подписывают представители Заказчика и Поставщика. В случае неявки Поставщика Акт претензий составляется Заказчиком в одностороннем порядке в 2-х экземплярах, один из которых направляется Поставщику. </w:t>
      </w:r>
      <w:r w:rsidRPr="00043FEF">
        <w:rPr>
          <w:rFonts w:ascii="Times New Roman" w:hAnsi="Times New Roman" w:cs="Times New Roman"/>
          <w:sz w:val="24"/>
          <w:szCs w:val="24"/>
          <w:lang w:eastAsia="en-US"/>
        </w:rPr>
        <w:t>Претензии могут быть переданы в письменной форме, а также с помощью факсимильных или электронных средств связи.</w:t>
      </w:r>
    </w:p>
    <w:p w:rsidR="00FF1FDD" w:rsidRPr="00043FEF" w:rsidRDefault="00FF1FDD" w:rsidP="00FF1FDD">
      <w:pPr>
        <w:spacing w:after="0" w:line="240" w:lineRule="auto"/>
        <w:ind w:firstLine="709"/>
        <w:jc w:val="both"/>
        <w:rPr>
          <w:rFonts w:ascii="Times New Roman" w:eastAsia="Arial" w:hAnsi="Times New Roman" w:cs="Times New Roman"/>
          <w:bCs/>
          <w:color w:val="000000"/>
          <w:sz w:val="24"/>
          <w:szCs w:val="24"/>
        </w:rPr>
      </w:pPr>
      <w:r w:rsidRPr="00043FEF">
        <w:rPr>
          <w:rFonts w:ascii="Times New Roman" w:eastAsia="Arial" w:hAnsi="Times New Roman" w:cs="Times New Roman"/>
          <w:bCs/>
          <w:color w:val="000000"/>
          <w:sz w:val="24"/>
          <w:szCs w:val="24"/>
        </w:rPr>
        <w:t>2.16. Акты претензий являются основаниями для начислений Заказчиком Поставщику штрафов, предусмотренных п.5.2. настоящего договора.</w:t>
      </w:r>
    </w:p>
    <w:p w:rsidR="00FF1FDD" w:rsidRPr="00043FEF" w:rsidRDefault="00FF1FDD" w:rsidP="00FF1FDD">
      <w:pPr>
        <w:spacing w:after="0" w:line="240" w:lineRule="auto"/>
        <w:ind w:firstLine="709"/>
        <w:jc w:val="both"/>
        <w:rPr>
          <w:rFonts w:ascii="Times New Roman" w:eastAsia="Arial" w:hAnsi="Times New Roman" w:cs="Times New Roman"/>
          <w:bCs/>
          <w:color w:val="000000"/>
          <w:sz w:val="24"/>
          <w:szCs w:val="24"/>
        </w:rPr>
      </w:pPr>
      <w:r w:rsidRPr="00043FEF">
        <w:rPr>
          <w:rFonts w:ascii="Times New Roman" w:eastAsia="Arial" w:hAnsi="Times New Roman" w:cs="Times New Roman"/>
          <w:bCs/>
          <w:color w:val="000000"/>
          <w:sz w:val="24"/>
          <w:szCs w:val="24"/>
        </w:rPr>
        <w:t>2.17. В случае если Поставщик оспаривает факт поставки Товара ненадлежащего качества, Поставщик привлекает для выявления характера недостатков Товара независимого эксперта (экспертную организацию). Оплата услуг эксперта осуществляется за счет Поставщика. Поставщик отвечает за недостатки Товара, возникшие до его передачи Заказчику или по причинам, возникшим до этого момента. В случае получения заключения экспертизы, подтверждающего ненадлежащее качество товара, оформляется возврат товара.</w:t>
      </w:r>
    </w:p>
    <w:p w:rsidR="00FF1FDD" w:rsidRPr="00043FEF" w:rsidRDefault="00FF1FDD" w:rsidP="00FF1FDD">
      <w:pPr>
        <w:spacing w:after="0" w:line="240" w:lineRule="auto"/>
        <w:ind w:firstLine="709"/>
        <w:jc w:val="both"/>
        <w:rPr>
          <w:rFonts w:ascii="Times New Roman" w:eastAsia="Arial" w:hAnsi="Times New Roman" w:cs="Times New Roman"/>
          <w:bCs/>
          <w:color w:val="000000"/>
          <w:sz w:val="24"/>
          <w:szCs w:val="24"/>
          <w:lang w:eastAsia="en-US"/>
        </w:rPr>
      </w:pPr>
      <w:r w:rsidRPr="00043FEF">
        <w:rPr>
          <w:rFonts w:ascii="Times New Roman" w:eastAsia="Arial" w:hAnsi="Times New Roman" w:cs="Times New Roman"/>
          <w:bCs/>
          <w:color w:val="000000"/>
          <w:sz w:val="24"/>
          <w:szCs w:val="24"/>
          <w:lang w:eastAsia="en-US"/>
        </w:rPr>
        <w:t>2.18. Поставка Товара, несоответствующего требованиям Заказчика по наименованию, количеству, ассортименту, объему и качеству, расценивается как ненадлежащее исполнение обязательств Поставщиком. Поступившая партия такого Товара в счет поставки по договору не принимается, осуществляется возврат продукции и датой выполнения Поставщиком обязательства по поставке считается день поставки Товара, строго соответствующего требованиям Заказчика.</w:t>
      </w:r>
    </w:p>
    <w:p w:rsidR="00FF1FDD" w:rsidRPr="00043FEF" w:rsidRDefault="00FF1FDD" w:rsidP="00FF1FDD">
      <w:pPr>
        <w:spacing w:after="0" w:line="240" w:lineRule="auto"/>
        <w:ind w:firstLine="709"/>
        <w:jc w:val="both"/>
        <w:rPr>
          <w:rFonts w:ascii="Times New Roman" w:hAnsi="Times New Roman" w:cs="Times New Roman"/>
          <w:sz w:val="24"/>
          <w:szCs w:val="24"/>
          <w:lang w:eastAsia="en-US"/>
        </w:rPr>
      </w:pPr>
      <w:r w:rsidRPr="00043FEF">
        <w:rPr>
          <w:rFonts w:ascii="Times New Roman" w:eastAsia="Arial" w:hAnsi="Times New Roman" w:cs="Times New Roman"/>
          <w:bCs/>
          <w:color w:val="000000"/>
          <w:sz w:val="24"/>
          <w:szCs w:val="24"/>
          <w:lang w:eastAsia="en-US"/>
        </w:rPr>
        <w:t xml:space="preserve">2.19. </w:t>
      </w:r>
      <w:r w:rsidRPr="00043FEF">
        <w:rPr>
          <w:rFonts w:ascii="Times New Roman" w:hAnsi="Times New Roman" w:cs="Times New Roman"/>
        </w:rPr>
        <w:t>Остаточный срок годности поставляемого товара</w:t>
      </w:r>
      <w:r w:rsidR="000E6B13">
        <w:rPr>
          <w:rFonts w:ascii="Times New Roman" w:hAnsi="Times New Roman" w:cs="Times New Roman"/>
        </w:rPr>
        <w:t xml:space="preserve">: Урожай </w:t>
      </w:r>
      <w:r>
        <w:rPr>
          <w:rFonts w:ascii="Times New Roman" w:hAnsi="Times New Roman" w:cs="Times New Roman"/>
        </w:rPr>
        <w:t>2024 г</w:t>
      </w:r>
      <w:r w:rsidRPr="00043FEF">
        <w:rPr>
          <w:rFonts w:ascii="Times New Roman" w:hAnsi="Times New Roman" w:cs="Times New Roman"/>
          <w:lang w:eastAsia="ar-SA"/>
        </w:rPr>
        <w:t>.</w:t>
      </w:r>
    </w:p>
    <w:p w:rsidR="00FF1FDD" w:rsidRPr="00043FEF" w:rsidRDefault="00FF1FDD" w:rsidP="00FF1FDD">
      <w:pPr>
        <w:spacing w:after="0" w:line="240" w:lineRule="auto"/>
        <w:jc w:val="both"/>
        <w:rPr>
          <w:rFonts w:ascii="Times New Roman" w:hAnsi="Times New Roman" w:cs="Times New Roman"/>
          <w:sz w:val="24"/>
          <w:szCs w:val="24"/>
          <w:lang w:eastAsia="en-US"/>
        </w:rPr>
      </w:pPr>
    </w:p>
    <w:p w:rsidR="008905C3" w:rsidRDefault="008905C3" w:rsidP="00FF1FDD">
      <w:pPr>
        <w:spacing w:after="0" w:line="240" w:lineRule="auto"/>
        <w:jc w:val="center"/>
        <w:rPr>
          <w:rFonts w:ascii="Times New Roman" w:hAnsi="Times New Roman" w:cs="Times New Roman"/>
          <w:b/>
          <w:sz w:val="24"/>
          <w:szCs w:val="24"/>
          <w:lang w:eastAsia="en-US"/>
        </w:rPr>
      </w:pPr>
    </w:p>
    <w:p w:rsidR="00FF1FDD" w:rsidRPr="00043FEF" w:rsidRDefault="00FF1FDD" w:rsidP="00FF1FDD">
      <w:pPr>
        <w:spacing w:after="0" w:line="240" w:lineRule="auto"/>
        <w:jc w:val="center"/>
        <w:rPr>
          <w:rFonts w:ascii="Times New Roman" w:hAnsi="Times New Roman" w:cs="Times New Roman"/>
          <w:b/>
          <w:sz w:val="24"/>
          <w:szCs w:val="24"/>
          <w:lang w:eastAsia="en-US"/>
        </w:rPr>
      </w:pPr>
      <w:r w:rsidRPr="00043FEF">
        <w:rPr>
          <w:rFonts w:ascii="Times New Roman" w:hAnsi="Times New Roman" w:cs="Times New Roman"/>
          <w:b/>
          <w:sz w:val="24"/>
          <w:szCs w:val="24"/>
          <w:lang w:eastAsia="en-US"/>
        </w:rPr>
        <w:t>3. Порядок расчетов</w:t>
      </w:r>
    </w:p>
    <w:p w:rsidR="00FF1FDD" w:rsidRPr="00043FEF" w:rsidRDefault="00FF1FDD" w:rsidP="00FF1FDD">
      <w:pPr>
        <w:tabs>
          <w:tab w:val="left" w:pos="709"/>
          <w:tab w:val="left" w:pos="993"/>
        </w:tabs>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 xml:space="preserve">3.1. Общая стоимость договора составляет </w:t>
      </w:r>
      <w:r w:rsidR="00B53E28">
        <w:rPr>
          <w:rFonts w:ascii="Times New Roman" w:hAnsi="Times New Roman" w:cs="Times New Roman"/>
          <w:sz w:val="24"/>
          <w:szCs w:val="24"/>
          <w:lang w:eastAsia="en-US"/>
        </w:rPr>
        <w:t>_______</w:t>
      </w:r>
      <w:r w:rsidRPr="00043FEF">
        <w:rPr>
          <w:rFonts w:ascii="Times New Roman" w:hAnsi="Times New Roman" w:cs="Times New Roman"/>
          <w:sz w:val="24"/>
          <w:szCs w:val="24"/>
          <w:lang w:eastAsia="en-US"/>
        </w:rPr>
        <w:t xml:space="preserve"> рублей </w:t>
      </w:r>
      <w:r w:rsidR="00B53E28">
        <w:rPr>
          <w:rFonts w:ascii="Times New Roman" w:hAnsi="Times New Roman" w:cs="Times New Roman"/>
          <w:sz w:val="24"/>
          <w:szCs w:val="24"/>
          <w:lang w:eastAsia="en-US"/>
        </w:rPr>
        <w:t>___</w:t>
      </w:r>
      <w:r w:rsidR="00B75FB0">
        <w:rPr>
          <w:rFonts w:ascii="Times New Roman" w:hAnsi="Times New Roman" w:cs="Times New Roman"/>
          <w:sz w:val="24"/>
          <w:szCs w:val="24"/>
          <w:lang w:eastAsia="en-US"/>
        </w:rPr>
        <w:t>копеек с учетом НДС.</w:t>
      </w:r>
    </w:p>
    <w:p w:rsidR="00FF1FDD" w:rsidRPr="00043FEF" w:rsidRDefault="00FF1FDD" w:rsidP="00FF1FDD">
      <w:pPr>
        <w:tabs>
          <w:tab w:val="left" w:pos="709"/>
          <w:tab w:val="left" w:pos="993"/>
        </w:tabs>
        <w:spacing w:after="0" w:line="240" w:lineRule="auto"/>
        <w:ind w:firstLine="709"/>
        <w:jc w:val="both"/>
        <w:rPr>
          <w:rFonts w:ascii="Times New Roman" w:hAnsi="Times New Roman" w:cs="Times New Roman"/>
          <w:i/>
          <w:sz w:val="24"/>
          <w:szCs w:val="24"/>
          <w:lang w:eastAsia="en-US"/>
        </w:rPr>
      </w:pPr>
      <w:r w:rsidRPr="00043FEF">
        <w:rPr>
          <w:rFonts w:ascii="Times New Roman" w:hAnsi="Times New Roman" w:cs="Times New Roman"/>
          <w:sz w:val="24"/>
          <w:szCs w:val="24"/>
          <w:lang w:eastAsia="en-US"/>
        </w:rPr>
        <w:t>3.2. Цена договора включает НДС (если предусмотрен), стоимость товара, тары (упаковки), расходы по доставке товара до места назначения, расходы на погрузочно-разгрузочные работы, транспортные расходы, расходы на получение документов, подтверждающих качество и безопасность товара, страхование, уплату таможенных пошлин, налогов, сборов и других обязательных платежей, производственный контроль товара путем проведения лабораторных исследований с предоставлением соответствующих документов.</w:t>
      </w:r>
    </w:p>
    <w:p w:rsidR="00FF1FDD" w:rsidRPr="00043FEF" w:rsidRDefault="00FF1FDD" w:rsidP="00FF1FD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3.3. Оплата за поставленную продукцию осуществляется в безналичной форме на расчетный счет Поставщика в течени</w:t>
      </w:r>
      <w:r>
        <w:rPr>
          <w:rFonts w:ascii="Times New Roman" w:hAnsi="Times New Roman" w:cs="Times New Roman"/>
          <w:sz w:val="24"/>
          <w:szCs w:val="24"/>
          <w:lang w:eastAsia="en-US"/>
        </w:rPr>
        <w:t>е 7 (семи) рабочи</w:t>
      </w:r>
      <w:r w:rsidRPr="00043FEF">
        <w:rPr>
          <w:rFonts w:ascii="Times New Roman" w:hAnsi="Times New Roman" w:cs="Times New Roman"/>
          <w:sz w:val="24"/>
          <w:szCs w:val="24"/>
          <w:lang w:eastAsia="en-US"/>
        </w:rPr>
        <w:t xml:space="preserve">х дней с момента подписания </w:t>
      </w:r>
      <w:r w:rsidRPr="00043FEF">
        <w:rPr>
          <w:rFonts w:ascii="Times New Roman" w:hAnsi="Times New Roman" w:cs="Times New Roman"/>
          <w:sz w:val="24"/>
          <w:szCs w:val="24"/>
          <w:lang w:eastAsia="en-US"/>
        </w:rPr>
        <w:lastRenderedPageBreak/>
        <w:t>Заказчиком соответствующих документов о принятии товара (накладной, счета-фактуры, универсального передаточного документа и т.п.).</w:t>
      </w:r>
    </w:p>
    <w:p w:rsidR="00FF1FDD" w:rsidRPr="00043FEF" w:rsidRDefault="00FF1FDD" w:rsidP="00FF1FDD">
      <w:pPr>
        <w:spacing w:after="0" w:line="240" w:lineRule="auto"/>
        <w:ind w:firstLine="709"/>
        <w:jc w:val="both"/>
        <w:rPr>
          <w:rFonts w:ascii="Times New Roman" w:hAnsi="Times New Roman" w:cs="Times New Roman"/>
          <w:color w:val="000000"/>
          <w:spacing w:val="5"/>
          <w:sz w:val="24"/>
          <w:szCs w:val="24"/>
        </w:rPr>
      </w:pPr>
      <w:r w:rsidRPr="00043FEF">
        <w:rPr>
          <w:rFonts w:ascii="Times New Roman" w:hAnsi="Times New Roman" w:cs="Times New Roman"/>
          <w:sz w:val="24"/>
          <w:szCs w:val="24"/>
          <w:lang w:eastAsia="en-US"/>
        </w:rPr>
        <w:t xml:space="preserve">3.4. </w:t>
      </w:r>
      <w:r w:rsidRPr="00043FEF">
        <w:rPr>
          <w:rFonts w:ascii="Times New Roman" w:eastAsia="Times New Roman" w:hAnsi="Times New Roman" w:cs="Times New Roman"/>
          <w:sz w:val="24"/>
          <w:szCs w:val="24"/>
          <w:lang w:eastAsia="ar-SA"/>
        </w:rPr>
        <w:t>Не выборка продукции на полную сумму договора, не является недопоставкой и неисполнением договора</w:t>
      </w:r>
      <w:r w:rsidRPr="00043FEF">
        <w:rPr>
          <w:rFonts w:ascii="Times New Roman" w:eastAsia="Times New Roman" w:hAnsi="Times New Roman" w:cs="Times New Roman"/>
          <w:lang w:eastAsia="ar-SA"/>
        </w:rPr>
        <w:t>.</w:t>
      </w:r>
    </w:p>
    <w:p w:rsidR="00FF1FDD" w:rsidRPr="00043FEF" w:rsidRDefault="00FF1FDD" w:rsidP="00FF1FDD">
      <w:pPr>
        <w:spacing w:after="0" w:line="240" w:lineRule="auto"/>
        <w:jc w:val="center"/>
        <w:rPr>
          <w:rFonts w:ascii="Times New Roman" w:hAnsi="Times New Roman" w:cs="Times New Roman"/>
          <w:b/>
          <w:sz w:val="24"/>
          <w:szCs w:val="24"/>
          <w:lang w:eastAsia="en-US"/>
        </w:rPr>
      </w:pPr>
      <w:r w:rsidRPr="00043FEF">
        <w:rPr>
          <w:rFonts w:ascii="Times New Roman" w:hAnsi="Times New Roman" w:cs="Times New Roman"/>
          <w:b/>
          <w:sz w:val="24"/>
          <w:szCs w:val="24"/>
          <w:lang w:eastAsia="en-US"/>
        </w:rPr>
        <w:t>4. Обязанности и права сторон</w:t>
      </w:r>
    </w:p>
    <w:p w:rsidR="00FF1FDD" w:rsidRPr="00043FEF" w:rsidRDefault="00FF1FDD" w:rsidP="00FF1FD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 xml:space="preserve">4.1. </w:t>
      </w:r>
      <w:r w:rsidRPr="00043FEF">
        <w:rPr>
          <w:rFonts w:ascii="Times New Roman" w:hAnsi="Times New Roman" w:cs="Times New Roman"/>
          <w:sz w:val="24"/>
          <w:szCs w:val="24"/>
          <w:lang w:eastAsia="en-US"/>
        </w:rPr>
        <w:tab/>
        <w:t>Поставщик обязуется:</w:t>
      </w:r>
    </w:p>
    <w:p w:rsidR="00FF1FDD" w:rsidRDefault="00FF1FDD" w:rsidP="00FF1FDD">
      <w:pPr>
        <w:spacing w:after="0" w:line="240" w:lineRule="auto"/>
        <w:ind w:firstLine="709"/>
        <w:jc w:val="both"/>
        <w:rPr>
          <w:rFonts w:ascii="Times New Roman" w:hAnsi="Times New Roman" w:cs="Times New Roman"/>
          <w:sz w:val="24"/>
          <w:szCs w:val="24"/>
          <w:lang w:eastAsia="en-US"/>
        </w:rPr>
      </w:pPr>
      <w:r w:rsidRPr="004771C8">
        <w:rPr>
          <w:rFonts w:ascii="Times New Roman" w:hAnsi="Times New Roman" w:cs="Times New Roman"/>
          <w:sz w:val="24"/>
          <w:szCs w:val="24"/>
          <w:lang w:eastAsia="en-US"/>
        </w:rPr>
        <w:t>4.1.1.</w:t>
      </w:r>
      <w:r w:rsidRPr="004771C8">
        <w:rPr>
          <w:rFonts w:ascii="Times New Roman" w:hAnsi="Times New Roman" w:cs="Times New Roman"/>
          <w:sz w:val="24"/>
          <w:szCs w:val="24"/>
          <w:lang w:eastAsia="en-US"/>
        </w:rPr>
        <w:tab/>
        <w:t>Поста</w:t>
      </w:r>
      <w:r w:rsidR="00EC2427">
        <w:rPr>
          <w:rFonts w:ascii="Times New Roman" w:hAnsi="Times New Roman" w:cs="Times New Roman"/>
          <w:sz w:val="24"/>
          <w:szCs w:val="24"/>
          <w:lang w:eastAsia="en-US"/>
        </w:rPr>
        <w:t xml:space="preserve">вить продукцию в соответствии со </w:t>
      </w:r>
      <w:r>
        <w:rPr>
          <w:rFonts w:ascii="Times New Roman" w:hAnsi="Times New Roman" w:cs="Times New Roman"/>
          <w:sz w:val="24"/>
          <w:szCs w:val="24"/>
          <w:lang w:eastAsia="en-US"/>
        </w:rPr>
        <w:t>спецификаци</w:t>
      </w:r>
      <w:r w:rsidR="00EC2427">
        <w:rPr>
          <w:rFonts w:ascii="Times New Roman" w:hAnsi="Times New Roman" w:cs="Times New Roman"/>
          <w:sz w:val="24"/>
          <w:szCs w:val="24"/>
          <w:lang w:eastAsia="en-US"/>
        </w:rPr>
        <w:t xml:space="preserve">ей (Приложение №1 </w:t>
      </w:r>
      <w:r>
        <w:rPr>
          <w:rFonts w:ascii="Times New Roman" w:hAnsi="Times New Roman" w:cs="Times New Roman"/>
          <w:sz w:val="24"/>
          <w:szCs w:val="24"/>
          <w:lang w:eastAsia="en-US"/>
        </w:rPr>
        <w:t xml:space="preserve">к договору) </w:t>
      </w:r>
      <w:r w:rsidRPr="004771C8">
        <w:rPr>
          <w:rFonts w:ascii="Times New Roman" w:hAnsi="Times New Roman" w:cs="Times New Roman"/>
          <w:sz w:val="24"/>
          <w:szCs w:val="24"/>
          <w:lang w:eastAsia="en-US"/>
        </w:rPr>
        <w:t>по предварительной заявке Заказчика, согласно условиям, п. 2.1. настоящего договора.</w:t>
      </w:r>
    </w:p>
    <w:p w:rsidR="00FF1FDD" w:rsidRPr="004771C8" w:rsidRDefault="00FF1FDD" w:rsidP="00FF1FDD">
      <w:pPr>
        <w:spacing w:after="0" w:line="240" w:lineRule="auto"/>
        <w:ind w:firstLine="709"/>
        <w:jc w:val="both"/>
        <w:rPr>
          <w:rFonts w:ascii="Times New Roman" w:hAnsi="Times New Roman" w:cs="Times New Roman"/>
          <w:sz w:val="24"/>
          <w:szCs w:val="24"/>
          <w:lang w:eastAsia="en-US"/>
        </w:rPr>
      </w:pPr>
      <w:r w:rsidRPr="004771C8">
        <w:rPr>
          <w:rFonts w:ascii="Times New Roman" w:hAnsi="Times New Roman" w:cs="Times New Roman"/>
          <w:sz w:val="24"/>
          <w:szCs w:val="24"/>
          <w:lang w:eastAsia="en-US"/>
        </w:rPr>
        <w:t>4.1.</w:t>
      </w:r>
      <w:r>
        <w:rPr>
          <w:rFonts w:ascii="Times New Roman" w:hAnsi="Times New Roman" w:cs="Times New Roman"/>
          <w:sz w:val="24"/>
          <w:szCs w:val="24"/>
          <w:lang w:eastAsia="en-US"/>
        </w:rPr>
        <w:t>2</w:t>
      </w:r>
      <w:r w:rsidRPr="004771C8">
        <w:rPr>
          <w:rFonts w:ascii="Times New Roman" w:hAnsi="Times New Roman" w:cs="Times New Roman"/>
          <w:sz w:val="24"/>
          <w:szCs w:val="24"/>
          <w:lang w:eastAsia="en-US"/>
        </w:rPr>
        <w:t>.</w:t>
      </w:r>
      <w:r w:rsidRPr="004771C8">
        <w:rPr>
          <w:rFonts w:ascii="Times New Roman" w:hAnsi="Times New Roman" w:cs="Times New Roman"/>
          <w:sz w:val="24"/>
          <w:szCs w:val="24"/>
          <w:lang w:eastAsia="en-US"/>
        </w:rPr>
        <w:tab/>
        <w:t>Вместе с продукцией предоставлять документы (счета, счета-фактуры, акты, товарно-транспортные накладные</w:t>
      </w:r>
      <w:r>
        <w:rPr>
          <w:rFonts w:ascii="Times New Roman" w:hAnsi="Times New Roman" w:cs="Times New Roman"/>
          <w:sz w:val="24"/>
          <w:szCs w:val="24"/>
          <w:lang w:eastAsia="en-US"/>
        </w:rPr>
        <w:t>, товарные накладные или УПД</w:t>
      </w:r>
      <w:r w:rsidRPr="004771C8">
        <w:rPr>
          <w:rFonts w:ascii="Times New Roman" w:hAnsi="Times New Roman" w:cs="Times New Roman"/>
          <w:sz w:val="24"/>
          <w:szCs w:val="24"/>
          <w:lang w:eastAsia="en-US"/>
        </w:rPr>
        <w:t>) для оплаты поставленной продукции.</w:t>
      </w:r>
    </w:p>
    <w:p w:rsidR="00FF1FDD" w:rsidRPr="004771C8" w:rsidRDefault="00FF1FDD" w:rsidP="00FF1FDD">
      <w:pPr>
        <w:spacing w:after="0" w:line="240" w:lineRule="auto"/>
        <w:ind w:firstLine="709"/>
        <w:jc w:val="both"/>
        <w:rPr>
          <w:rFonts w:ascii="Times New Roman" w:hAnsi="Times New Roman" w:cs="Times New Roman"/>
          <w:sz w:val="24"/>
          <w:szCs w:val="24"/>
          <w:lang w:eastAsia="en-US"/>
        </w:rPr>
      </w:pPr>
      <w:r w:rsidRPr="004771C8">
        <w:rPr>
          <w:rFonts w:ascii="Times New Roman" w:hAnsi="Times New Roman" w:cs="Times New Roman"/>
          <w:sz w:val="24"/>
          <w:szCs w:val="24"/>
          <w:lang w:eastAsia="en-US"/>
        </w:rPr>
        <w:t>4.1.</w:t>
      </w:r>
      <w:r>
        <w:rPr>
          <w:rFonts w:ascii="Times New Roman" w:hAnsi="Times New Roman" w:cs="Times New Roman"/>
          <w:sz w:val="24"/>
          <w:szCs w:val="24"/>
          <w:lang w:eastAsia="en-US"/>
        </w:rPr>
        <w:t>3</w:t>
      </w:r>
      <w:r w:rsidRPr="004771C8">
        <w:rPr>
          <w:rFonts w:ascii="Times New Roman" w:hAnsi="Times New Roman" w:cs="Times New Roman"/>
          <w:sz w:val="24"/>
          <w:szCs w:val="24"/>
          <w:lang w:eastAsia="en-US"/>
        </w:rPr>
        <w:t>.</w:t>
      </w:r>
      <w:r w:rsidRPr="004771C8">
        <w:rPr>
          <w:rFonts w:ascii="Times New Roman" w:hAnsi="Times New Roman" w:cs="Times New Roman"/>
          <w:sz w:val="24"/>
          <w:szCs w:val="24"/>
          <w:lang w:eastAsia="en-US"/>
        </w:rPr>
        <w:tab/>
        <w:t>Предоставлять оформленные сопроводительные документы: сертификаты соответствия, качественные удостоверения, иные документы, подтверждающие ка</w:t>
      </w:r>
      <w:r>
        <w:rPr>
          <w:rFonts w:ascii="Times New Roman" w:hAnsi="Times New Roman" w:cs="Times New Roman"/>
          <w:sz w:val="24"/>
          <w:szCs w:val="24"/>
          <w:lang w:eastAsia="en-US"/>
        </w:rPr>
        <w:t xml:space="preserve">чество поставляемой продукции. </w:t>
      </w:r>
      <w:r w:rsidRPr="004771C8">
        <w:rPr>
          <w:rFonts w:ascii="Times New Roman" w:hAnsi="Times New Roman" w:cs="Times New Roman"/>
          <w:sz w:val="24"/>
          <w:szCs w:val="24"/>
          <w:lang w:eastAsia="en-US"/>
        </w:rPr>
        <w:tab/>
      </w:r>
    </w:p>
    <w:p w:rsidR="00FF1FDD" w:rsidRDefault="00FF1FDD" w:rsidP="00FF1FDD">
      <w:pPr>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4.1.4</w:t>
      </w:r>
      <w:r w:rsidRPr="004771C8">
        <w:rPr>
          <w:rFonts w:ascii="Times New Roman" w:hAnsi="Times New Roman" w:cs="Times New Roman"/>
          <w:sz w:val="24"/>
          <w:szCs w:val="24"/>
          <w:lang w:eastAsia="en-US"/>
        </w:rPr>
        <w:t>.</w:t>
      </w:r>
      <w:r w:rsidRPr="004771C8">
        <w:rPr>
          <w:rFonts w:ascii="Times New Roman" w:hAnsi="Times New Roman" w:cs="Times New Roman"/>
          <w:sz w:val="24"/>
          <w:szCs w:val="24"/>
          <w:lang w:eastAsia="en-US"/>
        </w:rPr>
        <w:tab/>
        <w:t xml:space="preserve">Поставить продукцию в упаковке (таре), препятствующей ее порче. Упаковка (тара) должна соответствовать характеру поставляемой продукции и способу транспортировки, а также не иметь повреждений. </w:t>
      </w:r>
    </w:p>
    <w:p w:rsidR="00FF1FDD" w:rsidRPr="00043FEF" w:rsidRDefault="00FF1FDD" w:rsidP="00FF1FD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4.2.</w:t>
      </w:r>
      <w:r w:rsidRPr="00043FEF">
        <w:rPr>
          <w:rFonts w:ascii="Times New Roman" w:hAnsi="Times New Roman" w:cs="Times New Roman"/>
          <w:sz w:val="24"/>
          <w:szCs w:val="24"/>
          <w:lang w:eastAsia="en-US"/>
        </w:rPr>
        <w:tab/>
        <w:t>Поставщик имеет право:</w:t>
      </w:r>
    </w:p>
    <w:p w:rsidR="00FF1FDD" w:rsidRPr="00043FEF" w:rsidRDefault="00FF1FDD" w:rsidP="00FF1FD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4.2.1.</w:t>
      </w:r>
      <w:r w:rsidRPr="00043FEF">
        <w:rPr>
          <w:rFonts w:ascii="Times New Roman" w:hAnsi="Times New Roman" w:cs="Times New Roman"/>
          <w:sz w:val="24"/>
          <w:szCs w:val="24"/>
          <w:lang w:eastAsia="en-US"/>
        </w:rPr>
        <w:tab/>
        <w:t>Получать оплату за продукцию в размере и сроки, предусмотренные настоящим договором;</w:t>
      </w:r>
    </w:p>
    <w:p w:rsidR="00FF1FDD" w:rsidRPr="00043FEF" w:rsidRDefault="00FF1FDD" w:rsidP="00FF1FD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4.2.2.</w:t>
      </w:r>
      <w:r w:rsidRPr="00043FEF">
        <w:rPr>
          <w:rFonts w:ascii="Times New Roman" w:hAnsi="Times New Roman" w:cs="Times New Roman"/>
          <w:sz w:val="24"/>
          <w:szCs w:val="24"/>
          <w:lang w:eastAsia="en-US"/>
        </w:rPr>
        <w:tab/>
        <w:t xml:space="preserve">Запрашивать необходимую информацию у Заказчика по вопросам выполнения условий настоящего договора. </w:t>
      </w:r>
    </w:p>
    <w:p w:rsidR="00FF1FDD" w:rsidRPr="00043FEF" w:rsidRDefault="00FF1FDD" w:rsidP="00FF1FD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4.3. Заказчик обязуется:</w:t>
      </w:r>
    </w:p>
    <w:p w:rsidR="00FF1FDD" w:rsidRPr="00043FEF" w:rsidRDefault="00FF1FDD" w:rsidP="00FF1FD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4.3.1. Произвести оплату продукции в соответствии с настоящим договором.</w:t>
      </w:r>
    </w:p>
    <w:p w:rsidR="00FF1FDD" w:rsidRPr="00043FEF" w:rsidRDefault="00FF1FDD" w:rsidP="00FF1FD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4.4. Заказчик имеет право:</w:t>
      </w:r>
    </w:p>
    <w:p w:rsidR="00FF1FDD" w:rsidRPr="00043FEF" w:rsidRDefault="00FF1FDD" w:rsidP="00FF1FD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4.4.1. Осуществлять контроль за своевременной, надлежащей поставкой продукции Поставщиком согласно условиям настоящего договора.</w:t>
      </w:r>
    </w:p>
    <w:p w:rsidR="00FF1FDD" w:rsidRPr="00043FEF" w:rsidRDefault="00FF1FDD" w:rsidP="00FF1FD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4.4.2. В случае обнаружения нарушений условий настоящего договора о количестве, цене, ассортименте, сроках годности, таре и (или) упаковке продукции, иных нарушений условий настоящего договора предъявить претензию Поставщику, а также принять иные меры в соответствии с настоящим договором и законодательством Российской Федерации.</w:t>
      </w:r>
    </w:p>
    <w:p w:rsidR="00FF1FDD" w:rsidRPr="00043FEF" w:rsidRDefault="00FF1FDD" w:rsidP="00FF1FD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4.4.3.  В случаях, предусмотренных договором или законом Российской Федерации, Заказчик имеет право отказаться от исполнения настоящего договора в одностороннем порядке.</w:t>
      </w:r>
    </w:p>
    <w:p w:rsidR="00FF1FDD" w:rsidRPr="00043FEF" w:rsidRDefault="00FF1FDD" w:rsidP="00FF1FDD">
      <w:pPr>
        <w:spacing w:after="0" w:line="240" w:lineRule="auto"/>
        <w:jc w:val="center"/>
        <w:rPr>
          <w:rFonts w:ascii="Times New Roman" w:hAnsi="Times New Roman" w:cs="Times New Roman"/>
          <w:b/>
          <w:sz w:val="24"/>
          <w:szCs w:val="24"/>
          <w:lang w:eastAsia="en-US"/>
        </w:rPr>
      </w:pPr>
      <w:r w:rsidRPr="00043FEF">
        <w:rPr>
          <w:rFonts w:ascii="Times New Roman" w:hAnsi="Times New Roman" w:cs="Times New Roman"/>
          <w:b/>
          <w:sz w:val="24"/>
          <w:szCs w:val="24"/>
          <w:lang w:eastAsia="en-US"/>
        </w:rPr>
        <w:t>5. Ответственность сторон</w:t>
      </w:r>
    </w:p>
    <w:p w:rsidR="00FF1FDD" w:rsidRPr="00043FEF" w:rsidRDefault="00FF1FDD" w:rsidP="00FF1FD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5.1. Стороны несут ответственность за нарушение обязательств по настоящему договору в соответствии с действующим законодательством Российской Федерации.</w:t>
      </w:r>
    </w:p>
    <w:p w:rsidR="00FF1FDD" w:rsidRPr="00043FEF" w:rsidRDefault="00FF1FDD" w:rsidP="00FF1FD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5.2. В случае неисполнения либо ненадлежащего исполнения Поставщиком своих обязательств по настоящему договору (поставка продукции ненадлежащего качества, недопоставку продукции, поставку продукции с нарушением ассортимента, указанного в своевременно поданной заявке Заказчиком, не предоставление документов, регламентирующих качество и безопасность продукции Заказчику, иное нарушение условий настоящего договора) Заказчик</w:t>
      </w:r>
      <w:r>
        <w:rPr>
          <w:rFonts w:ascii="Times New Roman" w:hAnsi="Times New Roman" w:cs="Times New Roman"/>
          <w:sz w:val="24"/>
          <w:szCs w:val="24"/>
          <w:lang w:eastAsia="en-US"/>
        </w:rPr>
        <w:t xml:space="preserve"> вправе взыскать</w:t>
      </w:r>
      <w:r w:rsidRPr="00043FEF">
        <w:rPr>
          <w:rFonts w:ascii="Times New Roman" w:hAnsi="Times New Roman" w:cs="Times New Roman"/>
          <w:sz w:val="24"/>
          <w:szCs w:val="24"/>
          <w:lang w:eastAsia="en-US"/>
        </w:rPr>
        <w:t xml:space="preserve"> штраф в размере 5% от стоимости договора.</w:t>
      </w:r>
    </w:p>
    <w:p w:rsidR="00FF1FDD" w:rsidRPr="00043FEF" w:rsidRDefault="00FF1FDD" w:rsidP="00FF1FD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5.3. В случае нарушения сроков поставки продукции, сроков замены некачественной продукции, сроков проведения сверки расчетов, а также иной просрочки исполнения обязательства, предусмотренного настоящим договором, Заказчик, вправе взыскать с Поставщика неустойку (пени) в размере 5% от стоимости просроченного обязательства, за каждый день просрочки исполнения обязательства, начиная со дня, следующего после дня истечения, установленного настоящим договором срока исполнения обязательства.</w:t>
      </w:r>
    </w:p>
    <w:p w:rsidR="00FF1FDD" w:rsidRPr="00043FEF" w:rsidRDefault="00FF1FDD" w:rsidP="00FF1FD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5.4. В случае просрочки исполнения Заказчиком условий настоящего договора Заказчик несет ответственность в соответствии с законодательство Российской Федерации.</w:t>
      </w:r>
    </w:p>
    <w:p w:rsidR="00FF1FDD" w:rsidRPr="00043FEF" w:rsidRDefault="00FF1FDD" w:rsidP="00FF1FD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5.5. Уплата неустойки или применение иной формы ответственности не освобождает Стороны от исполнения обязательств по настоящему договору.</w:t>
      </w:r>
    </w:p>
    <w:p w:rsidR="00FF1FDD" w:rsidRPr="00043FEF" w:rsidRDefault="00FF1FDD" w:rsidP="00FF1FD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 xml:space="preserve">5.6. В случае хотя бы однократного нарушения Поставщиком срока поставки товара, согласно поданной Заказчиком заявке, </w:t>
      </w:r>
      <w:proofErr w:type="spellStart"/>
      <w:r w:rsidRPr="00043FEF">
        <w:rPr>
          <w:rFonts w:ascii="Times New Roman" w:hAnsi="Times New Roman" w:cs="Times New Roman"/>
          <w:sz w:val="24"/>
          <w:szCs w:val="24"/>
          <w:lang w:eastAsia="en-US"/>
        </w:rPr>
        <w:t>непредоставления</w:t>
      </w:r>
      <w:proofErr w:type="spellEnd"/>
      <w:r w:rsidRPr="00043FEF">
        <w:rPr>
          <w:rFonts w:ascii="Times New Roman" w:hAnsi="Times New Roman" w:cs="Times New Roman"/>
          <w:sz w:val="24"/>
          <w:szCs w:val="24"/>
          <w:lang w:eastAsia="en-US"/>
        </w:rPr>
        <w:t xml:space="preserve"> необходимой документации в </w:t>
      </w:r>
      <w:r w:rsidRPr="00043FEF">
        <w:rPr>
          <w:rFonts w:ascii="Times New Roman" w:hAnsi="Times New Roman" w:cs="Times New Roman"/>
          <w:sz w:val="24"/>
          <w:szCs w:val="24"/>
          <w:lang w:eastAsia="en-US"/>
        </w:rPr>
        <w:lastRenderedPageBreak/>
        <w:t>соответствии с п.2.</w:t>
      </w:r>
      <w:r>
        <w:rPr>
          <w:rFonts w:ascii="Times New Roman" w:hAnsi="Times New Roman" w:cs="Times New Roman"/>
          <w:sz w:val="24"/>
          <w:szCs w:val="24"/>
          <w:lang w:eastAsia="en-US"/>
        </w:rPr>
        <w:t>9</w:t>
      </w:r>
      <w:r w:rsidRPr="00043FEF">
        <w:rPr>
          <w:rFonts w:ascii="Times New Roman" w:hAnsi="Times New Roman" w:cs="Times New Roman"/>
          <w:sz w:val="24"/>
          <w:szCs w:val="24"/>
          <w:lang w:eastAsia="en-US"/>
        </w:rPr>
        <w:t>. настоящего договора, однократного нарушения иных сроков или условий договора Заказчик также имеет право отказаться от исполнения настоящего договора в одностороннем порядке. В этом случае расторжение настоящего договора производится путем направления стороной – инициатором расторжения другой стороне извещения о расторжении договора заказной корреспонденцией с уведомлением. Договор считается расторгнутым с момента получения стороной указанного извещения. В случае неполучения ответа, а также отказа Исполнителя расторгнуть договор в одностороннем порядке, Заказчик вправе обратиться в суд.</w:t>
      </w:r>
    </w:p>
    <w:p w:rsidR="00FF1FDD" w:rsidRPr="00043FEF" w:rsidRDefault="00FF1FDD" w:rsidP="00FF1FD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5.7.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природных явлений, действий внешних объективных факторов и прочих обстоятельств непреодолимой силы, за которые стороны не отвечают, и предотвратить неблагоприятные последствия, которых они не имеют возможности. Сторона, подвергшаяся действию указанных обстоятельств, должна не более чем в недельный срок с момента их появления сообщить об этом в письменной форме другой стороне с приложением доказательств. Доказательством наличия обстоятельств непреодолимой силы является соответствующее письменное свидетельство органов государственной власти Российской Федерации.</w:t>
      </w:r>
    </w:p>
    <w:p w:rsidR="00FF1FDD" w:rsidRPr="00043FEF" w:rsidRDefault="00FF1FDD" w:rsidP="00FF1FDD">
      <w:pPr>
        <w:spacing w:after="0" w:line="240" w:lineRule="auto"/>
        <w:ind w:firstLine="709"/>
        <w:jc w:val="both"/>
        <w:rPr>
          <w:rFonts w:ascii="Times New Roman" w:hAnsi="Times New Roman" w:cs="Times New Roman"/>
          <w:sz w:val="24"/>
          <w:szCs w:val="24"/>
          <w:lang w:eastAsia="en-US"/>
        </w:rPr>
      </w:pPr>
      <w:r w:rsidRPr="00043FEF">
        <w:rPr>
          <w:rFonts w:ascii="Times New Roman" w:hAnsi="Times New Roman" w:cs="Times New Roman"/>
          <w:sz w:val="24"/>
          <w:szCs w:val="24"/>
          <w:lang w:eastAsia="en-US"/>
        </w:rPr>
        <w:t>5.8. Отсутствие товара у Поставщика не является основанием для отказа от его поставки и исполнения договора.  Отказ в этом случае расценивается как существенное нарушение условий договора, что дает Заказчику право применить к Поставщику санкции, предусмотре</w:t>
      </w:r>
      <w:r w:rsidR="000E6B13">
        <w:rPr>
          <w:rFonts w:ascii="Times New Roman" w:hAnsi="Times New Roman" w:cs="Times New Roman"/>
          <w:sz w:val="24"/>
          <w:szCs w:val="24"/>
          <w:lang w:eastAsia="en-US"/>
        </w:rPr>
        <w:t>нные законом и (или) договором.</w:t>
      </w:r>
    </w:p>
    <w:p w:rsidR="00FF1FDD" w:rsidRPr="00043FEF" w:rsidRDefault="00FF1FDD" w:rsidP="00FF1FDD">
      <w:pPr>
        <w:spacing w:after="0" w:line="240" w:lineRule="auto"/>
        <w:jc w:val="center"/>
        <w:rPr>
          <w:rFonts w:ascii="Times New Roman" w:hAnsi="Times New Roman" w:cs="Times New Roman"/>
          <w:b/>
          <w:sz w:val="24"/>
          <w:szCs w:val="24"/>
        </w:rPr>
      </w:pPr>
      <w:r w:rsidRPr="00043FEF">
        <w:rPr>
          <w:rFonts w:ascii="Times New Roman" w:hAnsi="Times New Roman" w:cs="Times New Roman"/>
          <w:b/>
          <w:sz w:val="24"/>
          <w:szCs w:val="24"/>
        </w:rPr>
        <w:t>6. Дополнительные условия</w:t>
      </w:r>
    </w:p>
    <w:p w:rsidR="00FF1FDD" w:rsidRPr="00043FEF" w:rsidRDefault="00FF1FDD" w:rsidP="00FF1FDD">
      <w:pPr>
        <w:spacing w:after="0" w:line="240" w:lineRule="auto"/>
        <w:ind w:firstLine="709"/>
        <w:jc w:val="both"/>
        <w:rPr>
          <w:rFonts w:ascii="Times New Roman" w:hAnsi="Times New Roman" w:cs="Times New Roman"/>
          <w:sz w:val="24"/>
          <w:szCs w:val="24"/>
        </w:rPr>
      </w:pPr>
      <w:r w:rsidRPr="00043FEF">
        <w:rPr>
          <w:rFonts w:ascii="Times New Roman" w:hAnsi="Times New Roman" w:cs="Times New Roman"/>
          <w:sz w:val="24"/>
          <w:szCs w:val="24"/>
        </w:rPr>
        <w:t xml:space="preserve">6.1. Настоящий договор вступает в силу момента подписания и </w:t>
      </w:r>
      <w:r>
        <w:rPr>
          <w:rFonts w:ascii="Times New Roman" w:hAnsi="Times New Roman" w:cs="Times New Roman"/>
          <w:sz w:val="24"/>
          <w:szCs w:val="24"/>
        </w:rPr>
        <w:t xml:space="preserve">действует </w:t>
      </w:r>
      <w:proofErr w:type="gramStart"/>
      <w:r>
        <w:rPr>
          <w:rFonts w:ascii="Times New Roman" w:hAnsi="Times New Roman" w:cs="Times New Roman"/>
          <w:sz w:val="24"/>
          <w:szCs w:val="24"/>
        </w:rPr>
        <w:t>п</w:t>
      </w:r>
      <w:r w:rsidRPr="00043FEF">
        <w:rPr>
          <w:rFonts w:ascii="Times New Roman" w:hAnsi="Times New Roman" w:cs="Times New Roman"/>
          <w:sz w:val="24"/>
          <w:szCs w:val="24"/>
        </w:rPr>
        <w:t>о</w:t>
      </w:r>
      <w:proofErr w:type="gramEnd"/>
      <w:r w:rsidRPr="00043FEF">
        <w:rPr>
          <w:rFonts w:ascii="Times New Roman" w:hAnsi="Times New Roman" w:cs="Times New Roman"/>
          <w:sz w:val="24"/>
          <w:szCs w:val="24"/>
        </w:rPr>
        <w:t xml:space="preserve"> </w:t>
      </w:r>
      <w:r w:rsidR="00B53E28">
        <w:rPr>
          <w:rFonts w:ascii="Times New Roman" w:hAnsi="Times New Roman" w:cs="Times New Roman"/>
          <w:sz w:val="24"/>
          <w:szCs w:val="24"/>
        </w:rPr>
        <w:t>____</w:t>
      </w:r>
      <w:r w:rsidRPr="00043FEF">
        <w:rPr>
          <w:rFonts w:ascii="Times New Roman" w:hAnsi="Times New Roman" w:cs="Times New Roman"/>
          <w:sz w:val="24"/>
          <w:szCs w:val="24"/>
        </w:rPr>
        <w:t xml:space="preserve">. </w:t>
      </w:r>
    </w:p>
    <w:p w:rsidR="00FF1FDD" w:rsidRPr="00043FEF" w:rsidRDefault="00FF1FDD" w:rsidP="00FF1FDD">
      <w:pPr>
        <w:spacing w:after="0" w:line="240" w:lineRule="auto"/>
        <w:ind w:firstLine="709"/>
        <w:jc w:val="both"/>
        <w:rPr>
          <w:rFonts w:ascii="Times New Roman" w:hAnsi="Times New Roman" w:cs="Times New Roman"/>
          <w:b/>
          <w:i/>
          <w:sz w:val="24"/>
          <w:szCs w:val="24"/>
        </w:rPr>
      </w:pPr>
      <w:r w:rsidRPr="00043FEF">
        <w:rPr>
          <w:rFonts w:ascii="Times New Roman" w:hAnsi="Times New Roman" w:cs="Times New Roman"/>
          <w:sz w:val="24"/>
          <w:szCs w:val="24"/>
        </w:rPr>
        <w:t xml:space="preserve">6.2.  Изменение договора в ходе его исполнения допускается по соглашению сторон в соответствии с Положением Заказчика.                                                                                                                                     </w:t>
      </w:r>
    </w:p>
    <w:p w:rsidR="00FF1FDD" w:rsidRPr="00043FEF" w:rsidRDefault="00FF1FDD" w:rsidP="00FF1FDD">
      <w:pPr>
        <w:spacing w:after="0" w:line="240" w:lineRule="auto"/>
        <w:ind w:firstLine="709"/>
        <w:jc w:val="both"/>
        <w:rPr>
          <w:rFonts w:ascii="Times New Roman" w:hAnsi="Times New Roman" w:cs="Times New Roman"/>
          <w:sz w:val="24"/>
          <w:szCs w:val="24"/>
        </w:rPr>
      </w:pPr>
      <w:r w:rsidRPr="00043FEF">
        <w:rPr>
          <w:rFonts w:ascii="Times New Roman" w:hAnsi="Times New Roman" w:cs="Times New Roman"/>
          <w:sz w:val="24"/>
          <w:szCs w:val="24"/>
        </w:rPr>
        <w:t>6.3.  Споры</w:t>
      </w:r>
      <w:r>
        <w:rPr>
          <w:rFonts w:ascii="Times New Roman" w:hAnsi="Times New Roman" w:cs="Times New Roman"/>
          <w:sz w:val="24"/>
          <w:szCs w:val="24"/>
        </w:rPr>
        <w:t xml:space="preserve"> </w:t>
      </w:r>
      <w:r w:rsidRPr="00043FEF">
        <w:rPr>
          <w:rFonts w:ascii="Times New Roman" w:hAnsi="Times New Roman" w:cs="Times New Roman"/>
          <w:sz w:val="24"/>
          <w:szCs w:val="24"/>
        </w:rPr>
        <w:t>и разногласия, которые</w:t>
      </w:r>
      <w:r>
        <w:rPr>
          <w:rFonts w:ascii="Times New Roman" w:hAnsi="Times New Roman" w:cs="Times New Roman"/>
          <w:sz w:val="24"/>
          <w:szCs w:val="24"/>
        </w:rPr>
        <w:t xml:space="preserve"> </w:t>
      </w:r>
      <w:r w:rsidRPr="00043FEF">
        <w:rPr>
          <w:rFonts w:ascii="Times New Roman" w:hAnsi="Times New Roman" w:cs="Times New Roman"/>
          <w:sz w:val="24"/>
          <w:szCs w:val="24"/>
        </w:rPr>
        <w:t>могут возникнуть    при    исполнении настоящего</w:t>
      </w:r>
      <w:r>
        <w:rPr>
          <w:rFonts w:ascii="Times New Roman" w:hAnsi="Times New Roman" w:cs="Times New Roman"/>
          <w:sz w:val="24"/>
          <w:szCs w:val="24"/>
        </w:rPr>
        <w:t xml:space="preserve"> </w:t>
      </w:r>
      <w:r w:rsidRPr="00043FEF">
        <w:rPr>
          <w:rFonts w:ascii="Times New Roman" w:hAnsi="Times New Roman" w:cs="Times New Roman"/>
          <w:sz w:val="24"/>
          <w:szCs w:val="24"/>
        </w:rPr>
        <w:t>договора, будут решаться     путем     предъявления     претензий (за исключением порядка, предусмотренного в п. 5.6. настоящего договора). В случае поставки некачественной продукции, поставки продукции в поврежденной упаковке (таре), неполного ассортимента товара, нарушения сроков поставки, иных нарушений и отступлений со стороны Поставщика от условий настоящего договора Заказчик предъявляет претензию Поставщику. Претензии предъявляются в письменной форме Поставщику (лицу, ответственному за поставку товара со стороны Поставщика в период подачи претензии) и подписываются   уполномоченным   лицом    и могут быть переданы с</w:t>
      </w:r>
      <w:r>
        <w:rPr>
          <w:rFonts w:ascii="Times New Roman" w:hAnsi="Times New Roman" w:cs="Times New Roman"/>
          <w:sz w:val="24"/>
          <w:szCs w:val="24"/>
        </w:rPr>
        <w:t xml:space="preserve"> </w:t>
      </w:r>
      <w:r w:rsidRPr="00043FEF">
        <w:rPr>
          <w:rFonts w:ascii="Times New Roman" w:hAnsi="Times New Roman" w:cs="Times New Roman"/>
          <w:sz w:val="24"/>
          <w:szCs w:val="24"/>
        </w:rPr>
        <w:t>помощью факсимильных или</w:t>
      </w:r>
      <w:r>
        <w:rPr>
          <w:rFonts w:ascii="Times New Roman" w:hAnsi="Times New Roman" w:cs="Times New Roman"/>
          <w:sz w:val="24"/>
          <w:szCs w:val="24"/>
        </w:rPr>
        <w:t xml:space="preserve"> </w:t>
      </w:r>
      <w:r w:rsidRPr="00043FEF">
        <w:rPr>
          <w:rFonts w:ascii="Times New Roman" w:hAnsi="Times New Roman" w:cs="Times New Roman"/>
          <w:sz w:val="24"/>
          <w:szCs w:val="24"/>
        </w:rPr>
        <w:t xml:space="preserve">электронных средств связи. Ответ на претензию дается в письменной форме в 3-х </w:t>
      </w:r>
      <w:proofErr w:type="spellStart"/>
      <w:r w:rsidRPr="00043FEF">
        <w:rPr>
          <w:rFonts w:ascii="Times New Roman" w:hAnsi="Times New Roman" w:cs="Times New Roman"/>
          <w:sz w:val="24"/>
          <w:szCs w:val="24"/>
        </w:rPr>
        <w:t>дневный</w:t>
      </w:r>
      <w:proofErr w:type="spellEnd"/>
      <w:r w:rsidRPr="00043FEF">
        <w:rPr>
          <w:rFonts w:ascii="Times New Roman" w:hAnsi="Times New Roman" w:cs="Times New Roman"/>
          <w:sz w:val="24"/>
          <w:szCs w:val="24"/>
        </w:rPr>
        <w:t xml:space="preserve"> срок со дня получения и подписывается уполномоченным лицом. В случае невозможности разрешения разногласий с соблюдением претензионного порядка рассмотрения споров, стороны обращаются в Арбитражный суд Челябинской области в соответствии с действующим законодательством Российской Федерации.</w:t>
      </w:r>
    </w:p>
    <w:p w:rsidR="00FF1FDD" w:rsidRPr="00043FEF" w:rsidRDefault="00FF1FDD" w:rsidP="00FF1FDD">
      <w:pPr>
        <w:spacing w:after="0" w:line="240" w:lineRule="auto"/>
        <w:ind w:firstLine="709"/>
        <w:jc w:val="both"/>
        <w:rPr>
          <w:rFonts w:ascii="Times New Roman" w:hAnsi="Times New Roman" w:cs="Times New Roman"/>
          <w:sz w:val="24"/>
          <w:szCs w:val="24"/>
        </w:rPr>
      </w:pPr>
      <w:r w:rsidRPr="00043FEF">
        <w:rPr>
          <w:rFonts w:ascii="Times New Roman" w:hAnsi="Times New Roman" w:cs="Times New Roman"/>
          <w:sz w:val="24"/>
          <w:szCs w:val="24"/>
        </w:rPr>
        <w:t>6.4. Расторжение настоящего договора допускается по соглашению сторон или по решению суда по основаниям, предусмотренным гражданским законодательством Российской Федерации, за исключением случаев, предусмотренных настоящим договором.</w:t>
      </w:r>
    </w:p>
    <w:p w:rsidR="00FF1FDD" w:rsidRDefault="00FF1FDD" w:rsidP="00FF1FDD">
      <w:pPr>
        <w:spacing w:after="0" w:line="240" w:lineRule="auto"/>
        <w:ind w:firstLine="709"/>
        <w:jc w:val="both"/>
        <w:rPr>
          <w:rFonts w:ascii="Times New Roman" w:hAnsi="Times New Roman" w:cs="Times New Roman"/>
          <w:sz w:val="24"/>
          <w:szCs w:val="24"/>
        </w:rPr>
      </w:pPr>
      <w:r w:rsidRPr="00EC4FAA">
        <w:rPr>
          <w:rFonts w:ascii="Times New Roman" w:hAnsi="Times New Roman" w:cs="Times New Roman"/>
          <w:sz w:val="24"/>
          <w:szCs w:val="24"/>
        </w:rPr>
        <w:t xml:space="preserve">6.5. </w:t>
      </w:r>
      <w:r w:rsidRPr="00043FEF">
        <w:rPr>
          <w:rFonts w:ascii="Times New Roman" w:hAnsi="Times New Roman" w:cs="Times New Roman"/>
          <w:sz w:val="24"/>
          <w:szCs w:val="24"/>
        </w:rPr>
        <w:t>Если до конца действия договора продукция оказалась выбрана и требуется увеличение объема поставок, Поставщик составляет дополнительное соглашение к договору по соответствующей товарной позиции. В случаях иного изменения текста договора, дополнительное соглашение, иные соответствующие документы составляются Поставщиком. Все документы, составляемые Поставщиком в соответствии с настоящим пунктом, направляются в адрес Заказчика в письменном виде с печатью не позднее 2 дней со дня составления. Документы, указанные в настоящем пункте, составляются Поставщиком незамедлительно, с момента возникновения соответствующего обстоятельства, а в случаях выборки продукции Заказчиком до истечения срока договора и намерения работать по соответствующим позициям далее, заблаговременно до наступления этого случая.</w:t>
      </w:r>
    </w:p>
    <w:p w:rsidR="00DB69DF" w:rsidRPr="00043FEF" w:rsidRDefault="00DB69DF" w:rsidP="00FF1FDD">
      <w:pPr>
        <w:spacing w:after="0" w:line="240" w:lineRule="auto"/>
        <w:ind w:firstLine="709"/>
        <w:jc w:val="both"/>
        <w:rPr>
          <w:rFonts w:ascii="Times New Roman" w:hAnsi="Times New Roman" w:cs="Times New Roman"/>
          <w:sz w:val="24"/>
          <w:szCs w:val="24"/>
        </w:rPr>
      </w:pPr>
      <w:bookmarkStart w:id="2" w:name="_GoBack"/>
      <w:bookmarkEnd w:id="2"/>
    </w:p>
    <w:p w:rsidR="00FF1FDD" w:rsidRPr="00043FEF" w:rsidRDefault="00FF1FDD" w:rsidP="00FF1FDD">
      <w:pPr>
        <w:spacing w:after="0" w:line="240" w:lineRule="auto"/>
        <w:jc w:val="center"/>
        <w:rPr>
          <w:rFonts w:ascii="Times New Roman" w:hAnsi="Times New Roman" w:cs="Times New Roman"/>
          <w:b/>
          <w:sz w:val="24"/>
          <w:szCs w:val="24"/>
          <w:lang w:eastAsia="en-US"/>
        </w:rPr>
      </w:pPr>
      <w:r w:rsidRPr="00043FEF">
        <w:rPr>
          <w:rFonts w:ascii="Times New Roman" w:hAnsi="Times New Roman" w:cs="Times New Roman"/>
          <w:b/>
          <w:sz w:val="24"/>
          <w:szCs w:val="24"/>
          <w:lang w:eastAsia="en-US"/>
        </w:rPr>
        <w:t>7. Юридические адреса и реквизиты сторон</w:t>
      </w:r>
    </w:p>
    <w:tbl>
      <w:tblPr>
        <w:tblStyle w:val="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216"/>
      </w:tblGrid>
      <w:tr w:rsidR="00FF1FDD" w:rsidRPr="00043FEF" w:rsidTr="00E13BE4">
        <w:tc>
          <w:tcPr>
            <w:tcW w:w="4928" w:type="dxa"/>
            <w:vMerge w:val="restart"/>
          </w:tcPr>
          <w:p w:rsidR="00FF1FDD" w:rsidRPr="00043FEF" w:rsidRDefault="00FF1FDD" w:rsidP="00E13BE4">
            <w:pPr>
              <w:jc w:val="both"/>
              <w:rPr>
                <w:rFonts w:ascii="Times New Roman" w:hAnsi="Times New Roman"/>
                <w:sz w:val="22"/>
                <w:szCs w:val="22"/>
              </w:rPr>
            </w:pPr>
            <w:r w:rsidRPr="00043FEF">
              <w:rPr>
                <w:rFonts w:ascii="Times New Roman" w:hAnsi="Times New Roman"/>
                <w:sz w:val="22"/>
                <w:szCs w:val="22"/>
              </w:rPr>
              <w:t>ЗАКАЗЧИК</w:t>
            </w:r>
          </w:p>
          <w:p w:rsidR="00FF1FDD" w:rsidRDefault="00FF1FDD" w:rsidP="00E13BE4">
            <w:pPr>
              <w:jc w:val="both"/>
              <w:rPr>
                <w:rFonts w:ascii="Times New Roman" w:hAnsi="Times New Roman"/>
                <w:sz w:val="22"/>
                <w:szCs w:val="22"/>
              </w:rPr>
            </w:pPr>
          </w:p>
          <w:p w:rsidR="003E34F6" w:rsidRDefault="003E34F6" w:rsidP="00E13BE4">
            <w:pPr>
              <w:jc w:val="both"/>
              <w:rPr>
                <w:rFonts w:ascii="Times New Roman" w:hAnsi="Times New Roman"/>
                <w:sz w:val="22"/>
                <w:szCs w:val="22"/>
              </w:rPr>
            </w:pPr>
          </w:p>
          <w:p w:rsidR="003E34F6" w:rsidRDefault="003E34F6" w:rsidP="00E13BE4">
            <w:pPr>
              <w:jc w:val="both"/>
              <w:rPr>
                <w:rFonts w:ascii="Times New Roman" w:hAnsi="Times New Roman"/>
                <w:sz w:val="22"/>
                <w:szCs w:val="22"/>
              </w:rPr>
            </w:pPr>
          </w:p>
          <w:p w:rsidR="003E34F6" w:rsidRDefault="003E34F6" w:rsidP="00E13BE4">
            <w:pPr>
              <w:jc w:val="both"/>
              <w:rPr>
                <w:rFonts w:ascii="Times New Roman" w:hAnsi="Times New Roman"/>
                <w:sz w:val="22"/>
                <w:szCs w:val="22"/>
              </w:rPr>
            </w:pPr>
          </w:p>
          <w:p w:rsidR="003E34F6" w:rsidRDefault="003E34F6" w:rsidP="00E13BE4">
            <w:pPr>
              <w:jc w:val="both"/>
              <w:rPr>
                <w:rFonts w:ascii="Times New Roman" w:hAnsi="Times New Roman"/>
                <w:sz w:val="22"/>
                <w:szCs w:val="22"/>
              </w:rPr>
            </w:pPr>
          </w:p>
          <w:p w:rsidR="003E34F6" w:rsidRDefault="003E34F6" w:rsidP="00E13BE4">
            <w:pPr>
              <w:jc w:val="both"/>
              <w:rPr>
                <w:rFonts w:ascii="Times New Roman" w:hAnsi="Times New Roman"/>
                <w:sz w:val="22"/>
                <w:szCs w:val="22"/>
              </w:rPr>
            </w:pPr>
          </w:p>
          <w:p w:rsidR="003E34F6" w:rsidRDefault="003E34F6" w:rsidP="00E13BE4">
            <w:pPr>
              <w:jc w:val="both"/>
              <w:rPr>
                <w:rFonts w:ascii="Times New Roman" w:hAnsi="Times New Roman"/>
                <w:sz w:val="22"/>
                <w:szCs w:val="22"/>
              </w:rPr>
            </w:pPr>
          </w:p>
          <w:p w:rsidR="003E34F6" w:rsidRDefault="003E34F6" w:rsidP="00E13BE4">
            <w:pPr>
              <w:jc w:val="both"/>
              <w:rPr>
                <w:rFonts w:ascii="Times New Roman" w:hAnsi="Times New Roman"/>
                <w:sz w:val="22"/>
                <w:szCs w:val="22"/>
              </w:rPr>
            </w:pPr>
          </w:p>
          <w:p w:rsidR="003E34F6" w:rsidRDefault="003E34F6" w:rsidP="00E13BE4">
            <w:pPr>
              <w:jc w:val="both"/>
              <w:rPr>
                <w:rFonts w:ascii="Times New Roman" w:hAnsi="Times New Roman"/>
                <w:sz w:val="22"/>
                <w:szCs w:val="22"/>
              </w:rPr>
            </w:pPr>
          </w:p>
          <w:p w:rsidR="003E34F6" w:rsidRDefault="003E34F6" w:rsidP="00E13BE4">
            <w:pPr>
              <w:jc w:val="both"/>
              <w:rPr>
                <w:rFonts w:ascii="Times New Roman" w:hAnsi="Times New Roman"/>
                <w:sz w:val="22"/>
                <w:szCs w:val="22"/>
              </w:rPr>
            </w:pPr>
          </w:p>
          <w:p w:rsidR="003E34F6" w:rsidRDefault="003E34F6" w:rsidP="00E13BE4">
            <w:pPr>
              <w:jc w:val="both"/>
              <w:rPr>
                <w:rFonts w:ascii="Times New Roman" w:hAnsi="Times New Roman"/>
                <w:sz w:val="22"/>
                <w:szCs w:val="22"/>
              </w:rPr>
            </w:pPr>
          </w:p>
          <w:p w:rsidR="003E34F6" w:rsidRPr="003E34F6" w:rsidRDefault="003E34F6" w:rsidP="00E13BE4">
            <w:pPr>
              <w:jc w:val="both"/>
              <w:rPr>
                <w:rFonts w:ascii="Times New Roman" w:hAnsi="Times New Roman"/>
                <w:sz w:val="22"/>
                <w:szCs w:val="22"/>
              </w:rPr>
            </w:pPr>
          </w:p>
          <w:p w:rsidR="00FF1FDD" w:rsidRPr="002A6948" w:rsidRDefault="00FF1FDD" w:rsidP="00E13BE4">
            <w:pPr>
              <w:pStyle w:val="a5"/>
              <w:jc w:val="left"/>
              <w:rPr>
                <w:b w:val="0"/>
                <w:sz w:val="22"/>
                <w:szCs w:val="22"/>
                <w:lang w:val="en-US"/>
              </w:rPr>
            </w:pPr>
          </w:p>
          <w:p w:rsidR="00FF1FDD" w:rsidRPr="00043FEF" w:rsidRDefault="00FF1FDD" w:rsidP="003E34F6">
            <w:pPr>
              <w:pStyle w:val="a5"/>
              <w:jc w:val="left"/>
              <w:rPr>
                <w:sz w:val="22"/>
                <w:szCs w:val="22"/>
                <w:lang w:val="en-US"/>
              </w:rPr>
            </w:pPr>
            <w:r w:rsidRPr="002A6948">
              <w:rPr>
                <w:b w:val="0"/>
                <w:sz w:val="22"/>
                <w:szCs w:val="22"/>
                <w:lang w:val="en-US"/>
              </w:rPr>
              <w:t>__</w:t>
            </w:r>
            <w:r w:rsidRPr="00043FEF">
              <w:rPr>
                <w:b w:val="0"/>
                <w:sz w:val="22"/>
                <w:szCs w:val="22"/>
                <w:lang w:val="en-US"/>
              </w:rPr>
              <w:t>_______________/</w:t>
            </w:r>
            <w:r w:rsidR="003E34F6">
              <w:rPr>
                <w:b w:val="0"/>
                <w:sz w:val="22"/>
                <w:szCs w:val="22"/>
              </w:rPr>
              <w:t xml:space="preserve">              </w:t>
            </w:r>
            <w:r w:rsidRPr="00043FEF">
              <w:rPr>
                <w:b w:val="0"/>
                <w:sz w:val="22"/>
                <w:szCs w:val="22"/>
                <w:lang w:val="en-US"/>
              </w:rPr>
              <w:t>./</w:t>
            </w:r>
          </w:p>
        </w:tc>
        <w:tc>
          <w:tcPr>
            <w:tcW w:w="4216" w:type="dxa"/>
          </w:tcPr>
          <w:p w:rsidR="00FF1FDD" w:rsidRPr="00043FEF" w:rsidRDefault="00FF1FDD" w:rsidP="00E13BE4">
            <w:pPr>
              <w:jc w:val="both"/>
              <w:rPr>
                <w:rFonts w:ascii="Times New Roman" w:hAnsi="Times New Roman"/>
                <w:sz w:val="22"/>
                <w:szCs w:val="22"/>
              </w:rPr>
            </w:pPr>
            <w:r w:rsidRPr="00043FEF">
              <w:rPr>
                <w:rFonts w:ascii="Times New Roman" w:hAnsi="Times New Roman"/>
                <w:sz w:val="22"/>
                <w:szCs w:val="22"/>
              </w:rPr>
              <w:lastRenderedPageBreak/>
              <w:t>ПОСТАВЩИК</w:t>
            </w:r>
          </w:p>
        </w:tc>
      </w:tr>
      <w:tr w:rsidR="00FF1FDD" w:rsidRPr="001D13F7" w:rsidTr="00E13BE4">
        <w:tc>
          <w:tcPr>
            <w:tcW w:w="4928" w:type="dxa"/>
            <w:vMerge/>
          </w:tcPr>
          <w:p w:rsidR="00FF1FDD" w:rsidRPr="00043FEF" w:rsidRDefault="00FF1FDD" w:rsidP="00E13BE4">
            <w:pPr>
              <w:jc w:val="both"/>
              <w:rPr>
                <w:rFonts w:ascii="Times New Roman" w:hAnsi="Times New Roman"/>
                <w:sz w:val="24"/>
                <w:szCs w:val="24"/>
              </w:rPr>
            </w:pPr>
          </w:p>
        </w:tc>
        <w:tc>
          <w:tcPr>
            <w:tcW w:w="4216" w:type="dxa"/>
          </w:tcPr>
          <w:p w:rsidR="00C22434" w:rsidRPr="00EB25C9" w:rsidRDefault="00C22434" w:rsidP="00C22434">
            <w:pPr>
              <w:spacing w:after="0" w:line="240" w:lineRule="auto"/>
              <w:jc w:val="both"/>
              <w:rPr>
                <w:rFonts w:ascii="Times New Roman" w:hAnsi="Times New Roman"/>
                <w:sz w:val="22"/>
                <w:szCs w:val="22"/>
              </w:rPr>
            </w:pPr>
            <w:r w:rsidRPr="00EB25C9">
              <w:rPr>
                <w:rFonts w:ascii="Times New Roman" w:hAnsi="Times New Roman"/>
                <w:sz w:val="22"/>
                <w:szCs w:val="22"/>
              </w:rPr>
              <w:t xml:space="preserve">Общество с ограниченной </w:t>
            </w:r>
            <w:r w:rsidRPr="00EB25C9">
              <w:rPr>
                <w:rFonts w:ascii="Times New Roman" w:hAnsi="Times New Roman"/>
                <w:sz w:val="22"/>
                <w:szCs w:val="22"/>
              </w:rPr>
              <w:lastRenderedPageBreak/>
              <w:t>ответственностью «Форвард»</w:t>
            </w:r>
          </w:p>
          <w:p w:rsidR="00C22434" w:rsidRPr="00EB25C9" w:rsidRDefault="00C22434" w:rsidP="00C22434">
            <w:pPr>
              <w:spacing w:after="0" w:line="240" w:lineRule="auto"/>
              <w:jc w:val="both"/>
              <w:rPr>
                <w:rFonts w:ascii="Times New Roman" w:hAnsi="Times New Roman"/>
                <w:sz w:val="22"/>
                <w:szCs w:val="22"/>
              </w:rPr>
            </w:pPr>
            <w:r w:rsidRPr="00EB25C9">
              <w:rPr>
                <w:rFonts w:ascii="Times New Roman" w:hAnsi="Times New Roman"/>
                <w:sz w:val="22"/>
                <w:szCs w:val="22"/>
              </w:rPr>
              <w:t>Адрес: 454008, г Челябинск, Комсомольский проспект,</w:t>
            </w:r>
            <w:r>
              <w:rPr>
                <w:rFonts w:ascii="Times New Roman" w:hAnsi="Times New Roman"/>
                <w:sz w:val="22"/>
                <w:szCs w:val="22"/>
              </w:rPr>
              <w:t xml:space="preserve"> </w:t>
            </w:r>
            <w:r w:rsidRPr="00EB25C9">
              <w:rPr>
                <w:rFonts w:ascii="Times New Roman" w:hAnsi="Times New Roman"/>
                <w:sz w:val="22"/>
                <w:szCs w:val="22"/>
              </w:rPr>
              <w:t>дом 10, помещение 9</w:t>
            </w:r>
          </w:p>
          <w:p w:rsidR="00C22434" w:rsidRPr="00EB25C9" w:rsidRDefault="00C22434" w:rsidP="00C22434">
            <w:pPr>
              <w:spacing w:after="0" w:line="240" w:lineRule="auto"/>
              <w:jc w:val="both"/>
              <w:rPr>
                <w:rFonts w:ascii="Times New Roman" w:hAnsi="Times New Roman"/>
                <w:sz w:val="22"/>
                <w:szCs w:val="22"/>
              </w:rPr>
            </w:pPr>
            <w:r w:rsidRPr="00EB25C9">
              <w:rPr>
                <w:rFonts w:ascii="Times New Roman" w:hAnsi="Times New Roman"/>
                <w:sz w:val="22"/>
                <w:szCs w:val="22"/>
              </w:rPr>
              <w:t>ИНН 7448209329  КПП 744801001</w:t>
            </w:r>
          </w:p>
          <w:p w:rsidR="00C22434" w:rsidRPr="00EB25C9" w:rsidRDefault="00C22434" w:rsidP="00C22434">
            <w:pPr>
              <w:spacing w:after="0" w:line="240" w:lineRule="auto"/>
              <w:jc w:val="both"/>
              <w:rPr>
                <w:rFonts w:ascii="Times New Roman" w:hAnsi="Times New Roman"/>
                <w:sz w:val="22"/>
                <w:szCs w:val="22"/>
              </w:rPr>
            </w:pPr>
            <w:r w:rsidRPr="00EB25C9">
              <w:rPr>
                <w:rFonts w:ascii="Times New Roman" w:hAnsi="Times New Roman"/>
                <w:sz w:val="22"/>
                <w:szCs w:val="22"/>
              </w:rPr>
              <w:t>ОГРН 1177456106200  ОКПО 22605703</w:t>
            </w:r>
          </w:p>
          <w:p w:rsidR="008905C3" w:rsidRPr="008905C3" w:rsidRDefault="008905C3" w:rsidP="008905C3">
            <w:pPr>
              <w:spacing w:after="0" w:line="240" w:lineRule="auto"/>
              <w:jc w:val="both"/>
              <w:rPr>
                <w:rFonts w:ascii="Times New Roman" w:hAnsi="Times New Roman"/>
                <w:sz w:val="22"/>
                <w:szCs w:val="22"/>
              </w:rPr>
            </w:pPr>
            <w:r w:rsidRPr="008905C3">
              <w:rPr>
                <w:rFonts w:ascii="Times New Roman" w:hAnsi="Times New Roman"/>
                <w:sz w:val="22"/>
                <w:szCs w:val="22"/>
              </w:rPr>
              <w:t>Уральский филиал ПАО</w:t>
            </w:r>
            <w:r>
              <w:rPr>
                <w:rFonts w:ascii="Times New Roman" w:hAnsi="Times New Roman"/>
                <w:sz w:val="22"/>
                <w:szCs w:val="22"/>
              </w:rPr>
              <w:t xml:space="preserve"> "Промсвязьбанк" г. </w:t>
            </w:r>
            <w:proofErr w:type="spellStart"/>
            <w:r>
              <w:rPr>
                <w:rFonts w:ascii="Times New Roman" w:hAnsi="Times New Roman"/>
                <w:sz w:val="22"/>
                <w:szCs w:val="22"/>
              </w:rPr>
              <w:t>Екатерибург</w:t>
            </w:r>
            <w:proofErr w:type="spellEnd"/>
          </w:p>
          <w:p w:rsidR="008905C3" w:rsidRPr="008905C3" w:rsidRDefault="008905C3" w:rsidP="008905C3">
            <w:pPr>
              <w:spacing w:after="0" w:line="240" w:lineRule="auto"/>
              <w:jc w:val="both"/>
              <w:rPr>
                <w:rFonts w:ascii="Times New Roman" w:hAnsi="Times New Roman"/>
                <w:sz w:val="22"/>
                <w:szCs w:val="22"/>
              </w:rPr>
            </w:pPr>
            <w:r w:rsidRPr="008905C3">
              <w:rPr>
                <w:rFonts w:ascii="Times New Roman" w:hAnsi="Times New Roman"/>
                <w:sz w:val="22"/>
                <w:szCs w:val="22"/>
              </w:rPr>
              <w:t>Юр. адрес банка 620027, г.</w:t>
            </w:r>
            <w:r>
              <w:rPr>
                <w:rFonts w:ascii="Times New Roman" w:hAnsi="Times New Roman"/>
                <w:sz w:val="22"/>
                <w:szCs w:val="22"/>
              </w:rPr>
              <w:t xml:space="preserve"> Екатеринбург, </w:t>
            </w:r>
            <w:proofErr w:type="spellStart"/>
            <w:r>
              <w:rPr>
                <w:rFonts w:ascii="Times New Roman" w:hAnsi="Times New Roman"/>
                <w:sz w:val="22"/>
                <w:szCs w:val="22"/>
              </w:rPr>
              <w:t>ул</w:t>
            </w:r>
            <w:proofErr w:type="spellEnd"/>
            <w:r>
              <w:rPr>
                <w:rFonts w:ascii="Times New Roman" w:hAnsi="Times New Roman"/>
                <w:sz w:val="22"/>
                <w:szCs w:val="22"/>
              </w:rPr>
              <w:t xml:space="preserve"> Н. Никонова, 4</w:t>
            </w:r>
          </w:p>
          <w:p w:rsidR="008905C3" w:rsidRPr="008905C3" w:rsidRDefault="008905C3" w:rsidP="008905C3">
            <w:pPr>
              <w:spacing w:after="0" w:line="240" w:lineRule="auto"/>
              <w:jc w:val="both"/>
              <w:rPr>
                <w:rFonts w:ascii="Times New Roman" w:hAnsi="Times New Roman"/>
                <w:sz w:val="22"/>
                <w:szCs w:val="22"/>
              </w:rPr>
            </w:pPr>
            <w:r w:rsidRPr="008905C3">
              <w:rPr>
                <w:rFonts w:ascii="Times New Roman" w:hAnsi="Times New Roman"/>
                <w:sz w:val="22"/>
                <w:szCs w:val="22"/>
              </w:rPr>
              <w:t xml:space="preserve">р/с </w:t>
            </w:r>
            <w:r>
              <w:rPr>
                <w:rFonts w:ascii="Times New Roman" w:hAnsi="Times New Roman"/>
                <w:sz w:val="22"/>
                <w:szCs w:val="22"/>
              </w:rPr>
              <w:t>40702810305000033005</w:t>
            </w:r>
          </w:p>
          <w:p w:rsidR="008905C3" w:rsidRPr="008905C3" w:rsidRDefault="008905C3" w:rsidP="008905C3">
            <w:pPr>
              <w:spacing w:after="0" w:line="240" w:lineRule="auto"/>
              <w:jc w:val="both"/>
              <w:rPr>
                <w:rFonts w:ascii="Times New Roman" w:hAnsi="Times New Roman"/>
                <w:sz w:val="22"/>
                <w:szCs w:val="22"/>
              </w:rPr>
            </w:pPr>
            <w:r>
              <w:rPr>
                <w:rFonts w:ascii="Times New Roman" w:hAnsi="Times New Roman"/>
                <w:sz w:val="22"/>
                <w:szCs w:val="22"/>
              </w:rPr>
              <w:t>к/с 30101810500000000975</w:t>
            </w:r>
          </w:p>
          <w:p w:rsidR="00C22434" w:rsidRPr="000E6B13" w:rsidRDefault="008905C3" w:rsidP="008905C3">
            <w:pPr>
              <w:spacing w:after="0" w:line="240" w:lineRule="auto"/>
              <w:jc w:val="both"/>
              <w:rPr>
                <w:rFonts w:ascii="Times New Roman" w:hAnsi="Times New Roman"/>
                <w:sz w:val="22"/>
                <w:szCs w:val="22"/>
                <w:lang w:val="en-US"/>
              </w:rPr>
            </w:pPr>
            <w:r w:rsidRPr="00B41206">
              <w:rPr>
                <w:rFonts w:ascii="Times New Roman" w:hAnsi="Times New Roman"/>
              </w:rPr>
              <w:t>БИК банка 046577975</w:t>
            </w:r>
            <w:r w:rsidR="00C22434" w:rsidRPr="00E07CA6">
              <w:rPr>
                <w:rFonts w:ascii="Times New Roman" w:hAnsi="Times New Roman"/>
                <w:sz w:val="22"/>
                <w:szCs w:val="22"/>
              </w:rPr>
              <w:t>Тел</w:t>
            </w:r>
            <w:r w:rsidR="00C22434" w:rsidRPr="00EB25C9">
              <w:rPr>
                <w:rFonts w:ascii="Times New Roman" w:hAnsi="Times New Roman"/>
                <w:sz w:val="22"/>
                <w:szCs w:val="22"/>
              </w:rPr>
              <w:t xml:space="preserve">. </w:t>
            </w:r>
            <w:r w:rsidR="00C22434" w:rsidRPr="000E6B13">
              <w:rPr>
                <w:rFonts w:ascii="Times New Roman" w:hAnsi="Times New Roman"/>
                <w:sz w:val="22"/>
                <w:szCs w:val="22"/>
                <w:lang w:val="en-US"/>
              </w:rPr>
              <w:t>+ 7 (963) 092 00 62; + 7 (902) 862 68 16</w:t>
            </w:r>
          </w:p>
          <w:p w:rsidR="00C22434" w:rsidRPr="00D82AFC" w:rsidRDefault="00C22434" w:rsidP="00C22434">
            <w:pPr>
              <w:spacing w:after="0" w:line="240" w:lineRule="auto"/>
              <w:jc w:val="both"/>
              <w:rPr>
                <w:sz w:val="22"/>
                <w:szCs w:val="22"/>
                <w:lang w:val="en-US"/>
              </w:rPr>
            </w:pPr>
            <w:r w:rsidRPr="00D82AFC">
              <w:rPr>
                <w:rFonts w:ascii="Times New Roman" w:hAnsi="Times New Roman"/>
                <w:sz w:val="22"/>
                <w:szCs w:val="22"/>
                <w:lang w:val="en-US"/>
              </w:rPr>
              <w:t xml:space="preserve">e-mail: </w:t>
            </w:r>
            <w:hyperlink r:id="rId8" w:history="1">
              <w:r w:rsidRPr="00D82AFC">
                <w:rPr>
                  <w:rFonts w:ascii="Times New Roman" w:hAnsi="Times New Roman"/>
                  <w:sz w:val="22"/>
                  <w:szCs w:val="22"/>
                  <w:lang w:val="en-US"/>
                </w:rPr>
                <w:t>Bolo87@mail.ru</w:t>
              </w:r>
            </w:hyperlink>
          </w:p>
          <w:p w:rsidR="00C22434" w:rsidRPr="00D82AFC" w:rsidRDefault="00C22434" w:rsidP="00C22434">
            <w:pPr>
              <w:spacing w:after="0" w:line="240" w:lineRule="auto"/>
              <w:jc w:val="both"/>
              <w:rPr>
                <w:sz w:val="22"/>
                <w:szCs w:val="22"/>
                <w:lang w:val="en-US"/>
              </w:rPr>
            </w:pPr>
          </w:p>
          <w:p w:rsidR="00C22434" w:rsidRPr="00D82AFC" w:rsidRDefault="00C22434" w:rsidP="00C22434">
            <w:pPr>
              <w:spacing w:after="0" w:line="240" w:lineRule="auto"/>
              <w:jc w:val="both"/>
              <w:rPr>
                <w:sz w:val="22"/>
                <w:szCs w:val="22"/>
                <w:lang w:val="en-US"/>
              </w:rPr>
            </w:pPr>
          </w:p>
          <w:p w:rsidR="00C22434" w:rsidRPr="00D82AFC" w:rsidRDefault="00C22434" w:rsidP="00C22434">
            <w:pPr>
              <w:spacing w:after="0" w:line="240" w:lineRule="auto"/>
              <w:jc w:val="both"/>
              <w:rPr>
                <w:sz w:val="22"/>
                <w:szCs w:val="22"/>
                <w:lang w:val="en-US"/>
              </w:rPr>
            </w:pPr>
          </w:p>
          <w:p w:rsidR="00C22434" w:rsidRPr="00D82AFC" w:rsidRDefault="00C22434" w:rsidP="00C22434">
            <w:pPr>
              <w:spacing w:after="0" w:line="240" w:lineRule="auto"/>
              <w:jc w:val="both"/>
              <w:rPr>
                <w:sz w:val="22"/>
                <w:szCs w:val="22"/>
                <w:lang w:val="en-US"/>
              </w:rPr>
            </w:pPr>
          </w:p>
          <w:p w:rsidR="00C22434" w:rsidRPr="00D82AFC" w:rsidRDefault="00C22434" w:rsidP="00C22434">
            <w:pPr>
              <w:spacing w:after="0" w:line="240" w:lineRule="auto"/>
              <w:jc w:val="both"/>
              <w:rPr>
                <w:sz w:val="22"/>
                <w:szCs w:val="22"/>
                <w:lang w:val="en-US"/>
              </w:rPr>
            </w:pPr>
          </w:p>
          <w:p w:rsidR="00C22434" w:rsidRDefault="00C22434" w:rsidP="00C22434">
            <w:pPr>
              <w:spacing w:after="0" w:line="240" w:lineRule="auto"/>
              <w:jc w:val="both"/>
              <w:rPr>
                <w:sz w:val="22"/>
                <w:szCs w:val="22"/>
                <w:lang w:val="en-US"/>
              </w:rPr>
            </w:pPr>
          </w:p>
          <w:p w:rsidR="00C22434" w:rsidRPr="00D82AFC" w:rsidRDefault="00C22434" w:rsidP="00C22434">
            <w:pPr>
              <w:spacing w:after="0" w:line="240" w:lineRule="auto"/>
              <w:jc w:val="both"/>
              <w:rPr>
                <w:sz w:val="22"/>
                <w:szCs w:val="22"/>
                <w:lang w:val="en-US"/>
              </w:rPr>
            </w:pPr>
          </w:p>
          <w:p w:rsidR="00C22434" w:rsidRPr="00D82AFC" w:rsidRDefault="00C22434" w:rsidP="00C22434">
            <w:pPr>
              <w:spacing w:after="0" w:line="240" w:lineRule="auto"/>
              <w:jc w:val="both"/>
              <w:rPr>
                <w:sz w:val="22"/>
                <w:szCs w:val="22"/>
                <w:lang w:val="en-US"/>
              </w:rPr>
            </w:pPr>
          </w:p>
          <w:p w:rsidR="00FF1FDD" w:rsidRPr="001D1ABB" w:rsidRDefault="00C22434" w:rsidP="00C22434">
            <w:pPr>
              <w:jc w:val="both"/>
              <w:rPr>
                <w:rFonts w:ascii="Times New Roman" w:hAnsi="Times New Roman"/>
                <w:sz w:val="24"/>
                <w:szCs w:val="24"/>
                <w:lang w:val="en-US"/>
              </w:rPr>
            </w:pPr>
            <w:r w:rsidRPr="00D82AFC">
              <w:rPr>
                <w:sz w:val="22"/>
                <w:szCs w:val="22"/>
                <w:lang w:val="en-US"/>
              </w:rPr>
              <w:t>____________________/</w:t>
            </w:r>
            <w:proofErr w:type="spellStart"/>
            <w:r w:rsidRPr="00EB25C9">
              <w:rPr>
                <w:rFonts w:ascii="Times New Roman" w:eastAsia="Times New Roman" w:hAnsi="Times New Roman"/>
                <w:bCs/>
                <w:sz w:val="22"/>
                <w:szCs w:val="22"/>
              </w:rPr>
              <w:t>Клепинин</w:t>
            </w:r>
            <w:proofErr w:type="spellEnd"/>
            <w:r w:rsidRPr="00D82AFC">
              <w:rPr>
                <w:rFonts w:ascii="Times New Roman" w:eastAsia="Times New Roman" w:hAnsi="Times New Roman"/>
                <w:bCs/>
                <w:sz w:val="22"/>
                <w:szCs w:val="22"/>
                <w:lang w:val="en-US"/>
              </w:rPr>
              <w:t xml:space="preserve"> </w:t>
            </w:r>
            <w:r w:rsidRPr="00EB25C9">
              <w:rPr>
                <w:rFonts w:ascii="Times New Roman" w:eastAsia="Times New Roman" w:hAnsi="Times New Roman"/>
                <w:bCs/>
                <w:sz w:val="22"/>
                <w:szCs w:val="22"/>
              </w:rPr>
              <w:t>А</w:t>
            </w:r>
            <w:r w:rsidRPr="00D82AFC">
              <w:rPr>
                <w:rFonts w:ascii="Times New Roman" w:eastAsia="Times New Roman" w:hAnsi="Times New Roman"/>
                <w:bCs/>
                <w:sz w:val="22"/>
                <w:szCs w:val="22"/>
                <w:lang w:val="en-US"/>
              </w:rPr>
              <w:t>.</w:t>
            </w:r>
            <w:r w:rsidRPr="00EB25C9">
              <w:rPr>
                <w:rFonts w:ascii="Times New Roman" w:eastAsia="Times New Roman" w:hAnsi="Times New Roman"/>
                <w:bCs/>
                <w:sz w:val="22"/>
                <w:szCs w:val="22"/>
              </w:rPr>
              <w:t>С</w:t>
            </w:r>
            <w:r w:rsidRPr="00D82AFC">
              <w:rPr>
                <w:rFonts w:ascii="Times New Roman" w:eastAsia="Times New Roman" w:hAnsi="Times New Roman"/>
                <w:bCs/>
                <w:sz w:val="22"/>
                <w:szCs w:val="22"/>
                <w:lang w:val="en-US"/>
              </w:rPr>
              <w:t>/</w:t>
            </w:r>
          </w:p>
        </w:tc>
      </w:tr>
    </w:tbl>
    <w:p w:rsidR="00FF1FDD" w:rsidRPr="001D1ABB" w:rsidRDefault="00FF1FDD" w:rsidP="00FF1FDD">
      <w:pPr>
        <w:pBdr>
          <w:top w:val="single" w:sz="4" w:space="1" w:color="auto"/>
        </w:pBdr>
        <w:spacing w:after="0" w:line="240" w:lineRule="auto"/>
        <w:jc w:val="both"/>
        <w:rPr>
          <w:rFonts w:ascii="Times New Roman" w:hAnsi="Times New Roman" w:cs="Times New Roman"/>
          <w:b/>
          <w:sz w:val="24"/>
          <w:szCs w:val="24"/>
          <w:lang w:val="en-US"/>
        </w:rPr>
        <w:sectPr w:rsidR="00FF1FDD" w:rsidRPr="001D1ABB" w:rsidSect="00CD5B93">
          <w:pgSz w:w="11906" w:h="16838"/>
          <w:pgMar w:top="567" w:right="1134" w:bottom="567" w:left="1134" w:header="420" w:footer="709" w:gutter="0"/>
          <w:cols w:space="708"/>
          <w:docGrid w:linePitch="381"/>
        </w:sectPr>
      </w:pPr>
    </w:p>
    <w:p w:rsidR="00FF1FDD" w:rsidRPr="00043FEF" w:rsidRDefault="00FF1FDD" w:rsidP="00FF1FDD">
      <w:pPr>
        <w:spacing w:after="0" w:line="240" w:lineRule="auto"/>
        <w:jc w:val="right"/>
        <w:rPr>
          <w:rFonts w:ascii="Times New Roman" w:hAnsi="Times New Roman" w:cs="Times New Roman"/>
          <w:sz w:val="24"/>
          <w:szCs w:val="24"/>
        </w:rPr>
      </w:pPr>
      <w:r w:rsidRPr="00043FEF">
        <w:rPr>
          <w:rFonts w:ascii="Times New Roman" w:hAnsi="Times New Roman" w:cs="Times New Roman"/>
          <w:sz w:val="24"/>
          <w:szCs w:val="24"/>
        </w:rPr>
        <w:lastRenderedPageBreak/>
        <w:t>Приложение №1 к договору</w:t>
      </w:r>
    </w:p>
    <w:p w:rsidR="00FF1FDD" w:rsidRPr="00043FEF" w:rsidRDefault="00FF1FDD" w:rsidP="00FF1FDD">
      <w:pPr>
        <w:spacing w:after="0" w:line="240" w:lineRule="auto"/>
        <w:jc w:val="right"/>
        <w:rPr>
          <w:rFonts w:ascii="Times New Roman" w:hAnsi="Times New Roman" w:cs="Times New Roman"/>
          <w:sz w:val="24"/>
          <w:szCs w:val="24"/>
        </w:rPr>
      </w:pPr>
      <w:r w:rsidRPr="00043FEF">
        <w:rPr>
          <w:rFonts w:ascii="Times New Roman" w:hAnsi="Times New Roman" w:cs="Times New Roman"/>
          <w:sz w:val="24"/>
          <w:szCs w:val="24"/>
        </w:rPr>
        <w:t xml:space="preserve">№ </w:t>
      </w:r>
      <w:r w:rsidR="003A2EE8">
        <w:rPr>
          <w:rFonts w:ascii="Times New Roman" w:hAnsi="Times New Roman" w:cs="Times New Roman"/>
          <w:sz w:val="24"/>
          <w:szCs w:val="24"/>
        </w:rPr>
        <w:t>__________</w:t>
      </w:r>
      <w:r w:rsidRPr="00043FEF">
        <w:rPr>
          <w:rFonts w:ascii="Times New Roman" w:hAnsi="Times New Roman" w:cs="Times New Roman"/>
          <w:sz w:val="24"/>
          <w:szCs w:val="24"/>
        </w:rPr>
        <w:t xml:space="preserve">от «_____»______________ </w:t>
      </w:r>
      <w:proofErr w:type="gramStart"/>
      <w:r w:rsidRPr="00043FEF">
        <w:rPr>
          <w:rFonts w:ascii="Times New Roman" w:hAnsi="Times New Roman" w:cs="Times New Roman"/>
          <w:sz w:val="24"/>
          <w:szCs w:val="24"/>
        </w:rPr>
        <w:t>г</w:t>
      </w:r>
      <w:proofErr w:type="gramEnd"/>
      <w:r w:rsidRPr="00043FEF">
        <w:rPr>
          <w:rFonts w:ascii="Times New Roman" w:hAnsi="Times New Roman" w:cs="Times New Roman"/>
          <w:sz w:val="24"/>
          <w:szCs w:val="24"/>
        </w:rPr>
        <w:t>.</w:t>
      </w:r>
    </w:p>
    <w:p w:rsidR="00FF1FDD" w:rsidRPr="00043FEF" w:rsidRDefault="00FF1FDD" w:rsidP="00FF1FDD">
      <w:pPr>
        <w:spacing w:after="0" w:line="240" w:lineRule="auto"/>
        <w:jc w:val="both"/>
        <w:rPr>
          <w:rFonts w:ascii="Times New Roman" w:hAnsi="Times New Roman" w:cs="Times New Roman"/>
          <w:sz w:val="24"/>
          <w:szCs w:val="24"/>
        </w:rPr>
      </w:pPr>
    </w:p>
    <w:p w:rsidR="00FF1FDD" w:rsidRPr="00043FEF" w:rsidRDefault="00FF1FDD" w:rsidP="00FF1FDD">
      <w:pPr>
        <w:spacing w:after="0" w:line="240" w:lineRule="auto"/>
        <w:jc w:val="both"/>
        <w:rPr>
          <w:rFonts w:ascii="Times New Roman" w:hAnsi="Times New Roman" w:cs="Times New Roman"/>
          <w:sz w:val="24"/>
          <w:szCs w:val="24"/>
        </w:rPr>
      </w:pPr>
    </w:p>
    <w:p w:rsidR="00FF1FDD" w:rsidRDefault="00FF1FDD" w:rsidP="00FF1FD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Спецификация</w:t>
      </w:r>
    </w:p>
    <w:p w:rsidR="003A2EE8" w:rsidRPr="00043FEF" w:rsidRDefault="003A2EE8" w:rsidP="003A2EE8">
      <w:pPr>
        <w:spacing w:after="0" w:line="240" w:lineRule="auto"/>
        <w:jc w:val="center"/>
        <w:rPr>
          <w:rFonts w:ascii="Times New Roman" w:hAnsi="Times New Roman" w:cs="Times New Roman"/>
          <w:b/>
          <w:sz w:val="24"/>
          <w:szCs w:val="24"/>
        </w:rPr>
      </w:pPr>
    </w:p>
    <w:tbl>
      <w:tblPr>
        <w:tblpPr w:leftFromText="180" w:rightFromText="180" w:vertAnchor="page" w:horzAnchor="margin" w:tblpY="26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115"/>
        <w:gridCol w:w="1428"/>
        <w:gridCol w:w="1235"/>
        <w:gridCol w:w="1715"/>
        <w:gridCol w:w="2622"/>
      </w:tblGrid>
      <w:tr w:rsidR="00FF1FDD" w:rsidRPr="00E47D4C" w:rsidTr="001D13F7">
        <w:trPr>
          <w:trHeight w:val="1034"/>
        </w:trPr>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FF1FDD" w:rsidRPr="00E47D4C" w:rsidRDefault="00FF1FDD" w:rsidP="003A2EE8">
            <w:pPr>
              <w:suppressAutoHyphens/>
              <w:spacing w:after="0" w:line="240" w:lineRule="auto"/>
              <w:jc w:val="center"/>
              <w:rPr>
                <w:rFonts w:ascii="Times New Roman" w:hAnsi="Times New Roman" w:cs="Times New Roman"/>
                <w:b/>
                <w:lang w:eastAsia="ar-SA"/>
              </w:rPr>
            </w:pPr>
            <w:r w:rsidRPr="00E47D4C">
              <w:rPr>
                <w:rFonts w:ascii="Times New Roman" w:hAnsi="Times New Roman" w:cs="Times New Roman"/>
                <w:b/>
                <w:lang w:eastAsia="ar-SA"/>
              </w:rPr>
              <w:t xml:space="preserve">№ </w:t>
            </w:r>
            <w:proofErr w:type="gramStart"/>
            <w:r w:rsidRPr="00E47D4C">
              <w:rPr>
                <w:rFonts w:ascii="Times New Roman" w:hAnsi="Times New Roman" w:cs="Times New Roman"/>
                <w:b/>
                <w:lang w:eastAsia="ar-SA"/>
              </w:rPr>
              <w:t>п</w:t>
            </w:r>
            <w:proofErr w:type="gramEnd"/>
            <w:r w:rsidRPr="00E47D4C">
              <w:rPr>
                <w:rFonts w:ascii="Times New Roman" w:hAnsi="Times New Roman" w:cs="Times New Roman"/>
                <w:b/>
                <w:lang w:eastAsia="ar-SA"/>
              </w:rPr>
              <w:t>/п</w:t>
            </w:r>
          </w:p>
        </w:tc>
        <w:tc>
          <w:tcPr>
            <w:tcW w:w="1455" w:type="pct"/>
            <w:tcBorders>
              <w:top w:val="single" w:sz="4" w:space="0" w:color="auto"/>
              <w:left w:val="single" w:sz="4" w:space="0" w:color="auto"/>
              <w:bottom w:val="single" w:sz="4" w:space="0" w:color="auto"/>
              <w:right w:val="single" w:sz="4" w:space="0" w:color="auto"/>
            </w:tcBorders>
            <w:shd w:val="clear" w:color="auto" w:fill="auto"/>
            <w:vAlign w:val="center"/>
          </w:tcPr>
          <w:p w:rsidR="00FF1FDD" w:rsidRPr="00E47D4C" w:rsidRDefault="00FF1FDD" w:rsidP="003A2EE8">
            <w:pPr>
              <w:suppressAutoHyphens/>
              <w:spacing w:after="0" w:line="240" w:lineRule="auto"/>
              <w:jc w:val="center"/>
              <w:rPr>
                <w:rFonts w:ascii="Times New Roman" w:hAnsi="Times New Roman" w:cs="Times New Roman"/>
                <w:b/>
                <w:lang w:eastAsia="ar-SA"/>
              </w:rPr>
            </w:pPr>
            <w:r w:rsidRPr="00E47D4C">
              <w:rPr>
                <w:rFonts w:ascii="Times New Roman" w:hAnsi="Times New Roman" w:cs="Times New Roman"/>
                <w:b/>
                <w:lang w:eastAsia="ar-SA"/>
              </w:rPr>
              <w:t>Наименование товара, торговая марка</w:t>
            </w:r>
            <w:r>
              <w:rPr>
                <w:rFonts w:ascii="Times New Roman" w:hAnsi="Times New Roman" w:cs="Times New Roman"/>
                <w:b/>
                <w:lang w:eastAsia="ar-SA"/>
              </w:rPr>
              <w:t xml:space="preserve"> (при наличии</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FF1FDD" w:rsidRPr="00E47D4C" w:rsidRDefault="00FF1FDD" w:rsidP="003A2EE8">
            <w:pPr>
              <w:suppressAutoHyphens/>
              <w:spacing w:after="0" w:line="240" w:lineRule="auto"/>
              <w:jc w:val="center"/>
              <w:rPr>
                <w:rFonts w:ascii="Times New Roman" w:hAnsi="Times New Roman" w:cs="Times New Roman"/>
                <w:b/>
                <w:lang w:eastAsia="ar-SA"/>
              </w:rPr>
            </w:pPr>
            <w:r w:rsidRPr="00E47D4C">
              <w:rPr>
                <w:rFonts w:ascii="Times New Roman" w:hAnsi="Times New Roman" w:cs="Times New Roman"/>
                <w:b/>
                <w:lang w:eastAsia="ar-SA"/>
              </w:rPr>
              <w:t>Ед. изм.</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rsidR="00FF1FDD" w:rsidRPr="00E47D4C" w:rsidRDefault="00FF1FDD" w:rsidP="003A2EE8">
            <w:pPr>
              <w:suppressAutoHyphens/>
              <w:spacing w:after="0" w:line="240" w:lineRule="auto"/>
              <w:jc w:val="center"/>
              <w:rPr>
                <w:rFonts w:ascii="Times New Roman" w:hAnsi="Times New Roman" w:cs="Times New Roman"/>
                <w:b/>
                <w:lang w:eastAsia="ar-SA"/>
              </w:rPr>
            </w:pPr>
            <w:r w:rsidRPr="00E47D4C">
              <w:rPr>
                <w:rFonts w:ascii="Times New Roman" w:hAnsi="Times New Roman" w:cs="Times New Roman"/>
                <w:b/>
                <w:lang w:eastAsia="ar-SA"/>
              </w:rPr>
              <w:t>Кол-во</w:t>
            </w:r>
          </w:p>
        </w:tc>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rsidR="00FF1FDD" w:rsidRPr="00E47D4C" w:rsidRDefault="00FF1FDD" w:rsidP="003A2EE8">
            <w:pPr>
              <w:suppressAutoHyphens/>
              <w:spacing w:after="0" w:line="240" w:lineRule="auto"/>
              <w:jc w:val="center"/>
              <w:rPr>
                <w:rFonts w:ascii="Times New Roman" w:hAnsi="Times New Roman" w:cs="Times New Roman"/>
                <w:b/>
                <w:lang w:eastAsia="ar-SA"/>
              </w:rPr>
            </w:pPr>
            <w:r w:rsidRPr="00E47D4C">
              <w:rPr>
                <w:rFonts w:ascii="Times New Roman" w:hAnsi="Times New Roman" w:cs="Times New Roman"/>
                <w:b/>
                <w:lang w:eastAsia="ar-SA"/>
              </w:rPr>
              <w:t>Цена за единицу, руб.</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tcPr>
          <w:p w:rsidR="00FF1FDD" w:rsidRPr="00E47D4C" w:rsidRDefault="00FF1FDD" w:rsidP="003A2EE8">
            <w:pPr>
              <w:suppressAutoHyphens/>
              <w:spacing w:after="0" w:line="240" w:lineRule="auto"/>
              <w:jc w:val="center"/>
              <w:rPr>
                <w:rFonts w:ascii="Times New Roman" w:hAnsi="Times New Roman" w:cs="Times New Roman"/>
                <w:b/>
                <w:lang w:eastAsia="ar-SA"/>
              </w:rPr>
            </w:pPr>
            <w:r w:rsidRPr="00E47D4C">
              <w:rPr>
                <w:rFonts w:ascii="Times New Roman" w:hAnsi="Times New Roman" w:cs="Times New Roman"/>
                <w:b/>
                <w:lang w:eastAsia="ar-SA"/>
              </w:rPr>
              <w:t>Сумма, руб.</w:t>
            </w:r>
          </w:p>
        </w:tc>
      </w:tr>
      <w:tr w:rsidR="00FF1FDD" w:rsidRPr="00E47D4C" w:rsidTr="001D13F7">
        <w:trPr>
          <w:trHeight w:val="375"/>
        </w:trPr>
        <w:tc>
          <w:tcPr>
            <w:tcW w:w="275" w:type="pct"/>
            <w:tcBorders>
              <w:top w:val="single" w:sz="4" w:space="0" w:color="auto"/>
              <w:left w:val="single" w:sz="4" w:space="0" w:color="auto"/>
              <w:bottom w:val="single" w:sz="4" w:space="0" w:color="auto"/>
              <w:right w:val="single" w:sz="4" w:space="0" w:color="auto"/>
            </w:tcBorders>
            <w:shd w:val="clear" w:color="auto" w:fill="auto"/>
          </w:tcPr>
          <w:p w:rsidR="00FF1FDD" w:rsidRPr="00E47D4C" w:rsidRDefault="00FF1FDD" w:rsidP="003A2EE8">
            <w:pPr>
              <w:suppressAutoHyphens/>
              <w:spacing w:after="0" w:line="240" w:lineRule="auto"/>
              <w:jc w:val="both"/>
              <w:rPr>
                <w:rFonts w:ascii="Times New Roman" w:hAnsi="Times New Roman" w:cs="Times New Roman"/>
                <w:lang w:eastAsia="ar-SA"/>
              </w:rPr>
            </w:pPr>
            <w:r w:rsidRPr="00E47D4C">
              <w:rPr>
                <w:rFonts w:ascii="Times New Roman" w:hAnsi="Times New Roman" w:cs="Times New Roman"/>
                <w:lang w:eastAsia="ar-SA"/>
              </w:rPr>
              <w:t>1.</w:t>
            </w:r>
          </w:p>
        </w:tc>
        <w:tc>
          <w:tcPr>
            <w:tcW w:w="1455" w:type="pct"/>
            <w:tcBorders>
              <w:top w:val="single" w:sz="4" w:space="0" w:color="auto"/>
              <w:left w:val="single" w:sz="4" w:space="0" w:color="auto"/>
              <w:bottom w:val="single" w:sz="4" w:space="0" w:color="auto"/>
              <w:right w:val="single" w:sz="4" w:space="0" w:color="auto"/>
            </w:tcBorders>
            <w:shd w:val="clear" w:color="auto" w:fill="auto"/>
          </w:tcPr>
          <w:p w:rsidR="00FF1FDD" w:rsidRPr="008905C3" w:rsidRDefault="00FF1FDD" w:rsidP="003A2EE8">
            <w:pPr>
              <w:suppressAutoHyphens/>
              <w:spacing w:after="0" w:line="240" w:lineRule="auto"/>
              <w:jc w:val="both"/>
              <w:rPr>
                <w:rFonts w:ascii="Times New Roman" w:hAnsi="Times New Roman" w:cs="Times New Roman"/>
                <w:color w:val="000000" w:themeColor="text1"/>
              </w:rPr>
            </w:pPr>
            <w:r w:rsidRPr="008905C3">
              <w:rPr>
                <w:rFonts w:ascii="Times New Roman" w:hAnsi="Times New Roman" w:cs="Times New Roman"/>
                <w:color w:val="000000" w:themeColor="text1"/>
              </w:rPr>
              <w:t xml:space="preserve">Картофель </w:t>
            </w:r>
            <w:r w:rsidR="000E6B13">
              <w:rPr>
                <w:rFonts w:ascii="Times New Roman" w:hAnsi="Times New Roman" w:cs="Times New Roman"/>
                <w:color w:val="000000" w:themeColor="text1"/>
              </w:rPr>
              <w:t xml:space="preserve">очищенный в вакуумной упаковке </w:t>
            </w:r>
          </w:p>
          <w:p w:rsidR="00FF1FDD" w:rsidRPr="000E6B13" w:rsidRDefault="00FF1FDD" w:rsidP="003A2EE8">
            <w:pPr>
              <w:suppressAutoHyphens/>
              <w:spacing w:after="0" w:line="240" w:lineRule="auto"/>
              <w:jc w:val="both"/>
              <w:rPr>
                <w:rFonts w:ascii="Times New Roman" w:hAnsi="Times New Roman" w:cs="Times New Roman"/>
                <w:color w:val="000000" w:themeColor="text1"/>
              </w:rPr>
            </w:pPr>
            <w:r w:rsidRPr="000E6B13">
              <w:rPr>
                <w:rFonts w:ascii="Times New Roman" w:hAnsi="Times New Roman" w:cs="Times New Roman"/>
                <w:color w:val="000000" w:themeColor="text1"/>
              </w:rPr>
              <w:t>Страна происхождения</w:t>
            </w:r>
            <w:r w:rsidR="00830FDF" w:rsidRPr="000E6B13">
              <w:rPr>
                <w:rFonts w:ascii="Times New Roman" w:hAnsi="Times New Roman" w:cs="Times New Roman"/>
                <w:color w:val="000000" w:themeColor="text1"/>
              </w:rPr>
              <w:t xml:space="preserve">: Российская Федерация </w:t>
            </w:r>
          </w:p>
        </w:tc>
        <w:tc>
          <w:tcPr>
            <w:tcW w:w="667" w:type="pct"/>
            <w:tcBorders>
              <w:top w:val="single" w:sz="4" w:space="0" w:color="auto"/>
              <w:left w:val="single" w:sz="4" w:space="0" w:color="auto"/>
              <w:bottom w:val="single" w:sz="4" w:space="0" w:color="auto"/>
              <w:right w:val="single" w:sz="4" w:space="0" w:color="auto"/>
            </w:tcBorders>
            <w:shd w:val="clear" w:color="auto" w:fill="auto"/>
          </w:tcPr>
          <w:p w:rsidR="00FF1FDD" w:rsidRPr="00E47D4C" w:rsidRDefault="00FF1FDD" w:rsidP="003A2EE8">
            <w:pPr>
              <w:suppressAutoHyphens/>
              <w:spacing w:after="0" w:line="240" w:lineRule="auto"/>
              <w:jc w:val="center"/>
              <w:rPr>
                <w:rFonts w:ascii="Times New Roman" w:hAnsi="Times New Roman" w:cs="Times New Roman"/>
                <w:lang w:eastAsia="ar-SA"/>
              </w:rPr>
            </w:pPr>
            <w:r w:rsidRPr="00E47D4C">
              <w:rPr>
                <w:rFonts w:ascii="Times New Roman" w:hAnsi="Times New Roman" w:cs="Times New Roman"/>
                <w:lang w:eastAsia="ar-SA"/>
              </w:rPr>
              <w:t>кг.</w:t>
            </w:r>
          </w:p>
        </w:tc>
        <w:tc>
          <w:tcPr>
            <w:tcW w:w="577" w:type="pct"/>
            <w:tcBorders>
              <w:top w:val="single" w:sz="4" w:space="0" w:color="auto"/>
              <w:left w:val="single" w:sz="4" w:space="0" w:color="auto"/>
              <w:bottom w:val="single" w:sz="4" w:space="0" w:color="auto"/>
              <w:right w:val="single" w:sz="4" w:space="0" w:color="auto"/>
            </w:tcBorders>
            <w:shd w:val="clear" w:color="auto" w:fill="auto"/>
          </w:tcPr>
          <w:p w:rsidR="00FF1FDD" w:rsidRPr="00E47D4C" w:rsidRDefault="00FF1FDD" w:rsidP="003A2EE8">
            <w:pPr>
              <w:suppressAutoHyphens/>
              <w:spacing w:after="0" w:line="240" w:lineRule="auto"/>
              <w:jc w:val="center"/>
              <w:rPr>
                <w:rFonts w:ascii="Times New Roman" w:hAnsi="Times New Roman" w:cs="Times New Roman"/>
                <w:lang w:eastAsia="ar-SA"/>
              </w:rPr>
            </w:pPr>
          </w:p>
        </w:tc>
        <w:tc>
          <w:tcPr>
            <w:tcW w:w="800" w:type="pct"/>
            <w:tcBorders>
              <w:top w:val="single" w:sz="4" w:space="0" w:color="auto"/>
              <w:left w:val="single" w:sz="4" w:space="0" w:color="auto"/>
              <w:bottom w:val="single" w:sz="4" w:space="0" w:color="auto"/>
              <w:right w:val="single" w:sz="4" w:space="0" w:color="auto"/>
            </w:tcBorders>
            <w:shd w:val="clear" w:color="auto" w:fill="auto"/>
          </w:tcPr>
          <w:p w:rsidR="00FF1FDD" w:rsidRPr="00830FDF" w:rsidRDefault="000E6B13" w:rsidP="003A2EE8">
            <w:pPr>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t>55</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FF1FDD" w:rsidRPr="00830FDF" w:rsidRDefault="00FF1FDD" w:rsidP="003A2EE8">
            <w:pPr>
              <w:suppressAutoHyphens/>
              <w:spacing w:after="0" w:line="240" w:lineRule="auto"/>
              <w:jc w:val="center"/>
              <w:rPr>
                <w:rFonts w:ascii="Times New Roman" w:hAnsi="Times New Roman" w:cs="Times New Roman"/>
                <w:lang w:eastAsia="ar-SA"/>
              </w:rPr>
            </w:pPr>
          </w:p>
        </w:tc>
      </w:tr>
      <w:tr w:rsidR="00FF1FDD" w:rsidRPr="00E47D4C" w:rsidTr="001D13F7">
        <w:trPr>
          <w:trHeight w:val="367"/>
        </w:trPr>
        <w:tc>
          <w:tcPr>
            <w:tcW w:w="275" w:type="pct"/>
            <w:tcBorders>
              <w:top w:val="single" w:sz="4" w:space="0" w:color="auto"/>
              <w:left w:val="single" w:sz="4" w:space="0" w:color="auto"/>
              <w:bottom w:val="single" w:sz="4" w:space="0" w:color="auto"/>
              <w:right w:val="single" w:sz="4" w:space="0" w:color="auto"/>
            </w:tcBorders>
            <w:shd w:val="clear" w:color="auto" w:fill="auto"/>
          </w:tcPr>
          <w:p w:rsidR="00FF1FDD" w:rsidRPr="00E47D4C" w:rsidRDefault="00FF1FDD" w:rsidP="003A2EE8">
            <w:pPr>
              <w:suppressAutoHyphens/>
              <w:spacing w:after="0" w:line="240" w:lineRule="auto"/>
              <w:jc w:val="both"/>
              <w:rPr>
                <w:rFonts w:ascii="Times New Roman" w:hAnsi="Times New Roman" w:cs="Times New Roman"/>
                <w:lang w:eastAsia="ar-SA"/>
              </w:rPr>
            </w:pPr>
            <w:r w:rsidRPr="00E47D4C">
              <w:rPr>
                <w:rFonts w:ascii="Times New Roman" w:hAnsi="Times New Roman" w:cs="Times New Roman"/>
                <w:lang w:eastAsia="ar-SA"/>
              </w:rPr>
              <w:t>2.</w:t>
            </w:r>
          </w:p>
        </w:tc>
        <w:tc>
          <w:tcPr>
            <w:tcW w:w="1455" w:type="pct"/>
            <w:tcBorders>
              <w:top w:val="single" w:sz="4" w:space="0" w:color="auto"/>
              <w:left w:val="single" w:sz="4" w:space="0" w:color="auto"/>
              <w:bottom w:val="single" w:sz="4" w:space="0" w:color="auto"/>
              <w:right w:val="single" w:sz="4" w:space="0" w:color="auto"/>
            </w:tcBorders>
            <w:shd w:val="clear" w:color="auto" w:fill="auto"/>
          </w:tcPr>
          <w:p w:rsidR="00FF1FDD" w:rsidRPr="008905C3" w:rsidRDefault="00FF1FDD" w:rsidP="003A2EE8">
            <w:pPr>
              <w:suppressAutoHyphens/>
              <w:spacing w:after="0" w:line="240" w:lineRule="auto"/>
              <w:jc w:val="both"/>
              <w:rPr>
                <w:rFonts w:ascii="Times New Roman" w:hAnsi="Times New Roman" w:cs="Times New Roman"/>
                <w:color w:val="000000" w:themeColor="text1"/>
              </w:rPr>
            </w:pPr>
            <w:r w:rsidRPr="008905C3">
              <w:rPr>
                <w:rFonts w:ascii="Times New Roman" w:hAnsi="Times New Roman" w:cs="Times New Roman"/>
                <w:color w:val="000000" w:themeColor="text1"/>
              </w:rPr>
              <w:t>Морковь столовая</w:t>
            </w:r>
            <w:r w:rsidR="000E6B13">
              <w:rPr>
                <w:rFonts w:ascii="Times New Roman" w:hAnsi="Times New Roman" w:cs="Times New Roman"/>
                <w:color w:val="000000" w:themeColor="text1"/>
              </w:rPr>
              <w:t xml:space="preserve"> очищенная в вакуумной упаковке</w:t>
            </w:r>
          </w:p>
          <w:p w:rsidR="00FF1FDD" w:rsidRPr="000E6B13" w:rsidRDefault="00830FDF" w:rsidP="003A2EE8">
            <w:pPr>
              <w:suppressAutoHyphens/>
              <w:spacing w:after="0" w:line="240" w:lineRule="auto"/>
              <w:jc w:val="both"/>
              <w:rPr>
                <w:rFonts w:ascii="Times New Roman" w:hAnsi="Times New Roman" w:cs="Times New Roman"/>
                <w:color w:val="000000" w:themeColor="text1"/>
              </w:rPr>
            </w:pPr>
            <w:r w:rsidRPr="000E6B13">
              <w:rPr>
                <w:rFonts w:ascii="Times New Roman" w:hAnsi="Times New Roman" w:cs="Times New Roman"/>
                <w:color w:val="000000" w:themeColor="text1"/>
              </w:rPr>
              <w:t>Страна происхождения: Российская Федерация</w:t>
            </w:r>
          </w:p>
        </w:tc>
        <w:tc>
          <w:tcPr>
            <w:tcW w:w="667" w:type="pct"/>
            <w:tcBorders>
              <w:top w:val="single" w:sz="4" w:space="0" w:color="auto"/>
              <w:left w:val="single" w:sz="4" w:space="0" w:color="auto"/>
              <w:bottom w:val="single" w:sz="4" w:space="0" w:color="auto"/>
              <w:right w:val="single" w:sz="4" w:space="0" w:color="auto"/>
            </w:tcBorders>
            <w:shd w:val="clear" w:color="auto" w:fill="auto"/>
          </w:tcPr>
          <w:p w:rsidR="00FF1FDD" w:rsidRPr="00E47D4C" w:rsidRDefault="00FF1FDD" w:rsidP="003A2EE8">
            <w:pPr>
              <w:suppressAutoHyphens/>
              <w:spacing w:after="0" w:line="240" w:lineRule="auto"/>
              <w:jc w:val="center"/>
              <w:rPr>
                <w:rFonts w:ascii="Times New Roman" w:hAnsi="Times New Roman" w:cs="Times New Roman"/>
                <w:lang w:eastAsia="ar-SA"/>
              </w:rPr>
            </w:pPr>
            <w:r w:rsidRPr="00E47D4C">
              <w:rPr>
                <w:rFonts w:ascii="Times New Roman" w:hAnsi="Times New Roman" w:cs="Times New Roman"/>
                <w:lang w:eastAsia="ar-SA"/>
              </w:rPr>
              <w:t>кг.</w:t>
            </w:r>
          </w:p>
        </w:tc>
        <w:tc>
          <w:tcPr>
            <w:tcW w:w="577" w:type="pct"/>
            <w:tcBorders>
              <w:top w:val="single" w:sz="4" w:space="0" w:color="auto"/>
              <w:left w:val="single" w:sz="4" w:space="0" w:color="auto"/>
              <w:bottom w:val="single" w:sz="4" w:space="0" w:color="auto"/>
              <w:right w:val="single" w:sz="4" w:space="0" w:color="auto"/>
            </w:tcBorders>
            <w:shd w:val="clear" w:color="auto" w:fill="auto"/>
          </w:tcPr>
          <w:p w:rsidR="00FF1FDD" w:rsidRPr="00E47D4C" w:rsidRDefault="00FF1FDD" w:rsidP="003A2EE8">
            <w:pPr>
              <w:suppressAutoHyphens/>
              <w:spacing w:after="0" w:line="240" w:lineRule="auto"/>
              <w:jc w:val="center"/>
              <w:rPr>
                <w:rFonts w:ascii="Times New Roman" w:hAnsi="Times New Roman" w:cs="Times New Roman"/>
                <w:lang w:eastAsia="ar-SA"/>
              </w:rPr>
            </w:pPr>
          </w:p>
        </w:tc>
        <w:tc>
          <w:tcPr>
            <w:tcW w:w="800" w:type="pct"/>
            <w:tcBorders>
              <w:top w:val="single" w:sz="4" w:space="0" w:color="auto"/>
              <w:left w:val="single" w:sz="4" w:space="0" w:color="auto"/>
              <w:bottom w:val="single" w:sz="4" w:space="0" w:color="auto"/>
              <w:right w:val="single" w:sz="4" w:space="0" w:color="auto"/>
            </w:tcBorders>
            <w:shd w:val="clear" w:color="auto" w:fill="auto"/>
          </w:tcPr>
          <w:p w:rsidR="00FF1FDD" w:rsidRPr="00830FDF" w:rsidRDefault="000E6B13" w:rsidP="003A2EE8">
            <w:pPr>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t>65</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FF1FDD" w:rsidRPr="00830FDF" w:rsidRDefault="00FF1FDD" w:rsidP="003A2EE8">
            <w:pPr>
              <w:suppressAutoHyphens/>
              <w:spacing w:after="0" w:line="240" w:lineRule="auto"/>
              <w:jc w:val="center"/>
              <w:rPr>
                <w:rFonts w:ascii="Times New Roman" w:hAnsi="Times New Roman" w:cs="Times New Roman"/>
                <w:lang w:eastAsia="ar-SA"/>
              </w:rPr>
            </w:pPr>
          </w:p>
        </w:tc>
      </w:tr>
      <w:tr w:rsidR="00FF1FDD" w:rsidRPr="00E47D4C" w:rsidTr="001D13F7">
        <w:trPr>
          <w:trHeight w:val="372"/>
        </w:trPr>
        <w:tc>
          <w:tcPr>
            <w:tcW w:w="275" w:type="pct"/>
            <w:tcBorders>
              <w:top w:val="single" w:sz="4" w:space="0" w:color="auto"/>
              <w:left w:val="single" w:sz="4" w:space="0" w:color="auto"/>
              <w:bottom w:val="single" w:sz="4" w:space="0" w:color="auto"/>
              <w:right w:val="single" w:sz="4" w:space="0" w:color="auto"/>
            </w:tcBorders>
            <w:shd w:val="clear" w:color="auto" w:fill="auto"/>
          </w:tcPr>
          <w:p w:rsidR="00FF1FDD" w:rsidRPr="00E47D4C" w:rsidRDefault="00FF1FDD" w:rsidP="003A2EE8">
            <w:pPr>
              <w:suppressAutoHyphens/>
              <w:spacing w:after="0" w:line="240" w:lineRule="auto"/>
              <w:jc w:val="both"/>
              <w:rPr>
                <w:rFonts w:ascii="Times New Roman" w:hAnsi="Times New Roman" w:cs="Times New Roman"/>
                <w:lang w:eastAsia="ar-SA"/>
              </w:rPr>
            </w:pPr>
            <w:r w:rsidRPr="00E47D4C">
              <w:rPr>
                <w:rFonts w:ascii="Times New Roman" w:hAnsi="Times New Roman" w:cs="Times New Roman"/>
                <w:lang w:eastAsia="ar-SA"/>
              </w:rPr>
              <w:t>3.</w:t>
            </w:r>
          </w:p>
        </w:tc>
        <w:tc>
          <w:tcPr>
            <w:tcW w:w="1455" w:type="pct"/>
            <w:tcBorders>
              <w:top w:val="single" w:sz="4" w:space="0" w:color="auto"/>
              <w:left w:val="single" w:sz="4" w:space="0" w:color="auto"/>
              <w:bottom w:val="single" w:sz="4" w:space="0" w:color="auto"/>
              <w:right w:val="single" w:sz="4" w:space="0" w:color="auto"/>
            </w:tcBorders>
            <w:shd w:val="clear" w:color="auto" w:fill="auto"/>
          </w:tcPr>
          <w:p w:rsidR="00FF1FDD" w:rsidRPr="008905C3" w:rsidRDefault="00FF1FDD" w:rsidP="003A2EE8">
            <w:pPr>
              <w:suppressAutoHyphens/>
              <w:spacing w:after="0" w:line="240" w:lineRule="auto"/>
              <w:jc w:val="both"/>
              <w:rPr>
                <w:rFonts w:ascii="Times New Roman" w:hAnsi="Times New Roman" w:cs="Times New Roman"/>
                <w:color w:val="000000" w:themeColor="text1"/>
              </w:rPr>
            </w:pPr>
            <w:r w:rsidRPr="008905C3">
              <w:rPr>
                <w:rFonts w:ascii="Times New Roman" w:hAnsi="Times New Roman" w:cs="Times New Roman"/>
                <w:color w:val="000000" w:themeColor="text1"/>
              </w:rPr>
              <w:t>Свекла столовая</w:t>
            </w:r>
            <w:r w:rsidR="000E6B13">
              <w:rPr>
                <w:rFonts w:ascii="Times New Roman" w:hAnsi="Times New Roman" w:cs="Times New Roman"/>
                <w:color w:val="000000" w:themeColor="text1"/>
              </w:rPr>
              <w:t xml:space="preserve"> очищенная в вакуумной упаковке </w:t>
            </w:r>
          </w:p>
          <w:p w:rsidR="00FF1FDD" w:rsidRPr="000E6B13" w:rsidRDefault="00830FDF" w:rsidP="003A2EE8">
            <w:pPr>
              <w:suppressAutoHyphens/>
              <w:spacing w:after="0" w:line="240" w:lineRule="auto"/>
              <w:jc w:val="both"/>
              <w:rPr>
                <w:rFonts w:ascii="Times New Roman" w:hAnsi="Times New Roman" w:cs="Times New Roman"/>
                <w:color w:val="000000" w:themeColor="text1"/>
              </w:rPr>
            </w:pPr>
            <w:r w:rsidRPr="000E6B13">
              <w:rPr>
                <w:rFonts w:ascii="Times New Roman" w:hAnsi="Times New Roman" w:cs="Times New Roman"/>
                <w:color w:val="000000" w:themeColor="text1"/>
              </w:rPr>
              <w:t>Страна происхождения: Российская Федерация</w:t>
            </w:r>
          </w:p>
        </w:tc>
        <w:tc>
          <w:tcPr>
            <w:tcW w:w="667" w:type="pct"/>
            <w:tcBorders>
              <w:top w:val="single" w:sz="4" w:space="0" w:color="auto"/>
              <w:left w:val="single" w:sz="4" w:space="0" w:color="auto"/>
              <w:bottom w:val="single" w:sz="4" w:space="0" w:color="auto"/>
              <w:right w:val="single" w:sz="4" w:space="0" w:color="auto"/>
            </w:tcBorders>
            <w:shd w:val="clear" w:color="auto" w:fill="auto"/>
          </w:tcPr>
          <w:p w:rsidR="00FF1FDD" w:rsidRPr="00E47D4C" w:rsidRDefault="00FF1FDD" w:rsidP="003A2EE8">
            <w:pPr>
              <w:suppressAutoHyphens/>
              <w:spacing w:after="0" w:line="240" w:lineRule="auto"/>
              <w:jc w:val="center"/>
              <w:rPr>
                <w:rFonts w:ascii="Times New Roman" w:hAnsi="Times New Roman" w:cs="Times New Roman"/>
                <w:lang w:eastAsia="ar-SA"/>
              </w:rPr>
            </w:pPr>
            <w:r w:rsidRPr="00E47D4C">
              <w:rPr>
                <w:rFonts w:ascii="Times New Roman" w:hAnsi="Times New Roman" w:cs="Times New Roman"/>
                <w:lang w:eastAsia="ar-SA"/>
              </w:rPr>
              <w:t>кг.</w:t>
            </w:r>
          </w:p>
        </w:tc>
        <w:tc>
          <w:tcPr>
            <w:tcW w:w="577" w:type="pct"/>
            <w:tcBorders>
              <w:top w:val="single" w:sz="4" w:space="0" w:color="auto"/>
              <w:left w:val="single" w:sz="4" w:space="0" w:color="auto"/>
              <w:bottom w:val="single" w:sz="4" w:space="0" w:color="auto"/>
              <w:right w:val="single" w:sz="4" w:space="0" w:color="auto"/>
            </w:tcBorders>
            <w:shd w:val="clear" w:color="auto" w:fill="auto"/>
          </w:tcPr>
          <w:p w:rsidR="00FF1FDD" w:rsidRPr="00E47D4C" w:rsidRDefault="00FF1FDD" w:rsidP="003A2EE8">
            <w:pPr>
              <w:suppressAutoHyphens/>
              <w:spacing w:after="0" w:line="240" w:lineRule="auto"/>
              <w:jc w:val="center"/>
              <w:rPr>
                <w:rFonts w:ascii="Times New Roman" w:hAnsi="Times New Roman" w:cs="Times New Roman"/>
                <w:lang w:eastAsia="ar-SA"/>
              </w:rPr>
            </w:pPr>
          </w:p>
        </w:tc>
        <w:tc>
          <w:tcPr>
            <w:tcW w:w="800" w:type="pct"/>
            <w:tcBorders>
              <w:top w:val="single" w:sz="4" w:space="0" w:color="auto"/>
              <w:left w:val="single" w:sz="4" w:space="0" w:color="auto"/>
              <w:bottom w:val="single" w:sz="4" w:space="0" w:color="auto"/>
              <w:right w:val="single" w:sz="4" w:space="0" w:color="auto"/>
            </w:tcBorders>
            <w:shd w:val="clear" w:color="auto" w:fill="auto"/>
          </w:tcPr>
          <w:p w:rsidR="00FF1FDD" w:rsidRPr="00830FDF" w:rsidRDefault="000E6B13" w:rsidP="003A2EE8">
            <w:pPr>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t>65</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FF1FDD" w:rsidRPr="00830FDF" w:rsidRDefault="00FF1FDD" w:rsidP="003A2EE8">
            <w:pPr>
              <w:suppressAutoHyphens/>
              <w:spacing w:after="0" w:line="240" w:lineRule="auto"/>
              <w:jc w:val="center"/>
              <w:rPr>
                <w:rFonts w:ascii="Times New Roman" w:hAnsi="Times New Roman" w:cs="Times New Roman"/>
                <w:lang w:eastAsia="ar-SA"/>
              </w:rPr>
            </w:pPr>
          </w:p>
        </w:tc>
      </w:tr>
      <w:tr w:rsidR="00FF1FDD" w:rsidRPr="00E47D4C" w:rsidTr="001D13F7">
        <w:trPr>
          <w:trHeight w:val="1415"/>
        </w:trPr>
        <w:tc>
          <w:tcPr>
            <w:tcW w:w="275" w:type="pct"/>
            <w:tcBorders>
              <w:top w:val="single" w:sz="4" w:space="0" w:color="auto"/>
              <w:left w:val="single" w:sz="4" w:space="0" w:color="auto"/>
              <w:bottom w:val="single" w:sz="4" w:space="0" w:color="auto"/>
              <w:right w:val="single" w:sz="4" w:space="0" w:color="auto"/>
            </w:tcBorders>
            <w:shd w:val="clear" w:color="auto" w:fill="auto"/>
          </w:tcPr>
          <w:p w:rsidR="00FF1FDD" w:rsidRPr="00E47D4C" w:rsidRDefault="00FF1FDD" w:rsidP="003A2EE8">
            <w:pPr>
              <w:suppressAutoHyphens/>
              <w:spacing w:after="0" w:line="240" w:lineRule="auto"/>
              <w:jc w:val="both"/>
              <w:rPr>
                <w:rFonts w:ascii="Times New Roman" w:hAnsi="Times New Roman" w:cs="Times New Roman"/>
                <w:lang w:eastAsia="ar-SA"/>
              </w:rPr>
            </w:pPr>
            <w:r w:rsidRPr="00E47D4C">
              <w:rPr>
                <w:rFonts w:ascii="Times New Roman" w:hAnsi="Times New Roman" w:cs="Times New Roman"/>
                <w:lang w:eastAsia="ar-SA"/>
              </w:rPr>
              <w:t>4.</w:t>
            </w:r>
          </w:p>
        </w:tc>
        <w:tc>
          <w:tcPr>
            <w:tcW w:w="1455" w:type="pct"/>
            <w:tcBorders>
              <w:top w:val="single" w:sz="4" w:space="0" w:color="auto"/>
              <w:left w:val="single" w:sz="4" w:space="0" w:color="auto"/>
              <w:bottom w:val="single" w:sz="4" w:space="0" w:color="auto"/>
              <w:right w:val="single" w:sz="4" w:space="0" w:color="auto"/>
            </w:tcBorders>
            <w:shd w:val="clear" w:color="auto" w:fill="auto"/>
          </w:tcPr>
          <w:p w:rsidR="000E6B13" w:rsidRPr="000E6B13" w:rsidRDefault="000E6B13" w:rsidP="003A2EE8">
            <w:pPr>
              <w:pStyle w:val="a7"/>
              <w:spacing w:line="276" w:lineRule="auto"/>
              <w:rPr>
                <w:rFonts w:ascii="Times New Roman" w:eastAsiaTheme="minorEastAsia" w:hAnsi="Times New Roman"/>
                <w:color w:val="000000" w:themeColor="text1"/>
                <w:kern w:val="0"/>
                <w:lang w:eastAsia="ru-RU"/>
              </w:rPr>
            </w:pPr>
            <w:r w:rsidRPr="000E6B13">
              <w:rPr>
                <w:rFonts w:ascii="Times New Roman" w:eastAsiaTheme="minorEastAsia" w:hAnsi="Times New Roman"/>
                <w:color w:val="000000" w:themeColor="text1"/>
                <w:kern w:val="0"/>
                <w:lang w:eastAsia="ru-RU"/>
              </w:rPr>
              <w:t xml:space="preserve">Лук репчатый </w:t>
            </w:r>
            <w:r w:rsidR="00EC2427">
              <w:rPr>
                <w:rFonts w:ascii="Times New Roman" w:eastAsiaTheme="minorEastAsia" w:hAnsi="Times New Roman"/>
                <w:color w:val="000000" w:themeColor="text1"/>
                <w:kern w:val="0"/>
                <w:lang w:eastAsia="ru-RU"/>
              </w:rPr>
              <w:t>очищенный в вакуумной упаковке</w:t>
            </w:r>
          </w:p>
          <w:p w:rsidR="000E6B13" w:rsidRDefault="000E6B13" w:rsidP="003A2EE8">
            <w:pPr>
              <w:suppressAutoHyphens/>
              <w:spacing w:after="0" w:line="240" w:lineRule="auto"/>
              <w:jc w:val="both"/>
              <w:rPr>
                <w:rFonts w:ascii="Times New Roman" w:hAnsi="Times New Roman" w:cs="Times New Roman"/>
                <w:color w:val="000000" w:themeColor="text1"/>
              </w:rPr>
            </w:pPr>
            <w:r w:rsidRPr="000E6B13">
              <w:rPr>
                <w:rFonts w:ascii="Times New Roman" w:hAnsi="Times New Roman" w:cs="Times New Roman"/>
                <w:color w:val="000000" w:themeColor="text1"/>
              </w:rPr>
              <w:t>Страна происхождения: Российская Федерация</w:t>
            </w:r>
          </w:p>
          <w:p w:rsidR="00FF1FDD" w:rsidRPr="000E6B13" w:rsidRDefault="00FF1FDD" w:rsidP="003A2EE8">
            <w:pPr>
              <w:suppressAutoHyphens/>
              <w:spacing w:after="0" w:line="240" w:lineRule="auto"/>
              <w:jc w:val="both"/>
              <w:rPr>
                <w:rFonts w:ascii="Times New Roman" w:hAnsi="Times New Roman" w:cs="Times New Roman"/>
                <w:color w:val="000000" w:themeColor="text1"/>
              </w:rPr>
            </w:pPr>
          </w:p>
        </w:tc>
        <w:tc>
          <w:tcPr>
            <w:tcW w:w="667" w:type="pct"/>
            <w:tcBorders>
              <w:top w:val="single" w:sz="4" w:space="0" w:color="auto"/>
              <w:left w:val="single" w:sz="4" w:space="0" w:color="auto"/>
              <w:bottom w:val="single" w:sz="4" w:space="0" w:color="auto"/>
              <w:right w:val="single" w:sz="4" w:space="0" w:color="auto"/>
            </w:tcBorders>
            <w:shd w:val="clear" w:color="auto" w:fill="auto"/>
          </w:tcPr>
          <w:p w:rsidR="00FF1FDD" w:rsidRPr="00E47D4C" w:rsidRDefault="00FF1FDD" w:rsidP="003A2EE8">
            <w:pPr>
              <w:suppressAutoHyphens/>
              <w:spacing w:after="0" w:line="240" w:lineRule="auto"/>
              <w:jc w:val="center"/>
              <w:rPr>
                <w:rFonts w:ascii="Times New Roman" w:hAnsi="Times New Roman" w:cs="Times New Roman"/>
                <w:lang w:eastAsia="ar-SA"/>
              </w:rPr>
            </w:pPr>
            <w:r w:rsidRPr="00E47D4C">
              <w:rPr>
                <w:rFonts w:ascii="Times New Roman" w:hAnsi="Times New Roman" w:cs="Times New Roman"/>
                <w:lang w:eastAsia="ar-SA"/>
              </w:rPr>
              <w:t>кг.</w:t>
            </w:r>
          </w:p>
        </w:tc>
        <w:tc>
          <w:tcPr>
            <w:tcW w:w="577" w:type="pct"/>
            <w:tcBorders>
              <w:top w:val="single" w:sz="4" w:space="0" w:color="auto"/>
              <w:left w:val="single" w:sz="4" w:space="0" w:color="auto"/>
              <w:bottom w:val="single" w:sz="4" w:space="0" w:color="auto"/>
              <w:right w:val="single" w:sz="4" w:space="0" w:color="auto"/>
            </w:tcBorders>
            <w:shd w:val="clear" w:color="auto" w:fill="auto"/>
          </w:tcPr>
          <w:p w:rsidR="00FF1FDD" w:rsidRPr="00E47D4C" w:rsidRDefault="00FF1FDD" w:rsidP="003A2EE8">
            <w:pPr>
              <w:suppressAutoHyphens/>
              <w:spacing w:after="0" w:line="240" w:lineRule="auto"/>
              <w:jc w:val="center"/>
              <w:rPr>
                <w:rFonts w:ascii="Times New Roman" w:hAnsi="Times New Roman" w:cs="Times New Roman"/>
                <w:lang w:eastAsia="en-US"/>
              </w:rPr>
            </w:pPr>
          </w:p>
        </w:tc>
        <w:tc>
          <w:tcPr>
            <w:tcW w:w="800" w:type="pct"/>
            <w:tcBorders>
              <w:top w:val="single" w:sz="4" w:space="0" w:color="auto"/>
              <w:left w:val="single" w:sz="4" w:space="0" w:color="auto"/>
              <w:bottom w:val="single" w:sz="4" w:space="0" w:color="auto"/>
              <w:right w:val="single" w:sz="4" w:space="0" w:color="auto"/>
            </w:tcBorders>
            <w:shd w:val="clear" w:color="auto" w:fill="auto"/>
          </w:tcPr>
          <w:p w:rsidR="00FF1FDD" w:rsidRPr="00830FDF" w:rsidRDefault="000E6B13" w:rsidP="003A2EE8">
            <w:pPr>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t>58</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FF1FDD" w:rsidRPr="00830FDF" w:rsidRDefault="00FF1FDD" w:rsidP="003A2EE8">
            <w:pPr>
              <w:suppressAutoHyphens/>
              <w:spacing w:after="0" w:line="240" w:lineRule="auto"/>
              <w:jc w:val="center"/>
              <w:rPr>
                <w:rFonts w:ascii="Times New Roman" w:hAnsi="Times New Roman" w:cs="Times New Roman"/>
                <w:lang w:eastAsia="ar-SA"/>
              </w:rPr>
            </w:pPr>
          </w:p>
        </w:tc>
      </w:tr>
      <w:tr w:rsidR="00FF1FDD" w:rsidRPr="00E47D4C" w:rsidTr="001D13F7">
        <w:trPr>
          <w:trHeight w:val="370"/>
        </w:trPr>
        <w:tc>
          <w:tcPr>
            <w:tcW w:w="275" w:type="pct"/>
            <w:tcBorders>
              <w:top w:val="single" w:sz="4" w:space="0" w:color="auto"/>
              <w:left w:val="single" w:sz="4" w:space="0" w:color="auto"/>
              <w:bottom w:val="single" w:sz="4" w:space="0" w:color="auto"/>
              <w:right w:val="single" w:sz="4" w:space="0" w:color="auto"/>
            </w:tcBorders>
            <w:shd w:val="clear" w:color="auto" w:fill="auto"/>
          </w:tcPr>
          <w:p w:rsidR="00FF1FDD" w:rsidRPr="00E47D4C" w:rsidRDefault="00FF1FDD" w:rsidP="003A2EE8">
            <w:pPr>
              <w:suppressAutoHyphens/>
              <w:spacing w:after="0" w:line="240" w:lineRule="auto"/>
              <w:jc w:val="both"/>
              <w:rPr>
                <w:rFonts w:ascii="Times New Roman" w:hAnsi="Times New Roman" w:cs="Times New Roman"/>
                <w:lang w:eastAsia="ar-SA"/>
              </w:rPr>
            </w:pPr>
            <w:r w:rsidRPr="00E47D4C">
              <w:rPr>
                <w:rFonts w:ascii="Times New Roman" w:hAnsi="Times New Roman" w:cs="Times New Roman"/>
                <w:lang w:eastAsia="ar-SA"/>
              </w:rPr>
              <w:t>5.</w:t>
            </w:r>
          </w:p>
        </w:tc>
        <w:tc>
          <w:tcPr>
            <w:tcW w:w="1455" w:type="pct"/>
            <w:tcBorders>
              <w:top w:val="single" w:sz="4" w:space="0" w:color="auto"/>
              <w:left w:val="single" w:sz="4" w:space="0" w:color="auto"/>
              <w:bottom w:val="single" w:sz="4" w:space="0" w:color="auto"/>
              <w:right w:val="single" w:sz="4" w:space="0" w:color="auto"/>
            </w:tcBorders>
            <w:shd w:val="clear" w:color="auto" w:fill="auto"/>
          </w:tcPr>
          <w:p w:rsidR="000E6B13" w:rsidRPr="008905C3" w:rsidRDefault="000E6B13" w:rsidP="003A2EE8">
            <w:pPr>
              <w:suppressAutoHyphens/>
              <w:spacing w:after="0" w:line="240" w:lineRule="auto"/>
              <w:jc w:val="both"/>
              <w:rPr>
                <w:rFonts w:ascii="Times New Roman" w:hAnsi="Times New Roman" w:cs="Times New Roman"/>
                <w:color w:val="000000" w:themeColor="text1"/>
              </w:rPr>
            </w:pPr>
            <w:r w:rsidRPr="008905C3">
              <w:rPr>
                <w:rFonts w:ascii="Times New Roman" w:hAnsi="Times New Roman" w:cs="Times New Roman"/>
                <w:color w:val="000000" w:themeColor="text1"/>
              </w:rPr>
              <w:t>Капуста белокочанная</w:t>
            </w:r>
          </w:p>
          <w:p w:rsidR="00FF1FDD" w:rsidRPr="000E6B13" w:rsidRDefault="000E6B13" w:rsidP="003A2EE8">
            <w:pPr>
              <w:suppressAutoHyphens/>
              <w:spacing w:after="0" w:line="240" w:lineRule="auto"/>
              <w:jc w:val="both"/>
              <w:rPr>
                <w:rFonts w:ascii="Times New Roman" w:hAnsi="Times New Roman" w:cs="Times New Roman"/>
                <w:color w:val="000000" w:themeColor="text1"/>
              </w:rPr>
            </w:pPr>
            <w:r w:rsidRPr="000E6B13">
              <w:rPr>
                <w:rFonts w:ascii="Times New Roman" w:hAnsi="Times New Roman" w:cs="Times New Roman"/>
                <w:color w:val="000000" w:themeColor="text1"/>
              </w:rPr>
              <w:t>Страна происхождения: Российская Федерация</w:t>
            </w:r>
          </w:p>
        </w:tc>
        <w:tc>
          <w:tcPr>
            <w:tcW w:w="667" w:type="pct"/>
            <w:tcBorders>
              <w:top w:val="single" w:sz="4" w:space="0" w:color="auto"/>
              <w:left w:val="single" w:sz="4" w:space="0" w:color="auto"/>
              <w:bottom w:val="single" w:sz="4" w:space="0" w:color="auto"/>
              <w:right w:val="single" w:sz="4" w:space="0" w:color="auto"/>
            </w:tcBorders>
            <w:shd w:val="clear" w:color="auto" w:fill="auto"/>
          </w:tcPr>
          <w:p w:rsidR="00FF1FDD" w:rsidRPr="00E47D4C" w:rsidRDefault="00FF1FDD" w:rsidP="003A2EE8">
            <w:pPr>
              <w:suppressAutoHyphens/>
              <w:spacing w:after="0" w:line="240" w:lineRule="auto"/>
              <w:jc w:val="center"/>
              <w:rPr>
                <w:rFonts w:ascii="Times New Roman" w:hAnsi="Times New Roman" w:cs="Times New Roman"/>
                <w:lang w:eastAsia="ar-SA"/>
              </w:rPr>
            </w:pPr>
            <w:r w:rsidRPr="00E47D4C">
              <w:rPr>
                <w:rFonts w:ascii="Times New Roman" w:hAnsi="Times New Roman" w:cs="Times New Roman"/>
                <w:lang w:eastAsia="ar-SA"/>
              </w:rPr>
              <w:t>кг.</w:t>
            </w:r>
          </w:p>
        </w:tc>
        <w:tc>
          <w:tcPr>
            <w:tcW w:w="577" w:type="pct"/>
            <w:tcBorders>
              <w:top w:val="single" w:sz="4" w:space="0" w:color="auto"/>
              <w:left w:val="single" w:sz="4" w:space="0" w:color="auto"/>
              <w:bottom w:val="single" w:sz="4" w:space="0" w:color="auto"/>
              <w:right w:val="single" w:sz="4" w:space="0" w:color="auto"/>
            </w:tcBorders>
            <w:shd w:val="clear" w:color="auto" w:fill="auto"/>
          </w:tcPr>
          <w:p w:rsidR="00FF1FDD" w:rsidRPr="00E47D4C" w:rsidRDefault="00FF1FDD" w:rsidP="003A2EE8">
            <w:pPr>
              <w:suppressAutoHyphens/>
              <w:spacing w:after="0" w:line="240" w:lineRule="auto"/>
              <w:jc w:val="center"/>
              <w:rPr>
                <w:rFonts w:ascii="Times New Roman" w:hAnsi="Times New Roman" w:cs="Times New Roman"/>
                <w:lang w:eastAsia="en-US"/>
              </w:rPr>
            </w:pPr>
          </w:p>
        </w:tc>
        <w:tc>
          <w:tcPr>
            <w:tcW w:w="800" w:type="pct"/>
            <w:tcBorders>
              <w:top w:val="single" w:sz="4" w:space="0" w:color="auto"/>
              <w:left w:val="single" w:sz="4" w:space="0" w:color="auto"/>
              <w:bottom w:val="single" w:sz="4" w:space="0" w:color="auto"/>
              <w:right w:val="single" w:sz="4" w:space="0" w:color="auto"/>
            </w:tcBorders>
            <w:shd w:val="clear" w:color="auto" w:fill="auto"/>
          </w:tcPr>
          <w:p w:rsidR="00FF1FDD" w:rsidRPr="00830FDF" w:rsidRDefault="00733BF2" w:rsidP="003A2EE8">
            <w:pPr>
              <w:suppressAutoHyphens/>
              <w:spacing w:after="0" w:line="240" w:lineRule="auto"/>
              <w:jc w:val="center"/>
              <w:rPr>
                <w:rFonts w:ascii="Times New Roman" w:hAnsi="Times New Roman" w:cs="Times New Roman"/>
                <w:lang w:eastAsia="ar-SA"/>
              </w:rPr>
            </w:pPr>
            <w:r>
              <w:rPr>
                <w:rFonts w:ascii="Times New Roman" w:hAnsi="Times New Roman" w:cs="Times New Roman"/>
                <w:lang w:eastAsia="ar-SA"/>
              </w:rPr>
              <w:t>35</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FF1FDD" w:rsidRPr="00830FDF" w:rsidRDefault="00FF1FDD" w:rsidP="003A2EE8">
            <w:pPr>
              <w:suppressAutoHyphens/>
              <w:spacing w:after="0" w:line="240" w:lineRule="auto"/>
              <w:jc w:val="center"/>
              <w:rPr>
                <w:rFonts w:ascii="Times New Roman" w:hAnsi="Times New Roman" w:cs="Times New Roman"/>
                <w:lang w:eastAsia="ar-SA"/>
              </w:rPr>
            </w:pPr>
          </w:p>
        </w:tc>
      </w:tr>
      <w:tr w:rsidR="00FF1FDD" w:rsidRPr="00E47D4C" w:rsidTr="001D13F7">
        <w:trPr>
          <w:trHeight w:val="521"/>
        </w:trPr>
        <w:tc>
          <w:tcPr>
            <w:tcW w:w="3775" w:type="pct"/>
            <w:gridSpan w:val="5"/>
            <w:tcBorders>
              <w:top w:val="single" w:sz="4" w:space="0" w:color="auto"/>
              <w:left w:val="single" w:sz="4" w:space="0" w:color="auto"/>
              <w:bottom w:val="single" w:sz="4" w:space="0" w:color="auto"/>
              <w:right w:val="single" w:sz="4" w:space="0" w:color="auto"/>
            </w:tcBorders>
            <w:shd w:val="clear" w:color="auto" w:fill="auto"/>
          </w:tcPr>
          <w:p w:rsidR="00355978" w:rsidRDefault="00FF1FDD" w:rsidP="003A2EE8">
            <w:pPr>
              <w:suppressAutoHyphens/>
              <w:spacing w:after="0" w:line="240" w:lineRule="auto"/>
              <w:jc w:val="both"/>
              <w:rPr>
                <w:rFonts w:ascii="Times New Roman" w:hAnsi="Times New Roman" w:cs="Times New Roman"/>
                <w:lang w:eastAsia="ar-SA"/>
              </w:rPr>
            </w:pPr>
            <w:r w:rsidRPr="00E47D4C">
              <w:rPr>
                <w:rFonts w:ascii="Times New Roman" w:hAnsi="Times New Roman" w:cs="Times New Roman"/>
                <w:sz w:val="18"/>
                <w:szCs w:val="18"/>
                <w:lang w:eastAsia="ar-SA"/>
              </w:rPr>
              <w:t>ИТОГО</w:t>
            </w:r>
            <w:r w:rsidR="00355978">
              <w:rPr>
                <w:rFonts w:ascii="Times New Roman" w:hAnsi="Times New Roman" w:cs="Times New Roman"/>
                <w:lang w:eastAsia="ar-SA"/>
              </w:rPr>
              <w:t>:</w:t>
            </w:r>
          </w:p>
          <w:p w:rsidR="00FF1FDD" w:rsidRPr="00E47D4C" w:rsidRDefault="00355978" w:rsidP="003A2EE8">
            <w:pPr>
              <w:suppressAutoHyphens/>
              <w:spacing w:after="0" w:line="240" w:lineRule="auto"/>
              <w:jc w:val="both"/>
              <w:rPr>
                <w:rFonts w:ascii="Times New Roman" w:hAnsi="Times New Roman" w:cs="Times New Roman"/>
                <w:sz w:val="18"/>
                <w:szCs w:val="18"/>
                <w:lang w:eastAsia="ar-SA"/>
              </w:rPr>
            </w:pPr>
            <w:r>
              <w:rPr>
                <w:rFonts w:ascii="Times New Roman" w:hAnsi="Times New Roman" w:cs="Times New Roman"/>
                <w:lang w:eastAsia="ar-SA"/>
              </w:rPr>
              <w:t>(</w:t>
            </w:r>
            <w:r w:rsidRPr="00E47D4C">
              <w:rPr>
                <w:rFonts w:ascii="Times New Roman" w:hAnsi="Times New Roman" w:cs="Times New Roman"/>
                <w:lang w:eastAsia="ar-SA"/>
              </w:rPr>
              <w:t>в т. ч. НДС</w:t>
            </w:r>
            <w:r>
              <w:rPr>
                <w:rFonts w:ascii="Times New Roman" w:hAnsi="Times New Roman" w:cs="Times New Roman"/>
                <w:lang w:eastAsia="ar-SA"/>
              </w:rPr>
              <w:t>)</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FF1FDD" w:rsidRPr="000E6B13" w:rsidRDefault="00FF1FDD" w:rsidP="003A2EE8">
            <w:pPr>
              <w:suppressAutoHyphens/>
              <w:spacing w:after="0" w:line="240" w:lineRule="auto"/>
              <w:jc w:val="center"/>
              <w:rPr>
                <w:rFonts w:ascii="Times New Roman" w:hAnsi="Times New Roman" w:cs="Times New Roman"/>
                <w:b/>
                <w:lang w:eastAsia="ar-SA"/>
              </w:rPr>
            </w:pPr>
          </w:p>
        </w:tc>
      </w:tr>
    </w:tbl>
    <w:p w:rsidR="00FF1FDD" w:rsidRPr="00043FEF" w:rsidRDefault="00FF1FDD" w:rsidP="00FF1FDD">
      <w:pPr>
        <w:spacing w:after="0" w:line="240" w:lineRule="auto"/>
        <w:jc w:val="both"/>
        <w:rPr>
          <w:rFonts w:ascii="Times New Roman" w:hAnsi="Times New Roman" w:cs="Times New Roman"/>
          <w:b/>
          <w:sz w:val="24"/>
          <w:szCs w:val="24"/>
        </w:rPr>
      </w:pPr>
    </w:p>
    <w:p w:rsidR="00FF1FDD" w:rsidRPr="00043FEF" w:rsidRDefault="00FF1FDD" w:rsidP="00FF1FDD">
      <w:pPr>
        <w:shd w:val="clear" w:color="auto" w:fill="FFFFFF"/>
        <w:spacing w:after="0" w:line="240" w:lineRule="auto"/>
        <w:jc w:val="both"/>
        <w:rPr>
          <w:rFonts w:ascii="Times New Roman" w:eastAsia="Arial" w:hAnsi="Times New Roman" w:cs="Times New Roman"/>
          <w:sz w:val="24"/>
          <w:szCs w:val="24"/>
        </w:rPr>
      </w:pPr>
    </w:p>
    <w:p w:rsidR="00FF1FDD" w:rsidRPr="00043FEF" w:rsidRDefault="00FF1FDD" w:rsidP="00FF1FDD">
      <w:pPr>
        <w:shd w:val="clear" w:color="auto" w:fill="FFFFFF"/>
        <w:spacing w:after="0" w:line="240" w:lineRule="auto"/>
        <w:jc w:val="both"/>
        <w:rPr>
          <w:rFonts w:ascii="Times New Roman" w:eastAsia="Arial" w:hAnsi="Times New Roman" w:cs="Times New Roman"/>
          <w:sz w:val="24"/>
          <w:szCs w:val="24"/>
        </w:rPr>
      </w:pPr>
    </w:p>
    <w:tbl>
      <w:tblPr>
        <w:tblStyle w:val="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6"/>
      </w:tblGrid>
      <w:tr w:rsidR="00FF1FDD" w:rsidRPr="00043FEF" w:rsidTr="00E13BE4">
        <w:trPr>
          <w:jc w:val="center"/>
        </w:trPr>
        <w:tc>
          <w:tcPr>
            <w:tcW w:w="5920" w:type="dxa"/>
          </w:tcPr>
          <w:p w:rsidR="00FF1FDD" w:rsidRPr="00043FEF" w:rsidRDefault="00FF1FDD" w:rsidP="00E13BE4">
            <w:pPr>
              <w:jc w:val="both"/>
              <w:rPr>
                <w:rFonts w:ascii="Times New Roman" w:hAnsi="Times New Roman"/>
                <w:sz w:val="24"/>
                <w:szCs w:val="24"/>
              </w:rPr>
            </w:pPr>
          </w:p>
          <w:p w:rsidR="00FF1FDD" w:rsidRPr="00043FEF" w:rsidRDefault="00FF1FDD" w:rsidP="00E13BE4">
            <w:pPr>
              <w:jc w:val="both"/>
              <w:rPr>
                <w:rFonts w:ascii="Times New Roman" w:hAnsi="Times New Roman"/>
                <w:b/>
                <w:sz w:val="24"/>
                <w:szCs w:val="24"/>
              </w:rPr>
            </w:pPr>
            <w:r w:rsidRPr="00043FEF">
              <w:rPr>
                <w:rFonts w:ascii="Times New Roman" w:hAnsi="Times New Roman"/>
                <w:b/>
                <w:sz w:val="24"/>
                <w:szCs w:val="24"/>
              </w:rPr>
              <w:t>ЗАКАЗЧИК</w:t>
            </w:r>
          </w:p>
          <w:p w:rsidR="00FF1FDD" w:rsidRPr="00043FEF" w:rsidRDefault="00FF1FDD" w:rsidP="00E13BE4">
            <w:pPr>
              <w:pStyle w:val="a5"/>
              <w:jc w:val="left"/>
              <w:rPr>
                <w:b w:val="0"/>
                <w:sz w:val="22"/>
                <w:szCs w:val="22"/>
              </w:rPr>
            </w:pPr>
          </w:p>
          <w:p w:rsidR="00FF1FDD" w:rsidRPr="00043FEF" w:rsidRDefault="00FF1FDD" w:rsidP="00E13BE4">
            <w:pPr>
              <w:pStyle w:val="a5"/>
              <w:jc w:val="left"/>
              <w:rPr>
                <w:b w:val="0"/>
                <w:sz w:val="22"/>
                <w:szCs w:val="22"/>
              </w:rPr>
            </w:pPr>
          </w:p>
          <w:p w:rsidR="00FF1FDD" w:rsidRPr="00043FEF" w:rsidRDefault="00FF1FDD" w:rsidP="00E13BE4">
            <w:pPr>
              <w:pStyle w:val="a5"/>
              <w:jc w:val="left"/>
              <w:rPr>
                <w:b w:val="0"/>
                <w:sz w:val="22"/>
                <w:szCs w:val="22"/>
              </w:rPr>
            </w:pPr>
          </w:p>
          <w:p w:rsidR="00FF1FDD" w:rsidRPr="00043FEF" w:rsidRDefault="00FF1FDD" w:rsidP="00E13BE4">
            <w:pPr>
              <w:pStyle w:val="a5"/>
              <w:jc w:val="left"/>
              <w:rPr>
                <w:b w:val="0"/>
                <w:sz w:val="22"/>
                <w:szCs w:val="22"/>
              </w:rPr>
            </w:pPr>
          </w:p>
          <w:p w:rsidR="00FF1FDD" w:rsidRPr="00043FEF" w:rsidRDefault="00FF1FDD" w:rsidP="00E13BE4">
            <w:pPr>
              <w:pStyle w:val="a5"/>
              <w:jc w:val="left"/>
              <w:rPr>
                <w:b w:val="0"/>
                <w:sz w:val="22"/>
                <w:szCs w:val="22"/>
              </w:rPr>
            </w:pPr>
          </w:p>
          <w:p w:rsidR="00FF1FDD" w:rsidRPr="00043FEF" w:rsidRDefault="003E34F6" w:rsidP="003E34F6">
            <w:pPr>
              <w:jc w:val="both"/>
              <w:rPr>
                <w:rFonts w:ascii="Times New Roman" w:hAnsi="Times New Roman"/>
                <w:sz w:val="24"/>
                <w:szCs w:val="24"/>
                <w:lang w:val="en-US"/>
              </w:rPr>
            </w:pPr>
            <w:r>
              <w:rPr>
                <w:rFonts w:ascii="Times New Roman" w:hAnsi="Times New Roman"/>
                <w:sz w:val="22"/>
                <w:szCs w:val="22"/>
              </w:rPr>
              <w:t xml:space="preserve">                 </w:t>
            </w:r>
            <w:r w:rsidR="00FF1FDD" w:rsidRPr="00043FEF">
              <w:rPr>
                <w:rFonts w:ascii="Times New Roman" w:hAnsi="Times New Roman"/>
                <w:sz w:val="22"/>
                <w:szCs w:val="22"/>
              </w:rPr>
              <w:t>___</w:t>
            </w:r>
            <w:r w:rsidR="00FF1FDD" w:rsidRPr="00043FEF">
              <w:rPr>
                <w:rFonts w:ascii="Times New Roman" w:hAnsi="Times New Roman"/>
                <w:sz w:val="22"/>
                <w:szCs w:val="22"/>
                <w:lang w:val="en-US"/>
              </w:rPr>
              <w:t>_______________//</w:t>
            </w:r>
          </w:p>
        </w:tc>
        <w:tc>
          <w:tcPr>
            <w:tcW w:w="4216" w:type="dxa"/>
          </w:tcPr>
          <w:p w:rsidR="00FF1FDD" w:rsidRPr="00043FEF" w:rsidRDefault="00FF1FDD" w:rsidP="00E13BE4">
            <w:pPr>
              <w:jc w:val="both"/>
              <w:rPr>
                <w:rFonts w:ascii="Times New Roman" w:hAnsi="Times New Roman"/>
                <w:sz w:val="24"/>
                <w:szCs w:val="24"/>
              </w:rPr>
            </w:pPr>
          </w:p>
          <w:p w:rsidR="00FF1FDD" w:rsidRDefault="00FF1FDD" w:rsidP="00E13BE4">
            <w:pPr>
              <w:jc w:val="both"/>
              <w:rPr>
                <w:rFonts w:ascii="Times New Roman" w:hAnsi="Times New Roman"/>
                <w:b/>
                <w:sz w:val="24"/>
                <w:szCs w:val="24"/>
              </w:rPr>
            </w:pPr>
            <w:r w:rsidRPr="00043FEF">
              <w:rPr>
                <w:rFonts w:ascii="Times New Roman" w:hAnsi="Times New Roman"/>
                <w:b/>
                <w:sz w:val="24"/>
                <w:szCs w:val="24"/>
              </w:rPr>
              <w:t>ПОСТАВЩИК</w:t>
            </w:r>
          </w:p>
          <w:p w:rsidR="00830FDF" w:rsidRPr="00EB25C9" w:rsidRDefault="00830FDF" w:rsidP="00830FDF">
            <w:pPr>
              <w:spacing w:after="0" w:line="240" w:lineRule="auto"/>
              <w:jc w:val="both"/>
              <w:rPr>
                <w:rFonts w:ascii="Times New Roman" w:hAnsi="Times New Roman"/>
                <w:sz w:val="22"/>
                <w:szCs w:val="22"/>
              </w:rPr>
            </w:pPr>
            <w:r w:rsidRPr="00EB25C9">
              <w:rPr>
                <w:rFonts w:ascii="Times New Roman" w:hAnsi="Times New Roman"/>
                <w:sz w:val="22"/>
                <w:szCs w:val="22"/>
              </w:rPr>
              <w:t>Общество с ограниченной ответственностью «Форвард»</w:t>
            </w:r>
          </w:p>
          <w:p w:rsidR="00830FDF" w:rsidRDefault="00830FDF" w:rsidP="00830FDF">
            <w:pPr>
              <w:jc w:val="both"/>
              <w:rPr>
                <w:rFonts w:ascii="Times New Roman" w:hAnsi="Times New Roman"/>
                <w:sz w:val="22"/>
                <w:szCs w:val="22"/>
              </w:rPr>
            </w:pPr>
          </w:p>
          <w:p w:rsidR="00830FDF" w:rsidRPr="00043FEF" w:rsidRDefault="00830FDF" w:rsidP="00830FDF">
            <w:pPr>
              <w:jc w:val="both"/>
              <w:rPr>
                <w:rFonts w:ascii="Times New Roman" w:hAnsi="Times New Roman"/>
                <w:b/>
                <w:sz w:val="24"/>
                <w:szCs w:val="24"/>
              </w:rPr>
            </w:pPr>
            <w:r>
              <w:rPr>
                <w:sz w:val="22"/>
                <w:szCs w:val="22"/>
              </w:rPr>
              <w:t>____________________/</w:t>
            </w:r>
            <w:proofErr w:type="spellStart"/>
            <w:r w:rsidRPr="00EB25C9">
              <w:rPr>
                <w:rFonts w:ascii="Times New Roman" w:eastAsia="Times New Roman" w:hAnsi="Times New Roman"/>
                <w:bCs/>
                <w:sz w:val="22"/>
                <w:szCs w:val="22"/>
              </w:rPr>
              <w:t>Клепинин</w:t>
            </w:r>
            <w:proofErr w:type="spellEnd"/>
            <w:r w:rsidRPr="00EB25C9">
              <w:rPr>
                <w:rFonts w:ascii="Times New Roman" w:eastAsia="Times New Roman" w:hAnsi="Times New Roman"/>
                <w:bCs/>
                <w:sz w:val="22"/>
                <w:szCs w:val="22"/>
              </w:rPr>
              <w:t xml:space="preserve"> А.С</w:t>
            </w:r>
            <w:r>
              <w:rPr>
                <w:rFonts w:ascii="Times New Roman" w:eastAsia="Times New Roman" w:hAnsi="Times New Roman"/>
                <w:bCs/>
                <w:sz w:val="22"/>
                <w:szCs w:val="22"/>
              </w:rPr>
              <w:t>.</w:t>
            </w:r>
            <w:r w:rsidRPr="00EB25C9">
              <w:rPr>
                <w:rFonts w:ascii="Times New Roman" w:eastAsia="Times New Roman" w:hAnsi="Times New Roman"/>
                <w:bCs/>
                <w:sz w:val="22"/>
                <w:szCs w:val="22"/>
              </w:rPr>
              <w:t>/</w:t>
            </w:r>
          </w:p>
        </w:tc>
      </w:tr>
      <w:tr w:rsidR="00FF1FDD" w:rsidRPr="00043FEF" w:rsidTr="00E13BE4">
        <w:trPr>
          <w:jc w:val="center"/>
        </w:trPr>
        <w:tc>
          <w:tcPr>
            <w:tcW w:w="5920" w:type="dxa"/>
          </w:tcPr>
          <w:p w:rsidR="00FF1FDD" w:rsidRPr="00043FEF" w:rsidRDefault="00FF1FDD" w:rsidP="00E13BE4">
            <w:pPr>
              <w:jc w:val="both"/>
              <w:rPr>
                <w:rFonts w:ascii="Times New Roman" w:hAnsi="Times New Roman"/>
                <w:sz w:val="24"/>
                <w:szCs w:val="24"/>
              </w:rPr>
            </w:pPr>
          </w:p>
        </w:tc>
        <w:tc>
          <w:tcPr>
            <w:tcW w:w="4216" w:type="dxa"/>
          </w:tcPr>
          <w:p w:rsidR="00FF1FDD" w:rsidRPr="00043FEF" w:rsidRDefault="00FF1FDD" w:rsidP="00E13BE4">
            <w:pPr>
              <w:jc w:val="both"/>
              <w:rPr>
                <w:rFonts w:ascii="Times New Roman" w:hAnsi="Times New Roman"/>
                <w:sz w:val="24"/>
                <w:szCs w:val="24"/>
              </w:rPr>
            </w:pPr>
          </w:p>
        </w:tc>
      </w:tr>
    </w:tbl>
    <w:p w:rsidR="00FF1FDD" w:rsidRPr="00043FEF" w:rsidRDefault="00FF1FDD" w:rsidP="00FF1FDD">
      <w:pPr>
        <w:tabs>
          <w:tab w:val="left" w:pos="5559"/>
        </w:tabs>
        <w:spacing w:after="0" w:line="240" w:lineRule="auto"/>
        <w:rPr>
          <w:rFonts w:ascii="Times New Roman" w:hAnsi="Times New Roman" w:cs="Times New Roman"/>
          <w:sz w:val="24"/>
          <w:szCs w:val="24"/>
        </w:rPr>
      </w:pPr>
    </w:p>
    <w:p w:rsidR="00FF1FDD" w:rsidRDefault="00FF1FDD" w:rsidP="00FF1FDD">
      <w:pPr>
        <w:tabs>
          <w:tab w:val="left" w:pos="5559"/>
        </w:tabs>
        <w:spacing w:after="0" w:line="240" w:lineRule="auto"/>
        <w:ind w:firstLine="567"/>
        <w:jc w:val="right"/>
        <w:rPr>
          <w:rFonts w:ascii="Times New Roman" w:hAnsi="Times New Roman" w:cs="Times New Roman"/>
          <w:sz w:val="24"/>
          <w:szCs w:val="24"/>
        </w:rPr>
      </w:pPr>
    </w:p>
    <w:sectPr w:rsidR="00FF1FDD" w:rsidSect="000E6B13">
      <w:pgSz w:w="11906" w:h="16838" w:code="9"/>
      <w:pgMar w:top="567" w:right="851" w:bottom="284" w:left="567" w:header="709" w:footer="70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4B2D3055"/>
    <w:multiLevelType w:val="multilevel"/>
    <w:tmpl w:val="B914C79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59E"/>
    <w:rsid w:val="000E6B13"/>
    <w:rsid w:val="001D063C"/>
    <w:rsid w:val="001D13F7"/>
    <w:rsid w:val="001D1ABB"/>
    <w:rsid w:val="00355978"/>
    <w:rsid w:val="003A2EE8"/>
    <w:rsid w:val="003B1039"/>
    <w:rsid w:val="003E34F6"/>
    <w:rsid w:val="004267B6"/>
    <w:rsid w:val="00532D5C"/>
    <w:rsid w:val="00605B49"/>
    <w:rsid w:val="00697623"/>
    <w:rsid w:val="006D791E"/>
    <w:rsid w:val="00733BF2"/>
    <w:rsid w:val="00737509"/>
    <w:rsid w:val="007443CC"/>
    <w:rsid w:val="00830FDF"/>
    <w:rsid w:val="008905C3"/>
    <w:rsid w:val="008F5839"/>
    <w:rsid w:val="00B3578A"/>
    <w:rsid w:val="00B53E28"/>
    <w:rsid w:val="00B75FB0"/>
    <w:rsid w:val="00C22434"/>
    <w:rsid w:val="00C3034A"/>
    <w:rsid w:val="00C8259E"/>
    <w:rsid w:val="00C94927"/>
    <w:rsid w:val="00CC0BFA"/>
    <w:rsid w:val="00D20497"/>
    <w:rsid w:val="00D34709"/>
    <w:rsid w:val="00D73F6F"/>
    <w:rsid w:val="00DB69DF"/>
    <w:rsid w:val="00EC2427"/>
    <w:rsid w:val="00F567DF"/>
    <w:rsid w:val="00FF1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FDD"/>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F1FDD"/>
    <w:rPr>
      <w:color w:val="0000FF"/>
      <w:u w:val="single"/>
    </w:rPr>
  </w:style>
  <w:style w:type="paragraph" w:customStyle="1" w:styleId="BodyText22">
    <w:name w:val="Body Text 22"/>
    <w:basedOn w:val="a"/>
    <w:rsid w:val="00FF1FDD"/>
    <w:pPr>
      <w:spacing w:after="0" w:line="240" w:lineRule="auto"/>
      <w:jc w:val="center"/>
    </w:pPr>
    <w:rPr>
      <w:rFonts w:ascii="Times New Roman" w:eastAsia="Times New Roman" w:hAnsi="Times New Roman" w:cs="Times New Roman"/>
      <w:b/>
      <w:color w:val="1F497D"/>
      <w:sz w:val="24"/>
      <w:szCs w:val="20"/>
    </w:rPr>
  </w:style>
  <w:style w:type="paragraph" w:customStyle="1" w:styleId="ConsPlusNormal">
    <w:name w:val="ConsPlusNormal"/>
    <w:link w:val="ConsPlusNormal0"/>
    <w:qFormat/>
    <w:rsid w:val="00FF1FD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Без интервала1"/>
    <w:link w:val="NoSpacingChar"/>
    <w:rsid w:val="00FF1FDD"/>
    <w:pPr>
      <w:spacing w:after="0" w:line="240" w:lineRule="auto"/>
    </w:pPr>
    <w:rPr>
      <w:rFonts w:ascii="Calibri" w:eastAsia="Times New Roman" w:hAnsi="Calibri" w:cs="Times New Roman"/>
    </w:rPr>
  </w:style>
  <w:style w:type="character" w:customStyle="1" w:styleId="NoSpacingChar">
    <w:name w:val="No Spacing Char"/>
    <w:link w:val="1"/>
    <w:locked/>
    <w:rsid w:val="00FF1FDD"/>
    <w:rPr>
      <w:rFonts w:ascii="Calibri" w:eastAsia="Times New Roman" w:hAnsi="Calibri" w:cs="Times New Roman"/>
    </w:rPr>
  </w:style>
  <w:style w:type="character" w:customStyle="1" w:styleId="ConsPlusNormal0">
    <w:name w:val="ConsPlusNormal Знак"/>
    <w:link w:val="ConsPlusNormal"/>
    <w:rsid w:val="00FF1FDD"/>
    <w:rPr>
      <w:rFonts w:ascii="Arial" w:eastAsia="Times New Roman" w:hAnsi="Arial" w:cs="Arial"/>
      <w:sz w:val="20"/>
      <w:szCs w:val="20"/>
      <w:lang w:eastAsia="ru-RU"/>
    </w:rPr>
  </w:style>
  <w:style w:type="table" w:customStyle="1" w:styleId="3">
    <w:name w:val="Сетка таблицы3"/>
    <w:basedOn w:val="a1"/>
    <w:next w:val="a4"/>
    <w:uiPriority w:val="99"/>
    <w:rsid w:val="00FF1FDD"/>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Body Text"/>
    <w:basedOn w:val="a"/>
    <w:link w:val="a6"/>
    <w:rsid w:val="00FF1FDD"/>
    <w:pPr>
      <w:spacing w:after="0" w:line="240" w:lineRule="auto"/>
      <w:jc w:val="center"/>
    </w:pPr>
    <w:rPr>
      <w:rFonts w:ascii="Times New Roman" w:eastAsia="Times New Roman" w:hAnsi="Times New Roman" w:cs="Times New Roman"/>
      <w:b/>
      <w:bCs/>
      <w:sz w:val="36"/>
      <w:szCs w:val="24"/>
    </w:rPr>
  </w:style>
  <w:style w:type="character" w:customStyle="1" w:styleId="a6">
    <w:name w:val="Основной текст Знак"/>
    <w:basedOn w:val="a0"/>
    <w:link w:val="a5"/>
    <w:rsid w:val="00FF1FDD"/>
    <w:rPr>
      <w:rFonts w:ascii="Times New Roman" w:eastAsia="Times New Roman" w:hAnsi="Times New Roman" w:cs="Times New Roman"/>
      <w:b/>
      <w:bCs/>
      <w:sz w:val="36"/>
      <w:szCs w:val="24"/>
      <w:lang w:eastAsia="ru-RU"/>
    </w:rPr>
  </w:style>
  <w:style w:type="paragraph" w:styleId="a7">
    <w:name w:val="No Spacing"/>
    <w:link w:val="a8"/>
    <w:qFormat/>
    <w:rsid w:val="00FF1FDD"/>
    <w:pPr>
      <w:suppressAutoHyphens/>
      <w:spacing w:after="0" w:line="240" w:lineRule="auto"/>
      <w:textAlignment w:val="baseline"/>
    </w:pPr>
    <w:rPr>
      <w:rFonts w:ascii="Calibri" w:eastAsia="Arial" w:hAnsi="Calibri" w:cs="Times New Roman"/>
      <w:kern w:val="1"/>
      <w:lang w:eastAsia="ar-SA"/>
    </w:rPr>
  </w:style>
  <w:style w:type="character" w:customStyle="1" w:styleId="a8">
    <w:name w:val="Без интервала Знак"/>
    <w:basedOn w:val="a0"/>
    <w:link w:val="a7"/>
    <w:rsid w:val="00FF1FDD"/>
    <w:rPr>
      <w:rFonts w:ascii="Calibri" w:eastAsia="Arial" w:hAnsi="Calibri" w:cs="Times New Roman"/>
      <w:kern w:val="1"/>
      <w:lang w:eastAsia="ar-SA"/>
    </w:rPr>
  </w:style>
  <w:style w:type="paragraph" w:customStyle="1" w:styleId="tehnormaNonformat">
    <w:name w:val="tehnormaNonformat"/>
    <w:rsid w:val="00FF1FDD"/>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table" w:styleId="a4">
    <w:name w:val="Table Grid"/>
    <w:basedOn w:val="a1"/>
    <w:uiPriority w:val="39"/>
    <w:rsid w:val="00FF1F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vetkrasn30">
    <w:name w:val="otvet_krasn_30"/>
    <w:basedOn w:val="a0"/>
    <w:rsid w:val="00532D5C"/>
  </w:style>
  <w:style w:type="paragraph" w:styleId="a9">
    <w:name w:val="Balloon Text"/>
    <w:basedOn w:val="a"/>
    <w:link w:val="aa"/>
    <w:uiPriority w:val="99"/>
    <w:semiHidden/>
    <w:unhideWhenUsed/>
    <w:rsid w:val="001D1AB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D1ABB"/>
    <w:rPr>
      <w:rFonts w:ascii="Segoe UI" w:eastAsiaTheme="minorEastAsia"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FDD"/>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F1FDD"/>
    <w:rPr>
      <w:color w:val="0000FF"/>
      <w:u w:val="single"/>
    </w:rPr>
  </w:style>
  <w:style w:type="paragraph" w:customStyle="1" w:styleId="BodyText22">
    <w:name w:val="Body Text 22"/>
    <w:basedOn w:val="a"/>
    <w:rsid w:val="00FF1FDD"/>
    <w:pPr>
      <w:spacing w:after="0" w:line="240" w:lineRule="auto"/>
      <w:jc w:val="center"/>
    </w:pPr>
    <w:rPr>
      <w:rFonts w:ascii="Times New Roman" w:eastAsia="Times New Roman" w:hAnsi="Times New Roman" w:cs="Times New Roman"/>
      <w:b/>
      <w:color w:val="1F497D"/>
      <w:sz w:val="24"/>
      <w:szCs w:val="20"/>
    </w:rPr>
  </w:style>
  <w:style w:type="paragraph" w:customStyle="1" w:styleId="ConsPlusNormal">
    <w:name w:val="ConsPlusNormal"/>
    <w:link w:val="ConsPlusNormal0"/>
    <w:qFormat/>
    <w:rsid w:val="00FF1FD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Без интервала1"/>
    <w:link w:val="NoSpacingChar"/>
    <w:rsid w:val="00FF1FDD"/>
    <w:pPr>
      <w:spacing w:after="0" w:line="240" w:lineRule="auto"/>
    </w:pPr>
    <w:rPr>
      <w:rFonts w:ascii="Calibri" w:eastAsia="Times New Roman" w:hAnsi="Calibri" w:cs="Times New Roman"/>
    </w:rPr>
  </w:style>
  <w:style w:type="character" w:customStyle="1" w:styleId="NoSpacingChar">
    <w:name w:val="No Spacing Char"/>
    <w:link w:val="1"/>
    <w:locked/>
    <w:rsid w:val="00FF1FDD"/>
    <w:rPr>
      <w:rFonts w:ascii="Calibri" w:eastAsia="Times New Roman" w:hAnsi="Calibri" w:cs="Times New Roman"/>
    </w:rPr>
  </w:style>
  <w:style w:type="character" w:customStyle="1" w:styleId="ConsPlusNormal0">
    <w:name w:val="ConsPlusNormal Знак"/>
    <w:link w:val="ConsPlusNormal"/>
    <w:rsid w:val="00FF1FDD"/>
    <w:rPr>
      <w:rFonts w:ascii="Arial" w:eastAsia="Times New Roman" w:hAnsi="Arial" w:cs="Arial"/>
      <w:sz w:val="20"/>
      <w:szCs w:val="20"/>
      <w:lang w:eastAsia="ru-RU"/>
    </w:rPr>
  </w:style>
  <w:style w:type="table" w:customStyle="1" w:styleId="3">
    <w:name w:val="Сетка таблицы3"/>
    <w:basedOn w:val="a1"/>
    <w:next w:val="a4"/>
    <w:uiPriority w:val="99"/>
    <w:rsid w:val="00FF1FDD"/>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Body Text"/>
    <w:basedOn w:val="a"/>
    <w:link w:val="a6"/>
    <w:rsid w:val="00FF1FDD"/>
    <w:pPr>
      <w:spacing w:after="0" w:line="240" w:lineRule="auto"/>
      <w:jc w:val="center"/>
    </w:pPr>
    <w:rPr>
      <w:rFonts w:ascii="Times New Roman" w:eastAsia="Times New Roman" w:hAnsi="Times New Roman" w:cs="Times New Roman"/>
      <w:b/>
      <w:bCs/>
      <w:sz w:val="36"/>
      <w:szCs w:val="24"/>
    </w:rPr>
  </w:style>
  <w:style w:type="character" w:customStyle="1" w:styleId="a6">
    <w:name w:val="Основной текст Знак"/>
    <w:basedOn w:val="a0"/>
    <w:link w:val="a5"/>
    <w:rsid w:val="00FF1FDD"/>
    <w:rPr>
      <w:rFonts w:ascii="Times New Roman" w:eastAsia="Times New Roman" w:hAnsi="Times New Roman" w:cs="Times New Roman"/>
      <w:b/>
      <w:bCs/>
      <w:sz w:val="36"/>
      <w:szCs w:val="24"/>
      <w:lang w:eastAsia="ru-RU"/>
    </w:rPr>
  </w:style>
  <w:style w:type="paragraph" w:styleId="a7">
    <w:name w:val="No Spacing"/>
    <w:link w:val="a8"/>
    <w:qFormat/>
    <w:rsid w:val="00FF1FDD"/>
    <w:pPr>
      <w:suppressAutoHyphens/>
      <w:spacing w:after="0" w:line="240" w:lineRule="auto"/>
      <w:textAlignment w:val="baseline"/>
    </w:pPr>
    <w:rPr>
      <w:rFonts w:ascii="Calibri" w:eastAsia="Arial" w:hAnsi="Calibri" w:cs="Times New Roman"/>
      <w:kern w:val="1"/>
      <w:lang w:eastAsia="ar-SA"/>
    </w:rPr>
  </w:style>
  <w:style w:type="character" w:customStyle="1" w:styleId="a8">
    <w:name w:val="Без интервала Знак"/>
    <w:basedOn w:val="a0"/>
    <w:link w:val="a7"/>
    <w:rsid w:val="00FF1FDD"/>
    <w:rPr>
      <w:rFonts w:ascii="Calibri" w:eastAsia="Arial" w:hAnsi="Calibri" w:cs="Times New Roman"/>
      <w:kern w:val="1"/>
      <w:lang w:eastAsia="ar-SA"/>
    </w:rPr>
  </w:style>
  <w:style w:type="paragraph" w:customStyle="1" w:styleId="tehnormaNonformat">
    <w:name w:val="tehnormaNonformat"/>
    <w:rsid w:val="00FF1FDD"/>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table" w:styleId="a4">
    <w:name w:val="Table Grid"/>
    <w:basedOn w:val="a1"/>
    <w:uiPriority w:val="39"/>
    <w:rsid w:val="00FF1F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vetkrasn30">
    <w:name w:val="otvet_krasn_30"/>
    <w:basedOn w:val="a0"/>
    <w:rsid w:val="00532D5C"/>
  </w:style>
  <w:style w:type="paragraph" w:styleId="a9">
    <w:name w:val="Balloon Text"/>
    <w:basedOn w:val="a"/>
    <w:link w:val="aa"/>
    <w:uiPriority w:val="99"/>
    <w:semiHidden/>
    <w:unhideWhenUsed/>
    <w:rsid w:val="001D1AB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D1ABB"/>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lo87@mail.ru" TargetMode="External"/><Relationship Id="rId3" Type="http://schemas.openxmlformats.org/officeDocument/2006/relationships/styles" Target="styles.xml"/><Relationship Id="rId7" Type="http://schemas.openxmlformats.org/officeDocument/2006/relationships/hyperlink" Target="mailto:Bolo87@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BCF86-66E9-4182-A739-96508A415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2506</Words>
  <Characters>14286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Серпокрылова М.Ю.</dc:creator>
  <cp:lastModifiedBy>Gigabyte</cp:lastModifiedBy>
  <cp:revision>5</cp:revision>
  <cp:lastPrinted>2024-08-28T04:02:00Z</cp:lastPrinted>
  <dcterms:created xsi:type="dcterms:W3CDTF">2024-09-26T10:01:00Z</dcterms:created>
  <dcterms:modified xsi:type="dcterms:W3CDTF">2024-09-26T10:11:00Z</dcterms:modified>
</cp:coreProperties>
</file>