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C3" w:rsidRPr="003575C3" w:rsidRDefault="004B1C58" w:rsidP="003575C3">
      <w:pPr>
        <w:jc w:val="right"/>
        <w:rPr>
          <w:rFonts w:ascii="Times New Roman" w:hAnsi="Times New Roman" w:cs="Times New Roman"/>
          <w:b/>
        </w:rPr>
      </w:pPr>
      <w:r w:rsidRPr="003575C3">
        <w:rPr>
          <w:rFonts w:ascii="Times New Roman" w:hAnsi="Times New Roman" w:cs="Times New Roman"/>
          <w:b/>
          <w:snapToGrid w:val="0"/>
        </w:rPr>
        <w:t xml:space="preserve">                                                            </w:t>
      </w:r>
    </w:p>
    <w:p w:rsidR="003575C3" w:rsidRPr="003575C3" w:rsidRDefault="00E77423" w:rsidP="003575C3">
      <w:pPr>
        <w:jc w:val="center"/>
        <w:rPr>
          <w:rFonts w:ascii="Times New Roman" w:hAnsi="Times New Roman" w:cs="Times New Roman"/>
          <w:b/>
        </w:rPr>
      </w:pPr>
      <w:r>
        <w:rPr>
          <w:rFonts w:ascii="Times New Roman" w:hAnsi="Times New Roman" w:cs="Times New Roman"/>
          <w:b/>
        </w:rPr>
        <w:t>Контракт _________</w:t>
      </w:r>
      <w:r w:rsidR="003575C3" w:rsidRPr="003575C3">
        <w:rPr>
          <w:rFonts w:ascii="Times New Roman" w:hAnsi="Times New Roman" w:cs="Times New Roman"/>
          <w:b/>
        </w:rPr>
        <w:t xml:space="preserve">                                                          </w:t>
      </w:r>
    </w:p>
    <w:p w:rsidR="00F03E06" w:rsidRDefault="009C5089" w:rsidP="00F03E06">
      <w:pPr>
        <w:jc w:val="center"/>
      </w:pPr>
      <w:r>
        <w:rPr>
          <w:rFonts w:ascii="Times New Roman" w:hAnsi="Times New Roman" w:cs="Times New Roman"/>
          <w:b/>
        </w:rPr>
        <w:t xml:space="preserve">ИКЗ </w:t>
      </w:r>
      <w:r w:rsidR="002B2ED0">
        <w:rPr>
          <w:rFonts w:ascii="Tahoma" w:hAnsi="Tahoma" w:cs="Tahoma"/>
          <w:sz w:val="21"/>
          <w:szCs w:val="21"/>
        </w:rPr>
        <w:t>173744903446374490100119900070000244</w:t>
      </w:r>
    </w:p>
    <w:p w:rsidR="009C5089" w:rsidRPr="003575C3" w:rsidRDefault="009C5089" w:rsidP="009C5089">
      <w:pPr>
        <w:widowControl w:val="0"/>
        <w:jc w:val="center"/>
        <w:rPr>
          <w:rFonts w:ascii="Times New Roman" w:hAnsi="Times New Roman" w:cs="Times New Roman"/>
          <w:b/>
        </w:rPr>
      </w:pPr>
    </w:p>
    <w:p w:rsidR="009C5089" w:rsidRPr="003575C3" w:rsidRDefault="009C5089" w:rsidP="009C5089">
      <w:pPr>
        <w:widowControl w:val="0"/>
        <w:jc w:val="center"/>
        <w:rPr>
          <w:rFonts w:ascii="Times New Roman" w:hAnsi="Times New Roman" w:cs="Times New Roman"/>
        </w:rPr>
      </w:pPr>
      <w:r>
        <w:rPr>
          <w:rFonts w:ascii="Times New Roman" w:hAnsi="Times New Roman" w:cs="Times New Roman"/>
        </w:rPr>
        <w:t xml:space="preserve">на поставку </w:t>
      </w:r>
      <w:r w:rsidR="00ED0BB9">
        <w:rPr>
          <w:rFonts w:ascii="Times New Roman" w:hAnsi="Times New Roman" w:cs="Times New Roman"/>
        </w:rPr>
        <w:t>продуктов питания</w:t>
      </w:r>
    </w:p>
    <w:p w:rsidR="009C5089" w:rsidRPr="003575C3" w:rsidRDefault="009C5089" w:rsidP="009C5089">
      <w:pPr>
        <w:rPr>
          <w:rFonts w:ascii="Times New Roman" w:hAnsi="Times New Roman" w:cs="Times New Roman"/>
        </w:rPr>
      </w:pPr>
      <w:r w:rsidRPr="003575C3">
        <w:rPr>
          <w:rFonts w:ascii="Times New Roman" w:hAnsi="Times New Roman" w:cs="Times New Roman"/>
        </w:rPr>
        <w:t>г. Челябинск</w:t>
      </w:r>
      <w:r w:rsidRPr="003575C3">
        <w:rPr>
          <w:rFonts w:ascii="Times New Roman" w:hAnsi="Times New Roman" w:cs="Times New Roman"/>
        </w:rPr>
        <w:tab/>
      </w:r>
      <w:r w:rsidRPr="003575C3">
        <w:rPr>
          <w:rFonts w:ascii="Times New Roman" w:hAnsi="Times New Roman" w:cs="Times New Roman"/>
        </w:rPr>
        <w:tab/>
      </w:r>
      <w:r w:rsidRPr="003575C3">
        <w:rPr>
          <w:rFonts w:ascii="Times New Roman" w:hAnsi="Times New Roman" w:cs="Times New Roman"/>
        </w:rPr>
        <w:tab/>
      </w:r>
      <w:r w:rsidRPr="003575C3">
        <w:rPr>
          <w:rFonts w:ascii="Times New Roman" w:hAnsi="Times New Roman" w:cs="Times New Roman"/>
        </w:rPr>
        <w:tab/>
      </w:r>
      <w:r w:rsidRPr="003575C3">
        <w:rPr>
          <w:rFonts w:ascii="Times New Roman" w:hAnsi="Times New Roman" w:cs="Times New Roman"/>
        </w:rPr>
        <w:tab/>
      </w:r>
      <w:r w:rsidRPr="003575C3">
        <w:rPr>
          <w:rFonts w:ascii="Times New Roman" w:hAnsi="Times New Roman" w:cs="Times New Roman"/>
        </w:rPr>
        <w:tab/>
      </w:r>
      <w:r w:rsidRPr="003575C3">
        <w:rPr>
          <w:rFonts w:ascii="Times New Roman" w:hAnsi="Times New Roman" w:cs="Times New Roman"/>
        </w:rPr>
        <w:tab/>
      </w:r>
      <w:r w:rsidRPr="003575C3">
        <w:rPr>
          <w:rFonts w:ascii="Times New Roman" w:hAnsi="Times New Roman" w:cs="Times New Roman"/>
        </w:rPr>
        <w:tab/>
        <w:t xml:space="preserve">«____» </w:t>
      </w:r>
      <w:r w:rsidR="0004699F">
        <w:rPr>
          <w:rFonts w:ascii="Times New Roman" w:hAnsi="Times New Roman" w:cs="Times New Roman"/>
        </w:rPr>
        <w:t>декабря</w:t>
      </w:r>
      <w:r w:rsidRPr="003575C3">
        <w:rPr>
          <w:rFonts w:ascii="Times New Roman" w:hAnsi="Times New Roman" w:cs="Times New Roman"/>
        </w:rPr>
        <w:t xml:space="preserve"> </w:t>
      </w:r>
      <w:r>
        <w:rPr>
          <w:rFonts w:ascii="Times New Roman" w:hAnsi="Times New Roman" w:cs="Times New Roman"/>
        </w:rPr>
        <w:t>2017</w:t>
      </w:r>
      <w:r w:rsidRPr="003575C3">
        <w:rPr>
          <w:rFonts w:ascii="Times New Roman" w:hAnsi="Times New Roman" w:cs="Times New Roman"/>
        </w:rPr>
        <w:t xml:space="preserve"> г.</w:t>
      </w:r>
    </w:p>
    <w:p w:rsidR="009C5089" w:rsidRPr="003575C3" w:rsidRDefault="009C5089" w:rsidP="009C5089">
      <w:pPr>
        <w:widowControl w:val="0"/>
        <w:ind w:firstLine="709"/>
        <w:jc w:val="both"/>
        <w:rPr>
          <w:rFonts w:ascii="Times New Roman" w:hAnsi="Times New Roman" w:cs="Times New Roman"/>
        </w:rPr>
      </w:pPr>
      <w:proofErr w:type="gramStart"/>
      <w:r w:rsidRPr="003575C3">
        <w:rPr>
          <w:rFonts w:ascii="Times New Roman" w:hAnsi="Times New Roman" w:cs="Times New Roman"/>
          <w:bCs/>
        </w:rPr>
        <w:t>Муниципальное бюджетное  учреждение города Челябинска «Центр помощи детям, оставшимся без попечения родителей, «Акварель»</w:t>
      </w:r>
      <w:r>
        <w:rPr>
          <w:rFonts w:ascii="Times New Roman" w:hAnsi="Times New Roman" w:cs="Times New Roman"/>
          <w:bCs/>
        </w:rPr>
        <w:t>,</w:t>
      </w:r>
      <w:r w:rsidRPr="003575C3">
        <w:rPr>
          <w:rFonts w:ascii="Times New Roman" w:hAnsi="Times New Roman" w:cs="Times New Roman"/>
        </w:rPr>
        <w:t xml:space="preserve"> именуемое в дальнейшем Заказчик, в лице директора Ушаковой Марины Александровны, действующего на основании Устава, с одной стороны, и __________________________________________________, именуемое в дальнейшем </w:t>
      </w:r>
      <w:r w:rsidRPr="003575C3">
        <w:rPr>
          <w:rFonts w:ascii="Times New Roman" w:hAnsi="Times New Roman" w:cs="Times New Roman"/>
          <w:bCs/>
        </w:rPr>
        <w:t>Поставщик</w:t>
      </w:r>
      <w:r w:rsidRPr="003575C3">
        <w:rPr>
          <w:rFonts w:ascii="Times New Roman" w:hAnsi="Times New Roman" w:cs="Times New Roman"/>
        </w:rPr>
        <w:t xml:space="preserve">, в лице ___________________________, действующего на основании </w:t>
      </w:r>
      <w:r w:rsidRPr="003575C3">
        <w:rPr>
          <w:rFonts w:ascii="Times New Roman" w:hAnsi="Times New Roman" w:cs="Times New Roman"/>
          <w:bCs/>
        </w:rPr>
        <w:t xml:space="preserve">_____________________, </w:t>
      </w:r>
      <w:r w:rsidRPr="003575C3">
        <w:rPr>
          <w:rFonts w:ascii="Times New Roman" w:hAnsi="Times New Roman" w:cs="Times New Roman"/>
        </w:rPr>
        <w:t>с другой стороны, вместе именуемые Стороны, заключили настоящий Контракт (далее – «Контракт») о нижеследующем:</w:t>
      </w:r>
      <w:proofErr w:type="gramEnd"/>
    </w:p>
    <w:p w:rsidR="009C5089" w:rsidRPr="003575C3" w:rsidRDefault="009C5089" w:rsidP="009C5089">
      <w:pPr>
        <w:pStyle w:val="a8"/>
        <w:widowControl w:val="0"/>
        <w:numPr>
          <w:ilvl w:val="0"/>
          <w:numId w:val="1"/>
        </w:numPr>
        <w:jc w:val="center"/>
        <w:rPr>
          <w:rFonts w:ascii="Times New Roman" w:hAnsi="Times New Roman" w:cs="Times New Roman"/>
          <w:b/>
        </w:rPr>
      </w:pPr>
      <w:r w:rsidRPr="003575C3">
        <w:rPr>
          <w:rFonts w:ascii="Times New Roman" w:hAnsi="Times New Roman" w:cs="Times New Roman"/>
          <w:b/>
        </w:rPr>
        <w:t>Предмет Контракта</w:t>
      </w:r>
    </w:p>
    <w:p w:rsidR="00F03E06" w:rsidRPr="002A0228" w:rsidRDefault="00F03E06" w:rsidP="00F03E06">
      <w:pPr>
        <w:widowControl w:val="0"/>
        <w:autoSpaceDE w:val="0"/>
        <w:autoSpaceDN w:val="0"/>
        <w:adjustRightInd w:val="0"/>
        <w:ind w:left="360" w:right="424"/>
        <w:jc w:val="both"/>
        <w:rPr>
          <w:rFonts w:ascii="Times New Roman" w:hAnsi="Times New Roman" w:cs="Times New Roman"/>
        </w:rPr>
      </w:pPr>
      <w:r>
        <w:rPr>
          <w:rFonts w:ascii="Times New Roman" w:hAnsi="Times New Roman" w:cs="Times New Roman"/>
        </w:rPr>
        <w:t xml:space="preserve">    1.1 </w:t>
      </w:r>
      <w:r w:rsidR="009C5089" w:rsidRPr="00F03E06">
        <w:rPr>
          <w:rFonts w:ascii="Times New Roman" w:hAnsi="Times New Roman" w:cs="Times New Roman"/>
        </w:rPr>
        <w:t xml:space="preserve">Настоящий Контракт заключается </w:t>
      </w:r>
      <w:r w:rsidRPr="002A0228">
        <w:rPr>
          <w:rFonts w:ascii="Times New Roman" w:hAnsi="Times New Roman" w:cs="Times New Roman"/>
        </w:rPr>
        <w:t>на основании п.4 ч. 1 ст. 93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C5089" w:rsidRDefault="00F03E06" w:rsidP="00F03E06">
      <w:pPr>
        <w:widowControl w:val="0"/>
        <w:tabs>
          <w:tab w:val="num" w:pos="284"/>
        </w:tabs>
        <w:spacing w:after="0" w:line="240" w:lineRule="auto"/>
        <w:ind w:left="284"/>
        <w:jc w:val="both"/>
        <w:rPr>
          <w:rFonts w:ascii="Times New Roman" w:hAnsi="Times New Roman" w:cs="Times New Roman"/>
          <w:bCs/>
        </w:rPr>
      </w:pPr>
      <w:r>
        <w:rPr>
          <w:rFonts w:ascii="Times New Roman" w:hAnsi="Times New Roman" w:cs="Times New Roman"/>
          <w:bCs/>
        </w:rPr>
        <w:t xml:space="preserve">    1.2.</w:t>
      </w:r>
      <w:r w:rsidR="00B367AD">
        <w:rPr>
          <w:rFonts w:ascii="Times New Roman" w:hAnsi="Times New Roman" w:cs="Times New Roman"/>
          <w:bCs/>
        </w:rPr>
        <w:t xml:space="preserve"> </w:t>
      </w:r>
      <w:r w:rsidR="009C5089" w:rsidRPr="00F03E06">
        <w:rPr>
          <w:rFonts w:ascii="Times New Roman" w:hAnsi="Times New Roman" w:cs="Times New Roman"/>
          <w:bCs/>
        </w:rPr>
        <w:t xml:space="preserve">Предметом настоящего Контракта является поставка </w:t>
      </w:r>
      <w:r w:rsidR="009C5089" w:rsidRPr="00F03E06">
        <w:rPr>
          <w:rFonts w:ascii="Times New Roman" w:hAnsi="Times New Roman" w:cs="Times New Roman"/>
        </w:rPr>
        <w:t xml:space="preserve"> </w:t>
      </w:r>
      <w:r w:rsidR="002B2ED0">
        <w:rPr>
          <w:rFonts w:ascii="Times New Roman" w:hAnsi="Times New Roman" w:cs="Times New Roman"/>
        </w:rPr>
        <w:t>продуктов питания</w:t>
      </w:r>
      <w:r w:rsidR="009C5089" w:rsidRPr="00F03E06">
        <w:rPr>
          <w:rFonts w:ascii="Times New Roman" w:hAnsi="Times New Roman" w:cs="Times New Roman"/>
        </w:rPr>
        <w:t xml:space="preserve"> (далее – Товар)</w:t>
      </w:r>
      <w:r w:rsidR="009C5089" w:rsidRPr="00F03E06">
        <w:rPr>
          <w:rFonts w:ascii="Times New Roman" w:hAnsi="Times New Roman" w:cs="Times New Roman"/>
          <w:b/>
        </w:rPr>
        <w:t>,</w:t>
      </w:r>
      <w:r w:rsidR="009C5089" w:rsidRPr="00F03E06">
        <w:rPr>
          <w:rFonts w:ascii="Times New Roman" w:hAnsi="Times New Roman" w:cs="Times New Roman"/>
          <w:bCs/>
        </w:rPr>
        <w:t xml:space="preserve"> в количестве и с характеристиками согласно спецификации (Приложение № 1 к настоящему Контракту), который приобретается Заказчиком у Поставщика на условиях, в порядке и в сроки, определяемые сторонами в настоящем Контракте.</w:t>
      </w:r>
    </w:p>
    <w:p w:rsidR="00807DAB" w:rsidRPr="0004699F" w:rsidRDefault="0004699F" w:rsidP="0004699F">
      <w:pPr>
        <w:ind w:firstLine="284"/>
        <w:jc w:val="both"/>
        <w:rPr>
          <w:rFonts w:ascii="Times New Roman" w:hAnsi="Times New Roman" w:cs="Times New Roman"/>
        </w:rPr>
      </w:pPr>
      <w:r>
        <w:rPr>
          <w:rFonts w:ascii="Times New Roman" w:hAnsi="Times New Roman" w:cs="Times New Roman"/>
        </w:rPr>
        <w:t xml:space="preserve">     </w:t>
      </w:r>
      <w:r w:rsidRPr="005C1D5F">
        <w:rPr>
          <w:rFonts w:ascii="Times New Roman" w:hAnsi="Times New Roman" w:cs="Times New Roman"/>
        </w:rPr>
        <w:t xml:space="preserve">1.3. Поставка осуществляется в адрес Заказчика: </w:t>
      </w:r>
      <w:proofErr w:type="gramStart"/>
      <w:r w:rsidRPr="005C1D5F">
        <w:rPr>
          <w:rFonts w:ascii="Times New Roman" w:hAnsi="Times New Roman" w:cs="Times New Roman"/>
          <w:sz w:val="20"/>
          <w:szCs w:val="20"/>
          <w:u w:val="single"/>
        </w:rPr>
        <w:t>г</w:t>
      </w:r>
      <w:proofErr w:type="gramEnd"/>
      <w:r w:rsidRPr="005C1D5F">
        <w:rPr>
          <w:rFonts w:ascii="Times New Roman" w:hAnsi="Times New Roman" w:cs="Times New Roman"/>
          <w:u w:val="single"/>
        </w:rPr>
        <w:t>. Челябинск, ул. Василевского, д. 27.</w:t>
      </w:r>
    </w:p>
    <w:p w:rsidR="00C170FE" w:rsidRPr="00C170FE" w:rsidRDefault="0004699F" w:rsidP="00C170FE">
      <w:pPr>
        <w:pStyle w:val="msonormalcxspmiddle"/>
        <w:spacing w:before="0" w:beforeAutospacing="0" w:after="0" w:afterAutospacing="0" w:line="20" w:lineRule="atLeast"/>
        <w:rPr>
          <w:sz w:val="22"/>
          <w:szCs w:val="22"/>
        </w:rPr>
      </w:pPr>
      <w:r>
        <w:t xml:space="preserve">     </w:t>
      </w:r>
      <w:r w:rsidRPr="005C1D5F">
        <w:t xml:space="preserve">1.4. Товар по настоящему контракту должен соответствовать Федеральному закону от 02.01.2000 № 29-ФЗ «О качестве и безопасности пищевых продуктов», Федеральному закону от 30.03.1999 № 52-ФЗ «О санитарно-эпидемиологическом благополучии населения», Техническому регламенту Таможенного союза </w:t>
      </w:r>
      <w:proofErr w:type="gramStart"/>
      <w:r w:rsidRPr="005C1D5F">
        <w:t>ТР</w:t>
      </w:r>
      <w:proofErr w:type="gramEnd"/>
      <w:r w:rsidRPr="005C1D5F">
        <w:t xml:space="preserve"> ТС 021/2011 «О безопасности пищевой продукции», Техническому  регламенту Таможенного союза ТР ТС 022/2011 «Пищевая продукция в части ее маркировки», Техническому  регламенту Таможенного союза ТР ТС 005/2011 «О безопасности упаковки», </w:t>
      </w:r>
      <w:proofErr w:type="spellStart"/>
      <w:r w:rsidRPr="005C1D5F">
        <w:t>СанПиН</w:t>
      </w:r>
      <w:proofErr w:type="spellEnd"/>
      <w:r w:rsidRPr="005C1D5F">
        <w:t xml:space="preserve"> 2.3.2.1078-01 «Гигиенические требования к безопасности и пищевой ценности пищевых продуктов», </w:t>
      </w:r>
      <w:proofErr w:type="spellStart"/>
      <w:r w:rsidRPr="005C1D5F">
        <w:t>СанПиН</w:t>
      </w:r>
      <w:proofErr w:type="spellEnd"/>
      <w:r w:rsidRPr="005C1D5F">
        <w:t xml:space="preserve"> 2.3.2.1324-03 «Гигиенические требования к срокам годности и условиям хранения пищевых продуктов», </w:t>
      </w:r>
      <w:proofErr w:type="spellStart"/>
      <w:r w:rsidRPr="005C1D5F">
        <w:t>СанПиН</w:t>
      </w:r>
      <w:proofErr w:type="spellEnd"/>
      <w:r w:rsidRPr="005C1D5F">
        <w:t xml:space="preserve"> 2.3.2.1940-05 «Организация детского питания»), Техническому регламенту Таможенного союза </w:t>
      </w:r>
      <w:proofErr w:type="spellStart"/>
      <w:r w:rsidRPr="005C1D5F">
        <w:rPr>
          <w:color w:val="000000"/>
        </w:rPr>
        <w:t>Техрегламент</w:t>
      </w:r>
      <w:proofErr w:type="spellEnd"/>
      <w:r w:rsidRPr="005C1D5F">
        <w:rPr>
          <w:color w:val="000000"/>
        </w:rPr>
        <w:t xml:space="preserve">  </w:t>
      </w:r>
      <w:proofErr w:type="spellStart"/>
      <w:r w:rsidRPr="005C1D5F">
        <w:rPr>
          <w:sz w:val="26"/>
          <w:szCs w:val="26"/>
          <w:lang w:eastAsia="en-US"/>
        </w:rPr>
        <w:t>Техрегламент</w:t>
      </w:r>
      <w:proofErr w:type="spellEnd"/>
      <w:r w:rsidRPr="005C1D5F">
        <w:rPr>
          <w:sz w:val="26"/>
          <w:szCs w:val="26"/>
          <w:lang w:eastAsia="en-US"/>
        </w:rPr>
        <w:t xml:space="preserve"> </w:t>
      </w:r>
      <w:r w:rsidRPr="005C1D5F">
        <w:rPr>
          <w:bCs/>
          <w:sz w:val="26"/>
          <w:szCs w:val="26"/>
        </w:rPr>
        <w:t xml:space="preserve"> </w:t>
      </w:r>
      <w:proofErr w:type="gramStart"/>
      <w:r w:rsidRPr="005C1D5F">
        <w:rPr>
          <w:bCs/>
          <w:sz w:val="26"/>
          <w:szCs w:val="26"/>
        </w:rPr>
        <w:t>ТР</w:t>
      </w:r>
      <w:proofErr w:type="gramEnd"/>
      <w:r w:rsidRPr="005C1D5F">
        <w:rPr>
          <w:bCs/>
          <w:sz w:val="26"/>
          <w:szCs w:val="26"/>
        </w:rPr>
        <w:t xml:space="preserve"> ТС 034/2013</w:t>
      </w:r>
      <w:r w:rsidRPr="005C1D5F">
        <w:t xml:space="preserve"> "О безопа</w:t>
      </w:r>
      <w:r>
        <w:t xml:space="preserve">сности мяса и мясной продукции", </w:t>
      </w:r>
      <w:r w:rsidRPr="008F3543">
        <w:t xml:space="preserve">Техническому регламенту Таможенного союза </w:t>
      </w:r>
      <w:proofErr w:type="spellStart"/>
      <w:r w:rsidRPr="008F3543">
        <w:rPr>
          <w:color w:val="000000"/>
        </w:rPr>
        <w:t>Техрегламент</w:t>
      </w:r>
      <w:proofErr w:type="spellEnd"/>
      <w:r w:rsidRPr="008F3543">
        <w:rPr>
          <w:color w:val="000000"/>
        </w:rPr>
        <w:t xml:space="preserve">  ТР ТС 033/2013 «</w:t>
      </w:r>
      <w:r w:rsidRPr="008F3543">
        <w:t>О безопаснос</w:t>
      </w:r>
      <w:r w:rsidR="00C170FE">
        <w:t xml:space="preserve">ти молока и молочной продукции", </w:t>
      </w:r>
      <w:r w:rsidR="00C170FE" w:rsidRPr="00C170FE">
        <w:rPr>
          <w:sz w:val="22"/>
          <w:szCs w:val="22"/>
        </w:rPr>
        <w:t xml:space="preserve">Сведения о  нормативных документах  </w:t>
      </w:r>
      <w:proofErr w:type="spellStart"/>
      <w:r w:rsidR="00C170FE" w:rsidRPr="00C170FE">
        <w:rPr>
          <w:sz w:val="22"/>
          <w:szCs w:val="22"/>
        </w:rPr>
        <w:t>Техрегламент</w:t>
      </w:r>
      <w:proofErr w:type="spellEnd"/>
      <w:r w:rsidR="00C170FE" w:rsidRPr="00C170FE">
        <w:rPr>
          <w:sz w:val="22"/>
          <w:szCs w:val="22"/>
        </w:rPr>
        <w:t xml:space="preserve">   </w:t>
      </w:r>
      <w:proofErr w:type="gramStart"/>
      <w:r w:rsidR="00C170FE" w:rsidRPr="00C170FE">
        <w:rPr>
          <w:sz w:val="22"/>
          <w:szCs w:val="22"/>
        </w:rPr>
        <w:t>ТР</w:t>
      </w:r>
      <w:proofErr w:type="gramEnd"/>
      <w:r w:rsidR="00C170FE" w:rsidRPr="00C170FE">
        <w:rPr>
          <w:sz w:val="22"/>
          <w:szCs w:val="22"/>
        </w:rPr>
        <w:t xml:space="preserve"> ТС 023/2011.</w:t>
      </w:r>
    </w:p>
    <w:p w:rsidR="0004699F" w:rsidRPr="008F3543" w:rsidRDefault="0004699F" w:rsidP="0004699F">
      <w:pPr>
        <w:ind w:firstLine="708"/>
        <w:jc w:val="both"/>
        <w:rPr>
          <w:rFonts w:ascii="Times New Roman" w:hAnsi="Times New Roman" w:cs="Times New Roman"/>
        </w:rPr>
      </w:pPr>
    </w:p>
    <w:p w:rsidR="0004699F" w:rsidRPr="005C1D5F" w:rsidRDefault="0004699F" w:rsidP="0004699F">
      <w:pPr>
        <w:ind w:firstLine="284"/>
        <w:jc w:val="both"/>
        <w:rPr>
          <w:rFonts w:ascii="Times New Roman" w:hAnsi="Times New Roman" w:cs="Times New Roman"/>
        </w:rPr>
      </w:pPr>
    </w:p>
    <w:p w:rsidR="0004699F" w:rsidRPr="005C1D5F" w:rsidRDefault="0004699F" w:rsidP="0004699F">
      <w:pPr>
        <w:ind w:firstLine="708"/>
        <w:jc w:val="both"/>
        <w:rPr>
          <w:rFonts w:ascii="Times New Roman" w:hAnsi="Times New Roman" w:cs="Times New Roman"/>
        </w:rPr>
      </w:pPr>
      <w:r w:rsidRPr="005C1D5F">
        <w:rPr>
          <w:rFonts w:ascii="Times New Roman" w:hAnsi="Times New Roman" w:cs="Times New Roman"/>
        </w:rPr>
        <w:t xml:space="preserve">1.5. Не допускается поставка Товара, полученного с использованием </w:t>
      </w:r>
      <w:proofErr w:type="spellStart"/>
      <w:r w:rsidRPr="005C1D5F">
        <w:rPr>
          <w:rFonts w:ascii="Times New Roman" w:hAnsi="Times New Roman" w:cs="Times New Roman"/>
        </w:rPr>
        <w:t>генно-инженерно-модифицированных</w:t>
      </w:r>
      <w:proofErr w:type="spellEnd"/>
      <w:r w:rsidRPr="005C1D5F">
        <w:rPr>
          <w:rFonts w:ascii="Times New Roman" w:hAnsi="Times New Roman" w:cs="Times New Roman"/>
        </w:rPr>
        <w:t xml:space="preserve"> организмов (ГМО), в том числе пищевых продуктов с наличием </w:t>
      </w:r>
      <w:proofErr w:type="spellStart"/>
      <w:r w:rsidRPr="005C1D5F">
        <w:rPr>
          <w:rFonts w:ascii="Times New Roman" w:hAnsi="Times New Roman" w:cs="Times New Roman"/>
        </w:rPr>
        <w:t>генно-инженерно-модифицированных</w:t>
      </w:r>
      <w:proofErr w:type="spellEnd"/>
      <w:r w:rsidRPr="005C1D5F">
        <w:rPr>
          <w:rFonts w:ascii="Times New Roman" w:hAnsi="Times New Roman" w:cs="Times New Roman"/>
        </w:rPr>
        <w:t xml:space="preserve"> микроорганизмов (ГММ).</w:t>
      </w:r>
    </w:p>
    <w:p w:rsidR="0004699F" w:rsidRPr="005C1D5F" w:rsidRDefault="0004699F" w:rsidP="0004699F">
      <w:pPr>
        <w:ind w:firstLine="708"/>
        <w:jc w:val="both"/>
        <w:rPr>
          <w:rFonts w:ascii="Times New Roman" w:hAnsi="Times New Roman" w:cs="Times New Roman"/>
        </w:rPr>
      </w:pPr>
      <w:r w:rsidRPr="005C1D5F">
        <w:rPr>
          <w:rFonts w:ascii="Times New Roman" w:hAnsi="Times New Roman" w:cs="Times New Roman"/>
        </w:rPr>
        <w:lastRenderedPageBreak/>
        <w:t xml:space="preserve"> 1.6. Содержание радионуклидов, токсичных элементов, пестицидов и нитратов в поставляемом Товаре не должно превышать допустимые уровни, установленные </w:t>
      </w:r>
      <w:proofErr w:type="spellStart"/>
      <w:r w:rsidRPr="005C1D5F">
        <w:rPr>
          <w:rFonts w:ascii="Times New Roman" w:hAnsi="Times New Roman" w:cs="Times New Roman"/>
        </w:rPr>
        <w:t>СанПиН</w:t>
      </w:r>
      <w:proofErr w:type="spellEnd"/>
      <w:r w:rsidRPr="005C1D5F">
        <w:rPr>
          <w:rFonts w:ascii="Times New Roman" w:hAnsi="Times New Roman" w:cs="Times New Roman"/>
        </w:rPr>
        <w:t xml:space="preserve"> 2.3.2.1078-01 «Гигиенические требования безопасности и пищевой ценности пищевых продуктов».</w:t>
      </w:r>
    </w:p>
    <w:p w:rsidR="0004699F" w:rsidRDefault="0004699F" w:rsidP="0004699F">
      <w:pPr>
        <w:ind w:firstLine="708"/>
        <w:jc w:val="both"/>
        <w:rPr>
          <w:rFonts w:ascii="Times New Roman" w:hAnsi="Times New Roman" w:cs="Times New Roman"/>
        </w:rPr>
      </w:pPr>
      <w:r w:rsidRPr="005C1D5F">
        <w:rPr>
          <w:rFonts w:ascii="Times New Roman" w:hAnsi="Times New Roman" w:cs="Times New Roman"/>
        </w:rPr>
        <w:t>1.7. Поставляемый Товар должен быть упакован в потребительскую упаковку.</w:t>
      </w:r>
    </w:p>
    <w:p w:rsidR="00ED44A5" w:rsidRPr="00B71DE3" w:rsidRDefault="00723377" w:rsidP="00ED44A5">
      <w:pPr>
        <w:ind w:firstLine="708"/>
        <w:jc w:val="both"/>
        <w:rPr>
          <w:rFonts w:ascii="Times New Roman" w:hAnsi="Times New Roman" w:cs="Times New Roman"/>
        </w:rPr>
      </w:pPr>
      <w:r w:rsidRPr="00B9298B">
        <w:rPr>
          <w:rFonts w:ascii="Times New Roman" w:hAnsi="Times New Roman" w:cs="Times New Roman"/>
        </w:rPr>
        <w:t xml:space="preserve">1.8. Товар, поставляемый по настоящему контракту </w:t>
      </w:r>
      <w:r w:rsidRPr="00B06780">
        <w:rPr>
          <w:rFonts w:ascii="Times New Roman" w:hAnsi="Times New Roman" w:cs="Times New Roman"/>
          <w:u w:val="single"/>
        </w:rPr>
        <w:t>(в соответствии с видом продукции)</w:t>
      </w:r>
      <w:r>
        <w:rPr>
          <w:rFonts w:ascii="Times New Roman" w:hAnsi="Times New Roman" w:cs="Times New Roman"/>
        </w:rPr>
        <w:t xml:space="preserve"> </w:t>
      </w:r>
      <w:r w:rsidRPr="00B9298B">
        <w:rPr>
          <w:rFonts w:ascii="Times New Roman" w:hAnsi="Times New Roman" w:cs="Times New Roman"/>
        </w:rPr>
        <w:t xml:space="preserve">должен соответствовать </w:t>
      </w:r>
      <w:r w:rsidRPr="00B9298B">
        <w:rPr>
          <w:rFonts w:ascii="Times New Roman" w:hAnsi="Times New Roman" w:cs="Times New Roman"/>
          <w:bCs/>
        </w:rPr>
        <w:t xml:space="preserve">ГОСТ </w:t>
      </w:r>
      <w:r w:rsidRPr="00B9298B">
        <w:rPr>
          <w:rFonts w:ascii="Times New Roman" w:hAnsi="Times New Roman" w:cs="Times New Roman"/>
        </w:rPr>
        <w:t xml:space="preserve"> </w:t>
      </w:r>
      <w:hyperlink r:id="rId6" w:history="1">
        <w:r w:rsidRPr="00B9298B">
          <w:rPr>
            <w:rFonts w:ascii="Times New Roman" w:hAnsi="Times New Roman" w:cs="Times New Roman"/>
          </w:rPr>
          <w:t xml:space="preserve"> 31962-2013</w:t>
        </w:r>
      </w:hyperlink>
      <w:r w:rsidRPr="00B9298B">
        <w:rPr>
          <w:rFonts w:ascii="Times New Roman" w:hAnsi="Times New Roman" w:cs="Times New Roman"/>
        </w:rPr>
        <w:t xml:space="preserve"> «Мясо кур (тушки кур, цыплят-бройлеров и их части). Технические условия»</w:t>
      </w:r>
      <w:r w:rsidR="00B06780">
        <w:rPr>
          <w:rFonts w:ascii="Times New Roman" w:hAnsi="Times New Roman" w:cs="Times New Roman"/>
          <w:bCs/>
        </w:rPr>
        <w:t xml:space="preserve">, </w:t>
      </w:r>
      <w:r w:rsidR="00B06780" w:rsidRPr="00393CB8">
        <w:rPr>
          <w:rFonts w:ascii="Times New Roman" w:hAnsi="Times New Roman" w:cs="Times New Roman"/>
        </w:rPr>
        <w:t xml:space="preserve">ГОСТ </w:t>
      </w:r>
      <w:proofErr w:type="gramStart"/>
      <w:r w:rsidR="00B06780" w:rsidRPr="00393CB8">
        <w:rPr>
          <w:rFonts w:ascii="Times New Roman" w:hAnsi="Times New Roman" w:cs="Times New Roman"/>
        </w:rPr>
        <w:t>Р</w:t>
      </w:r>
      <w:proofErr w:type="gramEnd"/>
      <w:r w:rsidR="00B06780" w:rsidRPr="00393CB8">
        <w:rPr>
          <w:rFonts w:ascii="Times New Roman" w:hAnsi="Times New Roman" w:cs="Times New Roman"/>
        </w:rPr>
        <w:t xml:space="preserve"> 51808-2013 «Картофель продовольственный. Технические условия» (картофель свежий продовольственный),  ГОСТ 32284-2013 «Морковь столовая свежая, реализуемая в розничной торговой сети» (морковь столовая, свежая.), ГОСТ 32285-2013 «Свекла столовая свежая, реализуемая в розничной торговой сети. Технические условия.» (свекла столовая свежая), ГОСТ </w:t>
      </w:r>
      <w:proofErr w:type="gramStart"/>
      <w:r w:rsidR="00B06780" w:rsidRPr="00393CB8">
        <w:rPr>
          <w:rFonts w:ascii="Times New Roman" w:hAnsi="Times New Roman" w:cs="Times New Roman"/>
        </w:rPr>
        <w:t>Р</w:t>
      </w:r>
      <w:proofErr w:type="gramEnd"/>
      <w:r w:rsidR="00B06780" w:rsidRPr="00393CB8">
        <w:rPr>
          <w:rFonts w:ascii="Times New Roman" w:hAnsi="Times New Roman" w:cs="Times New Roman"/>
        </w:rPr>
        <w:t xml:space="preserve"> 51809-2001 «Капуста белокочанная свежая, реализуемая в розничной торговой сети. Технические условия» (капуста белокочанная), ГОСТ </w:t>
      </w:r>
      <w:proofErr w:type="gramStart"/>
      <w:r w:rsidR="00B06780" w:rsidRPr="00393CB8">
        <w:rPr>
          <w:rFonts w:ascii="Times New Roman" w:hAnsi="Times New Roman" w:cs="Times New Roman"/>
        </w:rPr>
        <w:t>Р</w:t>
      </w:r>
      <w:proofErr w:type="gramEnd"/>
      <w:r w:rsidR="00B06780" w:rsidRPr="00393CB8">
        <w:rPr>
          <w:rFonts w:ascii="Times New Roman" w:hAnsi="Times New Roman" w:cs="Times New Roman"/>
        </w:rPr>
        <w:t xml:space="preserve"> 51783-2001 «Лук репчатый свежий, реализуемый в розничной торговой сети. Технические условия» (лук реп</w:t>
      </w:r>
      <w:r w:rsidR="00B06780">
        <w:rPr>
          <w:rFonts w:ascii="Times New Roman" w:hAnsi="Times New Roman" w:cs="Times New Roman"/>
        </w:rPr>
        <w:t xml:space="preserve">чатый), </w:t>
      </w:r>
      <w:r w:rsidR="00B06780" w:rsidRPr="006B571B">
        <w:rPr>
          <w:rFonts w:ascii="Times New Roman" w:hAnsi="Times New Roman" w:cs="Times New Roman"/>
        </w:rPr>
        <w:t xml:space="preserve">соответствовать  </w:t>
      </w:r>
      <w:hyperlink r:id="rId7" w:history="1">
        <w:r w:rsidR="00B06780" w:rsidRPr="006B571B">
          <w:rPr>
            <w:rStyle w:val="a7"/>
            <w:rFonts w:ascii="Times New Roman" w:hAnsi="Times New Roman"/>
            <w:color w:val="000000"/>
          </w:rPr>
          <w:t>ГОСТ 32366-2013</w:t>
        </w:r>
      </w:hyperlink>
      <w:r w:rsidR="00B06780" w:rsidRPr="006B571B">
        <w:rPr>
          <w:rFonts w:ascii="Times New Roman" w:hAnsi="Times New Roman" w:cs="Times New Roman"/>
          <w:color w:val="000000"/>
        </w:rPr>
        <w:t xml:space="preserve"> «Рыба мороженная. Технические условия»</w:t>
      </w:r>
      <w:r w:rsidR="00B06780">
        <w:rPr>
          <w:rFonts w:ascii="Times New Roman" w:hAnsi="Times New Roman" w:cs="Times New Roman"/>
          <w:color w:val="000000"/>
        </w:rPr>
        <w:t xml:space="preserve">, </w:t>
      </w:r>
      <w:r w:rsidR="00B06780" w:rsidRPr="00EA4A07">
        <w:rPr>
          <w:rFonts w:ascii="Times New Roman" w:hAnsi="Times New Roman" w:cs="Times New Roman"/>
        </w:rPr>
        <w:t xml:space="preserve">ГОСТ 27844-88 «Изделия булочные. Технические условия» (хлеб пшеничный),    </w:t>
      </w:r>
      <w:r w:rsidR="00B06780" w:rsidRPr="00EA4A07">
        <w:rPr>
          <w:rFonts w:ascii="Times New Roman" w:hAnsi="Times New Roman" w:cs="Times New Roman"/>
          <w:sz w:val="26"/>
          <w:szCs w:val="26"/>
        </w:rPr>
        <w:t>ГОСТ 31807-2012</w:t>
      </w:r>
      <w:r w:rsidR="00B06780" w:rsidRPr="00EA4A07">
        <w:rPr>
          <w:rFonts w:ascii="Times New Roman" w:hAnsi="Times New Roman" w:cs="Times New Roman"/>
        </w:rPr>
        <w:t xml:space="preserve"> «Изделия хлебобулочные из ржаной и смеси ржаной и пшеничной муки. Общие технические условия»</w:t>
      </w:r>
      <w:r w:rsidR="00B06780" w:rsidRPr="00EA4A07">
        <w:rPr>
          <w:rFonts w:ascii="Times New Roman" w:hAnsi="Times New Roman" w:cs="Times New Roman"/>
          <w:bCs/>
        </w:rPr>
        <w:t xml:space="preserve"> (</w:t>
      </w:r>
      <w:r w:rsidR="00B06780" w:rsidRPr="00EA4A07">
        <w:rPr>
          <w:rFonts w:ascii="Times New Roman" w:hAnsi="Times New Roman" w:cs="Times New Roman"/>
        </w:rPr>
        <w:t>Хлеб  из смеси разных сортов ржаной и пшеничной муки.</w:t>
      </w:r>
      <w:r w:rsidR="00B06780" w:rsidRPr="00EA4A07">
        <w:rPr>
          <w:rFonts w:ascii="Times New Roman" w:hAnsi="Times New Roman" w:cs="Times New Roman"/>
          <w:bCs/>
        </w:rPr>
        <w:t xml:space="preserve">), </w:t>
      </w:r>
      <w:r w:rsidR="00B06780" w:rsidRPr="00EA4A07">
        <w:rPr>
          <w:rFonts w:ascii="Times New Roman" w:hAnsi="Times New Roman" w:cs="Times New Roman"/>
        </w:rPr>
        <w:t>ГОСТ 31752-2012</w:t>
      </w:r>
      <w:r w:rsidR="00B06780" w:rsidRPr="00EA4A07">
        <w:rPr>
          <w:rFonts w:ascii="Times New Roman" w:hAnsi="Times New Roman" w:cs="Times New Roman"/>
          <w:bCs/>
        </w:rPr>
        <w:t xml:space="preserve"> «</w:t>
      </w:r>
      <w:r w:rsidR="00B06780" w:rsidRPr="00EA4A07">
        <w:rPr>
          <w:rFonts w:ascii="Times New Roman" w:hAnsi="Times New Roman" w:cs="Times New Roman"/>
        </w:rPr>
        <w:t>Изделия хлебобулочные в упаковке. Технические условия</w:t>
      </w:r>
      <w:r w:rsidR="00B06780" w:rsidRPr="00EA4A07">
        <w:rPr>
          <w:rFonts w:ascii="Times New Roman" w:hAnsi="Times New Roman" w:cs="Times New Roman"/>
          <w:bCs/>
        </w:rPr>
        <w:t>» (батон нарезной)</w:t>
      </w:r>
      <w:r w:rsidR="00571F77">
        <w:rPr>
          <w:rFonts w:ascii="Times New Roman" w:hAnsi="Times New Roman" w:cs="Times New Roman"/>
          <w:bCs/>
        </w:rPr>
        <w:t xml:space="preserve">, </w:t>
      </w:r>
      <w:r w:rsidR="00571F77" w:rsidRPr="00541D8B">
        <w:rPr>
          <w:rFonts w:ascii="Times New Roman" w:hAnsi="Times New Roman" w:cs="Times New Roman"/>
        </w:rPr>
        <w:t xml:space="preserve">ГОСТ  16270-70 и (или) ГОСТ </w:t>
      </w:r>
      <w:proofErr w:type="gramStart"/>
      <w:r w:rsidR="00571F77" w:rsidRPr="00541D8B">
        <w:rPr>
          <w:rFonts w:ascii="Times New Roman" w:hAnsi="Times New Roman" w:cs="Times New Roman"/>
        </w:rPr>
        <w:t>Р</w:t>
      </w:r>
      <w:proofErr w:type="gramEnd"/>
      <w:r w:rsidR="00571F77" w:rsidRPr="00541D8B">
        <w:rPr>
          <w:rFonts w:ascii="Times New Roman" w:hAnsi="Times New Roman" w:cs="Times New Roman"/>
        </w:rPr>
        <w:t xml:space="preserve"> 54697-2011 «Яблоки свежие, реализуемые в розничной торговой сети. Технические условия» </w:t>
      </w:r>
      <w:r w:rsidR="00ED44A5">
        <w:rPr>
          <w:rFonts w:ascii="Times New Roman" w:hAnsi="Times New Roman" w:cs="Times New Roman"/>
          <w:bCs/>
        </w:rPr>
        <w:t xml:space="preserve"> (яблоки), </w:t>
      </w:r>
      <w:r w:rsidR="00ED44A5" w:rsidRPr="00B71DE3">
        <w:rPr>
          <w:rFonts w:ascii="Times New Roman" w:hAnsi="Times New Roman" w:cs="Times New Roman"/>
        </w:rPr>
        <w:t xml:space="preserve">ГОСТ </w:t>
      </w:r>
      <w:proofErr w:type="gramStart"/>
      <w:r w:rsidR="00ED44A5" w:rsidRPr="00B71DE3">
        <w:rPr>
          <w:rFonts w:ascii="Times New Roman" w:hAnsi="Times New Roman" w:cs="Times New Roman"/>
        </w:rPr>
        <w:t>Р</w:t>
      </w:r>
      <w:proofErr w:type="gramEnd"/>
      <w:r w:rsidR="00ED44A5" w:rsidRPr="00B71DE3">
        <w:rPr>
          <w:rFonts w:ascii="Times New Roman" w:hAnsi="Times New Roman" w:cs="Times New Roman"/>
        </w:rPr>
        <w:t xml:space="preserve"> 31654-2012 «Яйца куриные пищевые. Технические условия».</w:t>
      </w:r>
    </w:p>
    <w:p w:rsidR="00723377" w:rsidRPr="00B9298B" w:rsidRDefault="00723377" w:rsidP="00ED44A5">
      <w:pPr>
        <w:widowControl w:val="0"/>
        <w:autoSpaceDE w:val="0"/>
        <w:autoSpaceDN w:val="0"/>
        <w:adjustRightInd w:val="0"/>
        <w:spacing w:line="20" w:lineRule="atLeast"/>
        <w:jc w:val="both"/>
        <w:rPr>
          <w:rFonts w:ascii="Times New Roman" w:hAnsi="Times New Roman" w:cs="Times New Roman"/>
        </w:rPr>
      </w:pPr>
    </w:p>
    <w:p w:rsidR="00723377" w:rsidRPr="00B9298B" w:rsidRDefault="00723377" w:rsidP="00723377">
      <w:pPr>
        <w:ind w:firstLine="708"/>
        <w:jc w:val="both"/>
        <w:rPr>
          <w:rFonts w:ascii="Times New Roman" w:hAnsi="Times New Roman" w:cs="Times New Roman"/>
        </w:rPr>
      </w:pPr>
      <w:r w:rsidRPr="00B9298B">
        <w:rPr>
          <w:rFonts w:ascii="Times New Roman" w:hAnsi="Times New Roman" w:cs="Times New Roman"/>
        </w:rPr>
        <w:t>1.9. Допускается поставка товаров, выработанных по другим техническим документам (ГОСТ, ТУ) с показателями качества не ниже показателей, содержащихся в нормативных документах, указанных в пункте 1.8. контракта.</w:t>
      </w:r>
    </w:p>
    <w:p w:rsidR="00723377" w:rsidRPr="005C1D5F" w:rsidRDefault="00723377" w:rsidP="0004699F">
      <w:pPr>
        <w:ind w:firstLine="708"/>
        <w:jc w:val="both"/>
        <w:rPr>
          <w:rFonts w:ascii="Times New Roman" w:hAnsi="Times New Roman" w:cs="Times New Roman"/>
        </w:rPr>
      </w:pPr>
    </w:p>
    <w:p w:rsidR="009C5089" w:rsidRPr="00F03E06" w:rsidRDefault="009C5089" w:rsidP="00F03E06">
      <w:pPr>
        <w:widowControl w:val="0"/>
        <w:autoSpaceDE w:val="0"/>
        <w:autoSpaceDN w:val="0"/>
        <w:adjustRightInd w:val="0"/>
        <w:spacing w:after="0" w:line="240" w:lineRule="auto"/>
        <w:ind w:left="360"/>
        <w:jc w:val="both"/>
        <w:rPr>
          <w:rFonts w:ascii="Times New Roman" w:hAnsi="Times New Roman" w:cs="Times New Roman"/>
          <w:bCs/>
        </w:rPr>
      </w:pPr>
    </w:p>
    <w:p w:rsidR="009C5089" w:rsidRPr="003575C3" w:rsidRDefault="009C5089" w:rsidP="009C5089">
      <w:pPr>
        <w:pStyle w:val="a9"/>
        <w:ind w:firstLine="709"/>
        <w:jc w:val="center"/>
        <w:rPr>
          <w:b/>
          <w:sz w:val="22"/>
          <w:szCs w:val="22"/>
        </w:rPr>
      </w:pPr>
      <w:r w:rsidRPr="003575C3">
        <w:rPr>
          <w:b/>
          <w:sz w:val="22"/>
          <w:szCs w:val="22"/>
        </w:rPr>
        <w:t>2. Место поставки</w:t>
      </w:r>
    </w:p>
    <w:p w:rsidR="00ED44A5" w:rsidRDefault="009C5089" w:rsidP="00ED44A5">
      <w:pPr>
        <w:ind w:firstLine="708"/>
        <w:jc w:val="both"/>
        <w:rPr>
          <w:rFonts w:ascii="Times New Roman" w:hAnsi="Times New Roman" w:cs="Times New Roman"/>
        </w:rPr>
      </w:pPr>
      <w:r w:rsidRPr="003575C3">
        <w:rPr>
          <w:rFonts w:ascii="Times New Roman" w:hAnsi="Times New Roman" w:cs="Times New Roman"/>
          <w:snapToGrid w:val="0"/>
        </w:rPr>
        <w:t xml:space="preserve">2.1. </w:t>
      </w:r>
      <w:r w:rsidR="00ED44A5" w:rsidRPr="00B71DE3">
        <w:rPr>
          <w:rFonts w:ascii="Times New Roman" w:hAnsi="Times New Roman" w:cs="Times New Roman"/>
        </w:rPr>
        <w:t>Постав</w:t>
      </w:r>
      <w:r w:rsidR="00ED44A5">
        <w:rPr>
          <w:rFonts w:ascii="Times New Roman" w:hAnsi="Times New Roman" w:cs="Times New Roman"/>
        </w:rPr>
        <w:t>ка Товара осуществляется с 01.01</w:t>
      </w:r>
      <w:r w:rsidR="00ED44A5" w:rsidRPr="00B71DE3">
        <w:rPr>
          <w:rFonts w:ascii="Times New Roman" w:hAnsi="Times New Roman" w:cs="Times New Roman"/>
        </w:rPr>
        <w:t>.201</w:t>
      </w:r>
      <w:r w:rsidR="00ED44A5">
        <w:rPr>
          <w:rFonts w:ascii="Times New Roman" w:hAnsi="Times New Roman" w:cs="Times New Roman"/>
        </w:rPr>
        <w:t>8</w:t>
      </w:r>
      <w:r w:rsidR="00ED44A5" w:rsidRPr="00B71DE3">
        <w:rPr>
          <w:rFonts w:ascii="Times New Roman" w:hAnsi="Times New Roman" w:cs="Times New Roman"/>
        </w:rPr>
        <w:t xml:space="preserve"> по 31.</w:t>
      </w:r>
      <w:r w:rsidR="00ED44A5">
        <w:rPr>
          <w:rFonts w:ascii="Times New Roman" w:hAnsi="Times New Roman" w:cs="Times New Roman"/>
        </w:rPr>
        <w:t>01</w:t>
      </w:r>
      <w:r w:rsidR="00ED44A5" w:rsidRPr="00B71DE3">
        <w:rPr>
          <w:rFonts w:ascii="Times New Roman" w:hAnsi="Times New Roman" w:cs="Times New Roman"/>
        </w:rPr>
        <w:t>.201</w:t>
      </w:r>
      <w:r w:rsidR="00ED44A5">
        <w:rPr>
          <w:rFonts w:ascii="Times New Roman" w:hAnsi="Times New Roman" w:cs="Times New Roman"/>
        </w:rPr>
        <w:t>8</w:t>
      </w:r>
      <w:r w:rsidR="00ED44A5" w:rsidRPr="00B71DE3">
        <w:rPr>
          <w:rFonts w:ascii="Times New Roman" w:hAnsi="Times New Roman" w:cs="Times New Roman"/>
        </w:rPr>
        <w:t xml:space="preserve">, согласно заявке Заказчика, поданной за </w:t>
      </w:r>
      <w:r w:rsidR="00ED44A5">
        <w:rPr>
          <w:rFonts w:ascii="Times New Roman" w:hAnsi="Times New Roman" w:cs="Times New Roman"/>
        </w:rPr>
        <w:t>1 (один)</w:t>
      </w:r>
      <w:r w:rsidR="00ED44A5" w:rsidRPr="00B71DE3">
        <w:rPr>
          <w:rFonts w:ascii="Times New Roman" w:hAnsi="Times New Roman" w:cs="Times New Roman"/>
        </w:rPr>
        <w:t xml:space="preserve"> рабочи</w:t>
      </w:r>
      <w:r w:rsidR="00ED44A5">
        <w:rPr>
          <w:rFonts w:ascii="Times New Roman" w:hAnsi="Times New Roman" w:cs="Times New Roman"/>
        </w:rPr>
        <w:t>й</w:t>
      </w:r>
      <w:r w:rsidR="00ED44A5" w:rsidRPr="00B71DE3">
        <w:rPr>
          <w:rFonts w:ascii="Times New Roman" w:hAnsi="Times New Roman" w:cs="Times New Roman"/>
        </w:rPr>
        <w:t xml:space="preserve"> д</w:t>
      </w:r>
      <w:r w:rsidR="00ED44A5">
        <w:rPr>
          <w:rFonts w:ascii="Times New Roman" w:hAnsi="Times New Roman" w:cs="Times New Roman"/>
        </w:rPr>
        <w:t>ень</w:t>
      </w:r>
      <w:r w:rsidR="00ED44A5" w:rsidRPr="00B71DE3">
        <w:rPr>
          <w:rFonts w:ascii="Times New Roman" w:hAnsi="Times New Roman" w:cs="Times New Roman"/>
        </w:rPr>
        <w:t xml:space="preserve"> до предполагаемой даты поставки способом, обеспечивающим ее получение Поставщиком.</w:t>
      </w:r>
    </w:p>
    <w:p w:rsidR="00ED44A5" w:rsidRDefault="00ED44A5" w:rsidP="00ED44A5">
      <w:pPr>
        <w:ind w:firstLine="708"/>
        <w:jc w:val="both"/>
        <w:rPr>
          <w:rFonts w:ascii="Times New Roman" w:hAnsi="Times New Roman" w:cs="Times New Roman"/>
        </w:rPr>
      </w:pPr>
      <w:r w:rsidRPr="00B71DE3">
        <w:rPr>
          <w:rFonts w:ascii="Times New Roman" w:hAnsi="Times New Roman" w:cs="Times New Roman"/>
        </w:rPr>
        <w:t xml:space="preserve">Поставка осуществляется партиями в количестве, которое указывается в заявках Заказчика. Время поставки: понедельник </w:t>
      </w:r>
      <w:r>
        <w:rPr>
          <w:rFonts w:ascii="Times New Roman" w:hAnsi="Times New Roman" w:cs="Times New Roman"/>
        </w:rPr>
        <w:t xml:space="preserve">– суббота (включая выходные и праздничные дни) </w:t>
      </w:r>
      <w:r w:rsidRPr="00B71DE3">
        <w:rPr>
          <w:rFonts w:ascii="Times New Roman" w:hAnsi="Times New Roman" w:cs="Times New Roman"/>
        </w:rPr>
        <w:t>с 08:30</w:t>
      </w:r>
      <w:r>
        <w:rPr>
          <w:rFonts w:ascii="Times New Roman" w:hAnsi="Times New Roman" w:cs="Times New Roman"/>
        </w:rPr>
        <w:t xml:space="preserve"> </w:t>
      </w:r>
      <w:r w:rsidRPr="00B71DE3">
        <w:rPr>
          <w:rFonts w:ascii="Times New Roman" w:hAnsi="Times New Roman" w:cs="Times New Roman"/>
        </w:rPr>
        <w:t>часов до 14:00 часов</w:t>
      </w:r>
      <w:r>
        <w:rPr>
          <w:rFonts w:ascii="Times New Roman" w:hAnsi="Times New Roman" w:cs="Times New Roman"/>
        </w:rPr>
        <w:t>.</w:t>
      </w:r>
    </w:p>
    <w:p w:rsidR="009C5089" w:rsidRPr="003575C3" w:rsidRDefault="009C5089" w:rsidP="00ED44A5">
      <w:pPr>
        <w:ind w:firstLine="708"/>
        <w:jc w:val="both"/>
        <w:rPr>
          <w:rFonts w:ascii="Times New Roman" w:hAnsi="Times New Roman" w:cs="Times New Roman"/>
        </w:rPr>
      </w:pPr>
      <w:r w:rsidRPr="003575C3">
        <w:rPr>
          <w:rFonts w:ascii="Times New Roman" w:hAnsi="Times New Roman" w:cs="Times New Roman"/>
        </w:rPr>
        <w:t>2.2. Место поставки: 454139, г. Челябинск, ул. Василевского, 27.</w:t>
      </w:r>
    </w:p>
    <w:p w:rsidR="009C5089" w:rsidRPr="003575C3" w:rsidRDefault="009C5089" w:rsidP="009C5089">
      <w:pPr>
        <w:jc w:val="center"/>
        <w:rPr>
          <w:rFonts w:ascii="Times New Roman" w:hAnsi="Times New Roman" w:cs="Times New Roman"/>
          <w:b/>
        </w:rPr>
      </w:pPr>
      <w:r w:rsidRPr="003575C3">
        <w:rPr>
          <w:rFonts w:ascii="Times New Roman" w:hAnsi="Times New Roman" w:cs="Times New Roman"/>
          <w:b/>
        </w:rPr>
        <w:t>3. Права и обязанности Сторон</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3.1. Поставщик:</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 обязан осуществлять поставку Товара  в соответствии с условиями настоящего контракта;</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 обязан подготавливать и передавать Заказчику Товар и товарно-сопроводительные документы (накладные, счета, счета-фактуры);</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lastRenderedPageBreak/>
        <w:t xml:space="preserve">- </w:t>
      </w:r>
      <w:proofErr w:type="gramStart"/>
      <w:r w:rsidRPr="003575C3">
        <w:rPr>
          <w:rFonts w:ascii="Times New Roman" w:hAnsi="Times New Roman" w:cs="Times New Roman"/>
        </w:rPr>
        <w:t>обязан</w:t>
      </w:r>
      <w:proofErr w:type="gramEnd"/>
      <w:r w:rsidRPr="003575C3">
        <w:rPr>
          <w:rFonts w:ascii="Times New Roman" w:hAnsi="Times New Roman" w:cs="Times New Roman"/>
        </w:rPr>
        <w:t xml:space="preserve"> обеспечить качество поставляемого Товара, производить замену Товара, не соответствующего условиям настоящего контракта;</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 имеет право требовать оплаты по настоящему контракту;</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 xml:space="preserve">- имеет иные права и </w:t>
      </w:r>
      <w:proofErr w:type="gramStart"/>
      <w:r w:rsidRPr="003575C3">
        <w:rPr>
          <w:rFonts w:ascii="Times New Roman" w:hAnsi="Times New Roman" w:cs="Times New Roman"/>
        </w:rPr>
        <w:t>несет иные обязанности</w:t>
      </w:r>
      <w:proofErr w:type="gramEnd"/>
      <w:r w:rsidRPr="003575C3">
        <w:rPr>
          <w:rFonts w:ascii="Times New Roman" w:hAnsi="Times New Roman" w:cs="Times New Roman"/>
        </w:rPr>
        <w:t>, предусмотренные настоящим контрактом и действующим законодательством.</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 xml:space="preserve"> 3.2. Заказчик:</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 осуществляет контроль и надзор за ходом исполнения настоящего контракта со стороны Поставщика, не вмешиваясь в его хозяйственную деятельность;</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 осуществляет приемку поставленного Товара;</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 xml:space="preserve">- </w:t>
      </w:r>
      <w:proofErr w:type="gramStart"/>
      <w:r w:rsidRPr="003575C3">
        <w:rPr>
          <w:rFonts w:ascii="Times New Roman" w:hAnsi="Times New Roman" w:cs="Times New Roman"/>
        </w:rPr>
        <w:t>обязан</w:t>
      </w:r>
      <w:proofErr w:type="gramEnd"/>
      <w:r w:rsidRPr="003575C3">
        <w:rPr>
          <w:rFonts w:ascii="Times New Roman" w:hAnsi="Times New Roman" w:cs="Times New Roman"/>
        </w:rPr>
        <w:t xml:space="preserve"> производить оплату стоимости поставленного Товара в соответствии с настоящим контрактом;</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 xml:space="preserve">- имеет право требовать от Поставщика документацию, связанную с исполнением настоящего контракта; </w:t>
      </w:r>
    </w:p>
    <w:p w:rsidR="009C5089" w:rsidRPr="003575C3" w:rsidRDefault="009C5089" w:rsidP="009C5089">
      <w:pPr>
        <w:ind w:firstLine="708"/>
        <w:jc w:val="both"/>
        <w:rPr>
          <w:rFonts w:ascii="Times New Roman" w:hAnsi="Times New Roman" w:cs="Times New Roman"/>
          <w:lang w:eastAsia="en-US"/>
        </w:rPr>
      </w:pPr>
      <w:r w:rsidRPr="003575C3">
        <w:rPr>
          <w:rFonts w:ascii="Times New Roman" w:hAnsi="Times New Roman" w:cs="Times New Roman"/>
          <w:lang w:eastAsia="en-US"/>
        </w:rPr>
        <w:t>- имеет право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проведении экспертизы поставленного Товара и предоставленных Поставщиком отчетных документов и материалов;</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 имеет право выдвигать требование об уплате неустоек (штрафов, пеней), предусмотренных настоящим контрактом;</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 xml:space="preserve">- имеет иные права и </w:t>
      </w:r>
      <w:proofErr w:type="gramStart"/>
      <w:r w:rsidRPr="003575C3">
        <w:rPr>
          <w:rFonts w:ascii="Times New Roman" w:hAnsi="Times New Roman" w:cs="Times New Roman"/>
        </w:rPr>
        <w:t>несет иные обязанности</w:t>
      </w:r>
      <w:proofErr w:type="gramEnd"/>
      <w:r w:rsidRPr="003575C3">
        <w:rPr>
          <w:rFonts w:ascii="Times New Roman" w:hAnsi="Times New Roman" w:cs="Times New Roman"/>
        </w:rPr>
        <w:t>, предусмотренные настоящим контрактом и действующим законодательством.</w:t>
      </w:r>
    </w:p>
    <w:p w:rsidR="009C5089" w:rsidRPr="003575C3" w:rsidRDefault="009C5089" w:rsidP="009C5089">
      <w:pPr>
        <w:jc w:val="center"/>
        <w:rPr>
          <w:rFonts w:ascii="Times New Roman" w:hAnsi="Times New Roman" w:cs="Times New Roman"/>
          <w:b/>
        </w:rPr>
      </w:pPr>
      <w:r w:rsidRPr="003575C3">
        <w:rPr>
          <w:rFonts w:ascii="Times New Roman" w:hAnsi="Times New Roman" w:cs="Times New Roman"/>
          <w:b/>
        </w:rPr>
        <w:t>4. Цена Контракта и порядок оплаты</w:t>
      </w:r>
    </w:p>
    <w:p w:rsidR="009C5089" w:rsidRPr="001C25E6" w:rsidRDefault="009C5089" w:rsidP="009C5089">
      <w:pPr>
        <w:ind w:firstLine="708"/>
        <w:jc w:val="both"/>
        <w:rPr>
          <w:rFonts w:ascii="Times New Roman" w:eastAsia="Times New Roman" w:hAnsi="Times New Roman" w:cs="Times New Roman"/>
        </w:rPr>
      </w:pPr>
      <w:r w:rsidRPr="003575C3">
        <w:rPr>
          <w:rFonts w:ascii="Times New Roman" w:hAnsi="Times New Roman" w:cs="Times New Roman"/>
        </w:rPr>
        <w:t xml:space="preserve"> </w:t>
      </w:r>
      <w:r w:rsidRPr="001C25E6">
        <w:rPr>
          <w:rFonts w:ascii="Times New Roman" w:hAnsi="Times New Roman" w:cs="Times New Roman"/>
        </w:rPr>
        <w:t xml:space="preserve">4.1. </w:t>
      </w:r>
      <w:r w:rsidRPr="001C25E6">
        <w:rPr>
          <w:rFonts w:ascii="Times New Roman" w:eastAsia="Times New Roman" w:hAnsi="Times New Roman" w:cs="Times New Roman"/>
        </w:rPr>
        <w:t>Стоимость контракта составляет: ____________________ (____________________________) рублей __________ коп</w:t>
      </w:r>
      <w:proofErr w:type="gramStart"/>
      <w:r w:rsidRPr="001C25E6">
        <w:rPr>
          <w:rFonts w:ascii="Times New Roman" w:eastAsia="Times New Roman" w:hAnsi="Times New Roman" w:cs="Times New Roman"/>
        </w:rPr>
        <w:t>.</w:t>
      </w:r>
      <w:proofErr w:type="gramEnd"/>
      <w:r w:rsidRPr="001C25E6">
        <w:rPr>
          <w:rFonts w:ascii="Times New Roman" w:eastAsia="Times New Roman" w:hAnsi="Times New Roman" w:cs="Times New Roman"/>
        </w:rPr>
        <w:t xml:space="preserve"> </w:t>
      </w:r>
      <w:r w:rsidR="004D11C6">
        <w:rPr>
          <w:rFonts w:ascii="Times New Roman" w:eastAsia="Times New Roman" w:hAnsi="Times New Roman" w:cs="Times New Roman"/>
        </w:rPr>
        <w:t xml:space="preserve"> </w:t>
      </w:r>
      <w:proofErr w:type="gramStart"/>
      <w:r w:rsidR="00B367AD">
        <w:rPr>
          <w:rFonts w:ascii="Times New Roman" w:eastAsia="Times New Roman" w:hAnsi="Times New Roman" w:cs="Times New Roman"/>
        </w:rPr>
        <w:t>в</w:t>
      </w:r>
      <w:proofErr w:type="gramEnd"/>
      <w:r w:rsidR="00B367AD">
        <w:rPr>
          <w:rFonts w:ascii="Times New Roman" w:eastAsia="Times New Roman" w:hAnsi="Times New Roman" w:cs="Times New Roman"/>
        </w:rPr>
        <w:t xml:space="preserve"> т.ч. НДС _____________</w:t>
      </w:r>
    </w:p>
    <w:p w:rsidR="009C5089" w:rsidRPr="001C25E6" w:rsidRDefault="009C5089" w:rsidP="009C5089">
      <w:pPr>
        <w:ind w:firstLine="708"/>
        <w:jc w:val="both"/>
        <w:rPr>
          <w:rFonts w:ascii="Times New Roman" w:hAnsi="Times New Roman" w:cs="Times New Roman"/>
        </w:rPr>
      </w:pPr>
      <w:r w:rsidRPr="001C25E6">
        <w:rPr>
          <w:rFonts w:ascii="Times New Roman" w:hAnsi="Times New Roman" w:cs="Times New Roman"/>
        </w:rPr>
        <w:t xml:space="preserve">4.2. Расчеты за Товар производятся в российских рублях. </w:t>
      </w:r>
    </w:p>
    <w:p w:rsidR="009C5089" w:rsidRDefault="009C5089" w:rsidP="009C5089">
      <w:pPr>
        <w:ind w:firstLine="708"/>
        <w:jc w:val="both"/>
        <w:rPr>
          <w:rFonts w:ascii="Times New Roman" w:hAnsi="Times New Roman" w:cs="Times New Roman"/>
          <w:color w:val="000000"/>
        </w:rPr>
      </w:pPr>
      <w:r w:rsidRPr="001C25E6">
        <w:rPr>
          <w:rFonts w:ascii="Times New Roman" w:hAnsi="Times New Roman" w:cs="Times New Roman"/>
        </w:rPr>
        <w:t xml:space="preserve">4.3. </w:t>
      </w:r>
      <w:bookmarkStart w:id="0" w:name="OLE_LINK7"/>
      <w:bookmarkStart w:id="1" w:name="OLE_LINK8"/>
      <w:r w:rsidRPr="001C25E6">
        <w:rPr>
          <w:rFonts w:ascii="Times New Roman" w:hAnsi="Times New Roman" w:cs="Times New Roman"/>
        </w:rPr>
        <w:t xml:space="preserve">Оплата Товара производится путем перечисления денежных средств на расчетный счет Поставщика в </w:t>
      </w:r>
      <w:r w:rsidRPr="001C25E6">
        <w:rPr>
          <w:rFonts w:ascii="Times New Roman" w:hAnsi="Times New Roman" w:cs="Times New Roman"/>
          <w:color w:val="000000"/>
        </w:rPr>
        <w:t xml:space="preserve">течение </w:t>
      </w:r>
      <w:r w:rsidR="004D11C6">
        <w:rPr>
          <w:rFonts w:ascii="Times New Roman" w:hAnsi="Times New Roman" w:cs="Times New Roman"/>
          <w:color w:val="000000"/>
        </w:rPr>
        <w:t>30</w:t>
      </w:r>
      <w:r w:rsidRPr="001C25E6">
        <w:rPr>
          <w:rFonts w:ascii="Times New Roman" w:hAnsi="Times New Roman" w:cs="Times New Roman"/>
          <w:color w:val="000000"/>
        </w:rPr>
        <w:t xml:space="preserve"> (</w:t>
      </w:r>
      <w:r w:rsidR="004D11C6">
        <w:rPr>
          <w:rFonts w:ascii="Times New Roman" w:hAnsi="Times New Roman" w:cs="Times New Roman"/>
          <w:color w:val="000000"/>
        </w:rPr>
        <w:t>тридцати</w:t>
      </w:r>
      <w:r w:rsidRPr="001C25E6">
        <w:rPr>
          <w:rFonts w:ascii="Times New Roman" w:hAnsi="Times New Roman" w:cs="Times New Roman"/>
          <w:color w:val="000000"/>
        </w:rPr>
        <w:t>) календарных дней с момента подписания акта о приемке Товара, соответствующего условиям контракта, на основании счета (счета-фактуры) и накладной.</w:t>
      </w:r>
      <w:bookmarkEnd w:id="0"/>
      <w:bookmarkEnd w:id="1"/>
    </w:p>
    <w:p w:rsidR="009C5089" w:rsidRPr="001C25E6" w:rsidRDefault="009C5089" w:rsidP="009C5089">
      <w:pPr>
        <w:ind w:firstLine="708"/>
        <w:jc w:val="both"/>
        <w:rPr>
          <w:rFonts w:ascii="Times New Roman" w:hAnsi="Times New Roman" w:cs="Times New Roman"/>
          <w:color w:val="000000"/>
        </w:rPr>
      </w:pPr>
      <w:r>
        <w:rPr>
          <w:rFonts w:ascii="Times New Roman" w:hAnsi="Times New Roman" w:cs="Times New Roman"/>
          <w:color w:val="000000"/>
        </w:rPr>
        <w:t>4.4. Источник финансирования: бюджет Челябинской области.</w:t>
      </w:r>
    </w:p>
    <w:p w:rsidR="009C5089" w:rsidRPr="001C25E6" w:rsidRDefault="009C5089" w:rsidP="009C5089">
      <w:pPr>
        <w:ind w:firstLine="708"/>
        <w:jc w:val="both"/>
        <w:rPr>
          <w:rFonts w:ascii="Times New Roman" w:hAnsi="Times New Roman" w:cs="Times New Roman"/>
        </w:rPr>
      </w:pPr>
      <w:r w:rsidRPr="001C25E6">
        <w:rPr>
          <w:rFonts w:ascii="Times New Roman" w:hAnsi="Times New Roman" w:cs="Times New Roman"/>
          <w:color w:val="000000"/>
        </w:rPr>
        <w:t>4.</w:t>
      </w:r>
      <w:r>
        <w:rPr>
          <w:rFonts w:ascii="Times New Roman" w:hAnsi="Times New Roman" w:cs="Times New Roman"/>
          <w:color w:val="000000"/>
        </w:rPr>
        <w:t>5</w:t>
      </w:r>
      <w:r w:rsidRPr="001C25E6">
        <w:rPr>
          <w:rFonts w:ascii="Times New Roman" w:hAnsi="Times New Roman" w:cs="Times New Roman"/>
          <w:color w:val="000000"/>
        </w:rPr>
        <w:t>. Цена контракта включает в себя стоимость Товара, его упаковки, доставки, погрузочно-разгрузочных работ, налоги</w:t>
      </w:r>
      <w:r w:rsidRPr="001C25E6">
        <w:rPr>
          <w:rFonts w:ascii="Times New Roman" w:hAnsi="Times New Roman" w:cs="Times New Roman"/>
        </w:rPr>
        <w:t xml:space="preserve"> (НДС, если предусмотрен), сборы, иные обязательные платежи и расходы, связанные с исполнением настоящего контракта.</w:t>
      </w:r>
    </w:p>
    <w:p w:rsidR="009C5089" w:rsidRPr="001C25E6" w:rsidRDefault="009C5089" w:rsidP="009C5089">
      <w:pPr>
        <w:ind w:firstLine="708"/>
        <w:jc w:val="both"/>
        <w:rPr>
          <w:rFonts w:ascii="Times New Roman" w:hAnsi="Times New Roman" w:cs="Times New Roman"/>
          <w:color w:val="000000"/>
        </w:rPr>
      </w:pPr>
      <w:r w:rsidRPr="001C25E6">
        <w:rPr>
          <w:rFonts w:ascii="Times New Roman" w:hAnsi="Times New Roman" w:cs="Times New Roman"/>
        </w:rPr>
        <w:t>4.</w:t>
      </w:r>
      <w:r>
        <w:rPr>
          <w:rFonts w:ascii="Times New Roman" w:hAnsi="Times New Roman" w:cs="Times New Roman"/>
        </w:rPr>
        <w:t>6</w:t>
      </w:r>
      <w:r w:rsidRPr="001C25E6">
        <w:rPr>
          <w:rFonts w:ascii="Times New Roman" w:hAnsi="Times New Roman" w:cs="Times New Roman"/>
        </w:rPr>
        <w:t xml:space="preserve">. Цена </w:t>
      </w:r>
      <w:r w:rsidRPr="001C25E6">
        <w:rPr>
          <w:rFonts w:ascii="Times New Roman" w:hAnsi="Times New Roman" w:cs="Times New Roman"/>
          <w:color w:val="000000"/>
        </w:rPr>
        <w:t>контракта является твердой и определяется на весь срок исполнения контракта.</w:t>
      </w:r>
    </w:p>
    <w:p w:rsidR="009C5089" w:rsidRPr="00787BAF" w:rsidRDefault="009C5089" w:rsidP="009C5089">
      <w:pPr>
        <w:jc w:val="both"/>
        <w:rPr>
          <w:rFonts w:ascii="Times New Roman" w:hAnsi="Times New Roman" w:cs="Times New Roman"/>
          <w:color w:val="000000"/>
        </w:rPr>
      </w:pPr>
      <w:r>
        <w:rPr>
          <w:rFonts w:ascii="Times New Roman" w:hAnsi="Times New Roman" w:cs="Times New Roman"/>
          <w:color w:val="000000"/>
        </w:rPr>
        <w:lastRenderedPageBreak/>
        <w:t xml:space="preserve">              </w:t>
      </w:r>
      <w:r w:rsidRPr="00787BAF">
        <w:rPr>
          <w:rFonts w:ascii="Times New Roman" w:hAnsi="Times New Roman" w:cs="Times New Roman"/>
          <w:color w:val="000000"/>
        </w:rPr>
        <w:t>4.</w:t>
      </w:r>
      <w:r w:rsidR="004D11C6">
        <w:rPr>
          <w:rFonts w:ascii="Times New Roman" w:hAnsi="Times New Roman" w:cs="Times New Roman"/>
          <w:color w:val="000000"/>
        </w:rPr>
        <w:t>7</w:t>
      </w:r>
      <w:r w:rsidRPr="00787BAF">
        <w:rPr>
          <w:rFonts w:ascii="Times New Roman" w:hAnsi="Times New Roman" w:cs="Times New Roman"/>
          <w:color w:val="000000"/>
        </w:rPr>
        <w:t xml:space="preserve">. </w:t>
      </w:r>
      <w:proofErr w:type="gramStart"/>
      <w:r w:rsidRPr="00787BAF">
        <w:rPr>
          <w:rFonts w:ascii="Times New Roman" w:hAnsi="Times New Roman" w:cs="Times New Roman"/>
          <w:color w:val="000000"/>
        </w:rPr>
        <w:t>При поставке товаров, подлежащих оплате за счет субсидий, указанных в пункте 1</w:t>
      </w:r>
      <w:r>
        <w:rPr>
          <w:rFonts w:ascii="Times New Roman" w:hAnsi="Times New Roman" w:cs="Times New Roman"/>
          <w:color w:val="000000"/>
        </w:rPr>
        <w:t>.</w:t>
      </w:r>
      <w:r w:rsidRPr="00787BAF">
        <w:rPr>
          <w:rFonts w:ascii="Times New Roman" w:hAnsi="Times New Roman" w:cs="Times New Roman"/>
          <w:color w:val="000000"/>
        </w:rPr>
        <w:t xml:space="preserve"> статьи 78.1 Бюджетного кодекса РФ,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по соглашению сторон может быть изменен размер и (или) срок оплаты и (или) объем товаров.</w:t>
      </w:r>
      <w:proofErr w:type="gramEnd"/>
    </w:p>
    <w:p w:rsidR="009C5089" w:rsidRDefault="004D11C6" w:rsidP="009C5089">
      <w:pPr>
        <w:pStyle w:val="ConsPlusNormal"/>
        <w:ind w:firstLine="540"/>
        <w:jc w:val="both"/>
        <w:rPr>
          <w:rFonts w:ascii="Times New Roman" w:eastAsiaTheme="minorEastAsia" w:hAnsi="Times New Roman" w:cs="Times New Roman"/>
          <w:sz w:val="22"/>
          <w:szCs w:val="22"/>
        </w:rPr>
      </w:pPr>
      <w:r>
        <w:rPr>
          <w:rFonts w:ascii="Times New Roman" w:hAnsi="Times New Roman" w:cs="Times New Roman"/>
          <w:color w:val="000000"/>
        </w:rPr>
        <w:tab/>
        <w:t>4.8</w:t>
      </w:r>
      <w:r w:rsidR="009C5089">
        <w:rPr>
          <w:rFonts w:ascii="Times New Roman" w:hAnsi="Times New Roman" w:cs="Times New Roman"/>
          <w:color w:val="000000"/>
        </w:rPr>
        <w:t xml:space="preserve">. </w:t>
      </w:r>
      <w:r w:rsidR="009C5089">
        <w:rPr>
          <w:rFonts w:ascii="Times New Roman" w:eastAsiaTheme="minorEastAsia" w:hAnsi="Times New Roman" w:cs="Times New Roman"/>
          <w:sz w:val="22"/>
          <w:szCs w:val="22"/>
        </w:rPr>
        <w:t>В случае, заключения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(исполнителю), уменьшается на размер налоговых платежей, связанных с оплатой контракта.</w:t>
      </w:r>
    </w:p>
    <w:p w:rsidR="009C5089" w:rsidRPr="003575C3" w:rsidRDefault="009C5089" w:rsidP="009C5089">
      <w:pPr>
        <w:ind w:firstLine="708"/>
        <w:jc w:val="both"/>
        <w:rPr>
          <w:rFonts w:ascii="Times New Roman" w:hAnsi="Times New Roman" w:cs="Times New Roman"/>
        </w:rPr>
      </w:pPr>
    </w:p>
    <w:p w:rsidR="009C5089" w:rsidRPr="003575C3" w:rsidRDefault="009C5089" w:rsidP="009C5089">
      <w:pPr>
        <w:jc w:val="center"/>
        <w:rPr>
          <w:rFonts w:ascii="Times New Roman" w:hAnsi="Times New Roman" w:cs="Times New Roman"/>
          <w:b/>
        </w:rPr>
      </w:pPr>
      <w:r w:rsidRPr="003575C3">
        <w:rPr>
          <w:rFonts w:ascii="Times New Roman" w:hAnsi="Times New Roman" w:cs="Times New Roman"/>
          <w:b/>
        </w:rPr>
        <w:t>5. Порядок приемки Товара</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5.1. Поставщик готовит и передает Заказчику вместе с партией Товара товарно-сопроводительные документы: два экземпляра накладной, счет (счет-фактуру).</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 xml:space="preserve">5.2. Приемка каждой партии Товара по количеству и в ассортименте производится </w:t>
      </w:r>
      <w:r w:rsidRPr="003575C3">
        <w:rPr>
          <w:rFonts w:ascii="Times New Roman" w:hAnsi="Times New Roman" w:cs="Times New Roman"/>
          <w:color w:val="000000"/>
        </w:rPr>
        <w:t>в день поставки после</w:t>
      </w:r>
      <w:r w:rsidRPr="003575C3">
        <w:rPr>
          <w:rFonts w:ascii="Times New Roman" w:hAnsi="Times New Roman" w:cs="Times New Roman"/>
        </w:rPr>
        <w:t xml:space="preserve"> передачи Поставщиком Товара и всех товарно-сопроводительных документов. </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5.3. В случае поставки партии Товара в полном объеме Заказчик подписывает накладные в день поставки и направляет (передает) Поставщику один экземпляр накладной в течение 5 (пяти) рабочих дней со дня его подписания.</w:t>
      </w:r>
    </w:p>
    <w:p w:rsidR="009C5089" w:rsidRPr="003575C3" w:rsidRDefault="009C5089" w:rsidP="009C5089">
      <w:pPr>
        <w:ind w:firstLine="708"/>
        <w:jc w:val="both"/>
        <w:rPr>
          <w:rFonts w:ascii="Times New Roman" w:hAnsi="Times New Roman" w:cs="Times New Roman"/>
          <w:color w:val="000000"/>
        </w:rPr>
      </w:pPr>
      <w:r w:rsidRPr="003575C3">
        <w:rPr>
          <w:rFonts w:ascii="Times New Roman" w:hAnsi="Times New Roman" w:cs="Times New Roman"/>
        </w:rPr>
        <w:t xml:space="preserve">5.4. В случае недопоставки Товара Заказчиком в накладной делается об этом отметка, и Поставщик обязан осуществить допоставку Товара в </w:t>
      </w:r>
      <w:r w:rsidRPr="003575C3">
        <w:rPr>
          <w:rFonts w:ascii="Times New Roman" w:hAnsi="Times New Roman" w:cs="Times New Roman"/>
          <w:color w:val="000000"/>
        </w:rPr>
        <w:t>течение 10 (десяти) календарных дней, предоставив при необходимости новые накладные и счета (счета-фактуры).</w:t>
      </w:r>
    </w:p>
    <w:p w:rsidR="009C5089" w:rsidRPr="003575C3" w:rsidRDefault="009C5089" w:rsidP="009C5089">
      <w:pPr>
        <w:ind w:firstLine="708"/>
        <w:jc w:val="both"/>
        <w:rPr>
          <w:rFonts w:ascii="Times New Roman" w:hAnsi="Times New Roman" w:cs="Times New Roman"/>
          <w:color w:val="000000"/>
        </w:rPr>
      </w:pPr>
      <w:r w:rsidRPr="003575C3">
        <w:rPr>
          <w:rFonts w:ascii="Times New Roman" w:hAnsi="Times New Roman" w:cs="Times New Roman"/>
        </w:rPr>
        <w:t xml:space="preserve">5.5. Приемка каждой партии Товара по качеству, проверка Товара на соответствие  требованиям и условиям настоящего контракта производится  Заказчиком в течение 10 (десяти) рабочих дней со дня </w:t>
      </w:r>
      <w:r w:rsidRPr="003575C3">
        <w:rPr>
          <w:rFonts w:ascii="Times New Roman" w:hAnsi="Times New Roman" w:cs="Times New Roman"/>
          <w:color w:val="000000"/>
        </w:rPr>
        <w:t xml:space="preserve">получения от Поставщика Товара с товарно-сопроводительными документами и </w:t>
      </w:r>
      <w:r w:rsidRPr="003575C3">
        <w:rPr>
          <w:rFonts w:ascii="Times New Roman" w:hAnsi="Times New Roman" w:cs="Times New Roman"/>
        </w:rPr>
        <w:t>подписания Сторонами накладной. Срок может быть продлен в случае привлечения к приемке Товара по качеству экспертных организаций, но не более чем на 15 (пятнадцать) рабочих дней.</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 xml:space="preserve">5.6. По результатам проверки Товара на соответствие требованиям и условиям настоящего контракта Заказчик готовит и подписывает акт приемки. </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5.7. В случае обнаружения бракованного товара, товара, не отвечающего требованиям настоящего контракта, Заказчиком в акте приемки делается об этом отметка. Подписанный Заказчиком акт приемки с отметкой о наличии замечаний к Товару направляется Поставщику в течение 2 (двух) рабочих дней с момента его подписания. Товар, не отвечающий требованиям настоящего контракта, должен быть заменен Поставщиком без каких-либо дополнительных затрат со стороны Заказчика в течение 10 (десяти) рабочих дней с момента получения Поставщиком акта приемки и соответствующей претензии Заказчика.</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5.8. В случае соответствия поставленного Товара условиям контракта Заказчик в течение 2 (двух) рабочих дней со дня окончания приемки товара по качеству направляет Поставщику один экземпляр акта приемки.</w:t>
      </w:r>
    </w:p>
    <w:p w:rsidR="009C5089" w:rsidRPr="003575C3" w:rsidRDefault="009C5089" w:rsidP="009C5089">
      <w:pPr>
        <w:pStyle w:val="yarmsell"/>
        <w:spacing w:before="0" w:beforeAutospacing="0" w:after="0" w:afterAutospacing="0"/>
        <w:ind w:firstLine="708"/>
        <w:jc w:val="both"/>
        <w:rPr>
          <w:sz w:val="22"/>
          <w:szCs w:val="22"/>
        </w:rPr>
      </w:pPr>
      <w:r w:rsidRPr="003575C3">
        <w:rPr>
          <w:sz w:val="22"/>
          <w:szCs w:val="22"/>
        </w:rPr>
        <w:t>5.9. Некачественная продукция и иная продукция, не отвечающая требованиям контракта, считается не поставленной.</w:t>
      </w:r>
      <w:r w:rsidRPr="003575C3">
        <w:rPr>
          <w:sz w:val="22"/>
          <w:szCs w:val="22"/>
        </w:rPr>
        <w:tab/>
        <w:t xml:space="preserve"> </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lastRenderedPageBreak/>
        <w:t>5.10. Риск случайной гибели или случайного повреждения Товара до его передачи Заказчику лежит на Поставщике.</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5.11. При поставке Товара Поставщик обязан предоставить Заказчику копии сертификатов и/или деклараций соответствия на Товар.</w:t>
      </w:r>
    </w:p>
    <w:p w:rsidR="009C5089" w:rsidRPr="003575C3" w:rsidRDefault="009C5089" w:rsidP="009C5089">
      <w:pPr>
        <w:jc w:val="center"/>
        <w:rPr>
          <w:rFonts w:ascii="Times New Roman" w:hAnsi="Times New Roman" w:cs="Times New Roman"/>
          <w:b/>
        </w:rPr>
      </w:pPr>
      <w:r w:rsidRPr="003575C3">
        <w:rPr>
          <w:rFonts w:ascii="Times New Roman" w:hAnsi="Times New Roman" w:cs="Times New Roman"/>
          <w:b/>
        </w:rPr>
        <w:t>6. Ответственность Сторон</w:t>
      </w:r>
    </w:p>
    <w:p w:rsidR="00234821" w:rsidRPr="00234821" w:rsidRDefault="00234821" w:rsidP="00234821">
      <w:pPr>
        <w:ind w:firstLine="708"/>
        <w:jc w:val="both"/>
        <w:rPr>
          <w:rFonts w:ascii="Times New Roman" w:hAnsi="Times New Roman" w:cs="Times New Roman"/>
          <w:b/>
        </w:rPr>
      </w:pPr>
      <w:r w:rsidRPr="00234821">
        <w:rPr>
          <w:rFonts w:ascii="Times New Roman" w:hAnsi="Times New Roman" w:cs="Times New Roman"/>
          <w:b/>
        </w:rPr>
        <w:t>Общие условия.</w:t>
      </w:r>
    </w:p>
    <w:p w:rsidR="00234821" w:rsidRPr="005B0B82" w:rsidRDefault="00234821" w:rsidP="00234821">
      <w:pPr>
        <w:autoSpaceDE w:val="0"/>
        <w:autoSpaceDN w:val="0"/>
        <w:adjustRightInd w:val="0"/>
        <w:ind w:firstLine="720"/>
        <w:jc w:val="both"/>
        <w:rPr>
          <w:rFonts w:ascii="Times New Roman" w:hAnsi="Times New Roman" w:cs="Times New Roman"/>
        </w:rPr>
      </w:pPr>
      <w:r w:rsidRPr="005B0B82">
        <w:rPr>
          <w:rFonts w:ascii="Times New Roman" w:hAnsi="Times New Roman" w:cs="Times New Roman"/>
        </w:rPr>
        <w:t>6.1.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 Штрафные санкции (пени), предусмотренные настоящим контрактом определяются и применяются в соответствии с Федеральным законом от 05.04.2013 N 44-ФЗ, Постановлением Правительства Российской Федерации от 30.08.2017 № 1042.</w:t>
      </w:r>
    </w:p>
    <w:p w:rsidR="00234821" w:rsidRPr="005B0B82" w:rsidRDefault="00234821" w:rsidP="00234821">
      <w:pPr>
        <w:ind w:firstLine="708"/>
        <w:jc w:val="both"/>
        <w:rPr>
          <w:rFonts w:ascii="Times New Roman" w:hAnsi="Times New Roman" w:cs="Times New Roman"/>
        </w:rPr>
      </w:pPr>
      <w:r w:rsidRPr="005B0B82">
        <w:rPr>
          <w:rFonts w:ascii="Times New Roman" w:hAnsi="Times New Roman" w:cs="Times New Roman"/>
        </w:rPr>
        <w:t>6.2. Стороны освобождается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34821" w:rsidRPr="00234821" w:rsidRDefault="00234821" w:rsidP="00234821">
      <w:pPr>
        <w:ind w:firstLine="708"/>
        <w:jc w:val="both"/>
        <w:rPr>
          <w:rFonts w:ascii="Times New Roman" w:hAnsi="Times New Roman" w:cs="Times New Roman"/>
          <w:b/>
        </w:rPr>
      </w:pPr>
      <w:r w:rsidRPr="00234821">
        <w:rPr>
          <w:rFonts w:ascii="Times New Roman" w:hAnsi="Times New Roman" w:cs="Times New Roman"/>
          <w:b/>
        </w:rPr>
        <w:t>Ответственность Заказчика.</w:t>
      </w:r>
    </w:p>
    <w:p w:rsidR="00234821" w:rsidRPr="005B0B82" w:rsidRDefault="00234821" w:rsidP="00234821">
      <w:pPr>
        <w:autoSpaceDE w:val="0"/>
        <w:autoSpaceDN w:val="0"/>
        <w:adjustRightInd w:val="0"/>
        <w:ind w:firstLine="540"/>
        <w:jc w:val="both"/>
        <w:rPr>
          <w:rFonts w:ascii="Times New Roman" w:hAnsi="Times New Roman" w:cs="Times New Roman"/>
        </w:rPr>
      </w:pPr>
      <w:r w:rsidRPr="005B0B82">
        <w:rPr>
          <w:rFonts w:ascii="Times New Roman" w:hAnsi="Times New Roman" w:cs="Times New Roman"/>
        </w:rPr>
        <w:tab/>
        <w:t xml:space="preserve">6.3.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уплаты штрафа. Размер штрафа устанавливается в виде фиксированной суммы и составляет 1 000 (Одна тысяча) рублей 00 коп. </w:t>
      </w:r>
    </w:p>
    <w:p w:rsidR="00234821" w:rsidRPr="005B0B82" w:rsidRDefault="00234821" w:rsidP="00234821">
      <w:pPr>
        <w:autoSpaceDE w:val="0"/>
        <w:autoSpaceDN w:val="0"/>
        <w:adjustRightInd w:val="0"/>
        <w:ind w:firstLine="708"/>
        <w:jc w:val="both"/>
        <w:rPr>
          <w:rFonts w:ascii="Times New Roman" w:hAnsi="Times New Roman" w:cs="Times New Roman"/>
        </w:rPr>
      </w:pPr>
      <w:r w:rsidRPr="005B0B82">
        <w:rPr>
          <w:rFonts w:ascii="Times New Roman" w:hAnsi="Times New Roman" w:cs="Times New Roman"/>
        </w:rPr>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34821" w:rsidRPr="005B0B82" w:rsidRDefault="00234821" w:rsidP="00234821">
      <w:pPr>
        <w:autoSpaceDE w:val="0"/>
        <w:autoSpaceDN w:val="0"/>
        <w:adjustRightInd w:val="0"/>
        <w:ind w:firstLine="708"/>
        <w:jc w:val="both"/>
        <w:rPr>
          <w:rFonts w:ascii="Times New Roman" w:hAnsi="Times New Roman" w:cs="Times New Roman"/>
        </w:rPr>
      </w:pPr>
      <w:r w:rsidRPr="005B0B82">
        <w:rPr>
          <w:rFonts w:ascii="Times New Roman" w:hAnsi="Times New Roman" w:cs="Times New Roman"/>
        </w:rPr>
        <w:t>6.5.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234821" w:rsidRPr="00234821" w:rsidRDefault="00234821" w:rsidP="00234821">
      <w:pPr>
        <w:ind w:firstLine="708"/>
        <w:jc w:val="both"/>
        <w:rPr>
          <w:rFonts w:ascii="Times New Roman" w:hAnsi="Times New Roman" w:cs="Times New Roman"/>
          <w:b/>
        </w:rPr>
      </w:pPr>
      <w:r w:rsidRPr="00234821">
        <w:rPr>
          <w:rFonts w:ascii="Times New Roman" w:hAnsi="Times New Roman" w:cs="Times New Roman"/>
          <w:b/>
        </w:rPr>
        <w:t>Ответственность Поставщика.</w:t>
      </w:r>
    </w:p>
    <w:p w:rsidR="00234821" w:rsidRPr="005B0B82" w:rsidRDefault="00234821" w:rsidP="00234821">
      <w:pPr>
        <w:ind w:firstLine="700"/>
        <w:jc w:val="both"/>
        <w:rPr>
          <w:rFonts w:ascii="Times New Roman" w:hAnsi="Times New Roman" w:cs="Times New Roman"/>
        </w:rPr>
      </w:pPr>
      <w:r w:rsidRPr="005B0B82">
        <w:rPr>
          <w:rFonts w:ascii="Times New Roman" w:hAnsi="Times New Roman" w:cs="Times New Roman"/>
        </w:rPr>
        <w:t>6.6.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10 % от цены контракта (этапа) и составляет</w:t>
      </w:r>
      <w:proofErr w:type="gramStart"/>
      <w:r w:rsidRPr="005B0B82">
        <w:rPr>
          <w:rFonts w:ascii="Times New Roman" w:hAnsi="Times New Roman" w:cs="Times New Roman"/>
        </w:rPr>
        <w:t xml:space="preserve">  _________ (_________________) </w:t>
      </w:r>
      <w:proofErr w:type="gramEnd"/>
      <w:r w:rsidRPr="005B0B82">
        <w:rPr>
          <w:rFonts w:ascii="Times New Roman" w:hAnsi="Times New Roman" w:cs="Times New Roman"/>
        </w:rPr>
        <w:t>рублей ___ коп.</w:t>
      </w:r>
    </w:p>
    <w:p w:rsidR="00234821" w:rsidRPr="005B0B82" w:rsidRDefault="00234821" w:rsidP="00234821">
      <w:pPr>
        <w:ind w:firstLine="708"/>
        <w:jc w:val="both"/>
        <w:rPr>
          <w:rFonts w:ascii="Times New Roman" w:hAnsi="Times New Roman" w:cs="Times New Roman"/>
        </w:rPr>
      </w:pPr>
      <w:r w:rsidRPr="005B0B82">
        <w:rPr>
          <w:rFonts w:ascii="Times New Roman" w:hAnsi="Times New Roman" w:cs="Times New Roman"/>
        </w:rPr>
        <w:t>6.</w:t>
      </w:r>
      <w:r>
        <w:rPr>
          <w:rFonts w:ascii="Times New Roman" w:hAnsi="Times New Roman" w:cs="Times New Roman"/>
        </w:rPr>
        <w:t>7</w:t>
      </w:r>
      <w:r w:rsidRPr="005B0B82">
        <w:rPr>
          <w:rFonts w:ascii="Times New Roman" w:hAnsi="Times New Roman" w:cs="Times New Roman"/>
        </w:rPr>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виде фиксированной суммы и составляет 1 000 (Одна тысяча) рублей 00 коп. </w:t>
      </w:r>
    </w:p>
    <w:p w:rsidR="00234821" w:rsidRPr="005B0B82" w:rsidRDefault="00234821" w:rsidP="00234821">
      <w:pPr>
        <w:autoSpaceDE w:val="0"/>
        <w:autoSpaceDN w:val="0"/>
        <w:adjustRightInd w:val="0"/>
        <w:ind w:firstLine="540"/>
        <w:jc w:val="both"/>
        <w:rPr>
          <w:rFonts w:ascii="Times New Roman" w:hAnsi="Times New Roman" w:cs="Times New Roman"/>
        </w:rPr>
      </w:pPr>
      <w:r w:rsidRPr="005B0B82">
        <w:rPr>
          <w:rFonts w:ascii="Times New Roman" w:hAnsi="Times New Roman" w:cs="Times New Roman"/>
        </w:rPr>
        <w:lastRenderedPageBreak/>
        <w:t xml:space="preserve"> 6.</w:t>
      </w:r>
      <w:r>
        <w:rPr>
          <w:rFonts w:ascii="Times New Roman" w:hAnsi="Times New Roman" w:cs="Times New Roman"/>
        </w:rPr>
        <w:t>8</w:t>
      </w:r>
      <w:r w:rsidRPr="005B0B82">
        <w:rPr>
          <w:rFonts w:ascii="Times New Roman" w:hAnsi="Times New Roman" w:cs="Times New Roman"/>
        </w:rPr>
        <w:t>.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234821" w:rsidRPr="005B0B82" w:rsidRDefault="00234821" w:rsidP="00234821">
      <w:pPr>
        <w:autoSpaceDE w:val="0"/>
        <w:autoSpaceDN w:val="0"/>
        <w:adjustRightInd w:val="0"/>
        <w:ind w:firstLine="540"/>
        <w:jc w:val="both"/>
        <w:rPr>
          <w:rFonts w:ascii="Times New Roman" w:hAnsi="Times New Roman" w:cs="Times New Roman"/>
        </w:rPr>
      </w:pPr>
      <w:r>
        <w:rPr>
          <w:rFonts w:ascii="Times New Roman" w:hAnsi="Times New Roman" w:cs="Times New Roman"/>
        </w:rPr>
        <w:t>6.9</w:t>
      </w:r>
      <w:r w:rsidRPr="005B0B82">
        <w:rPr>
          <w:rFonts w:ascii="Times New Roman" w:hAnsi="Times New Roman" w:cs="Times New Roman"/>
        </w:rPr>
        <w:t>.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234821" w:rsidRPr="005B0B82" w:rsidRDefault="00234821" w:rsidP="00234821">
      <w:pPr>
        <w:ind w:firstLine="540"/>
        <w:jc w:val="both"/>
        <w:rPr>
          <w:rFonts w:ascii="Times New Roman" w:hAnsi="Times New Roman" w:cs="Times New Roman"/>
        </w:rPr>
      </w:pPr>
      <w:r w:rsidRPr="005B0B82">
        <w:rPr>
          <w:rFonts w:ascii="Times New Roman" w:hAnsi="Times New Roman" w:cs="Times New Roman"/>
        </w:rPr>
        <w:t>6.1</w:t>
      </w:r>
      <w:r>
        <w:rPr>
          <w:rFonts w:ascii="Times New Roman" w:hAnsi="Times New Roman" w:cs="Times New Roman"/>
        </w:rPr>
        <w:t>0</w:t>
      </w:r>
      <w:r w:rsidRPr="005B0B82">
        <w:rPr>
          <w:rFonts w:ascii="Times New Roman" w:hAnsi="Times New Roman" w:cs="Times New Roman"/>
        </w:rPr>
        <w:t xml:space="preserve">. Срок уплаты Поставщиком неустойки (штрафа, пени) по настоящему контракту составляет 5 (пять) рабочих дней со дня получения стороной соответствующего письменного требования об уплате неустойки (штрафа, пени) от противоположной стороны. </w:t>
      </w:r>
    </w:p>
    <w:p w:rsidR="00234821" w:rsidRPr="005B0B82" w:rsidRDefault="00234821" w:rsidP="00234821">
      <w:pPr>
        <w:autoSpaceDE w:val="0"/>
        <w:autoSpaceDN w:val="0"/>
        <w:adjustRightInd w:val="0"/>
        <w:ind w:firstLine="540"/>
        <w:jc w:val="both"/>
        <w:rPr>
          <w:rFonts w:ascii="Times New Roman" w:hAnsi="Times New Roman" w:cs="Times New Roman"/>
        </w:rPr>
      </w:pPr>
      <w:r w:rsidRPr="005B0B82">
        <w:rPr>
          <w:rFonts w:ascii="Times New Roman" w:hAnsi="Times New Roman" w:cs="Times New Roman"/>
        </w:rPr>
        <w:t>6.1</w:t>
      </w:r>
      <w:r>
        <w:rPr>
          <w:rFonts w:ascii="Times New Roman" w:hAnsi="Times New Roman" w:cs="Times New Roman"/>
        </w:rPr>
        <w:t>1</w:t>
      </w:r>
      <w:r w:rsidRPr="005B0B82">
        <w:rPr>
          <w:rFonts w:ascii="Times New Roman" w:hAnsi="Times New Roman" w:cs="Times New Roman"/>
        </w:rPr>
        <w:t>. В случае неисполнения или ненадлежащего исполнения Поставщиком обязательств, предусмотренных контрактом, а также в случае отказа Поставщика от уплаты  неустойки (штрафа, пени) Заказчик вправе произвести оплату по контракту за вычетом соответствующего размера неустойки  (штрафа, пени).</w:t>
      </w:r>
    </w:p>
    <w:p w:rsidR="00234821" w:rsidRPr="005B0B82" w:rsidRDefault="00234821" w:rsidP="00234821">
      <w:pPr>
        <w:ind w:firstLine="540"/>
        <w:jc w:val="both"/>
        <w:rPr>
          <w:rFonts w:ascii="Times New Roman" w:hAnsi="Times New Roman" w:cs="Times New Roman"/>
        </w:rPr>
      </w:pPr>
      <w:r>
        <w:rPr>
          <w:rFonts w:ascii="Times New Roman" w:hAnsi="Times New Roman" w:cs="Times New Roman"/>
        </w:rPr>
        <w:t>6.12</w:t>
      </w:r>
      <w:r w:rsidRPr="005B0B82">
        <w:rPr>
          <w:rFonts w:ascii="Times New Roman" w:hAnsi="Times New Roman" w:cs="Times New Roman"/>
        </w:rPr>
        <w:t>. 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9C5089" w:rsidRPr="003575C3" w:rsidRDefault="009C5089" w:rsidP="009C5089">
      <w:pPr>
        <w:jc w:val="center"/>
        <w:rPr>
          <w:rFonts w:ascii="Times New Roman" w:hAnsi="Times New Roman" w:cs="Times New Roman"/>
          <w:b/>
        </w:rPr>
      </w:pPr>
      <w:r w:rsidRPr="003575C3">
        <w:rPr>
          <w:rFonts w:ascii="Times New Roman" w:hAnsi="Times New Roman" w:cs="Times New Roman"/>
          <w:b/>
        </w:rPr>
        <w:t>7. Обстоятельства непреодолимой силы</w:t>
      </w:r>
    </w:p>
    <w:p w:rsidR="009C5089" w:rsidRPr="003575C3" w:rsidRDefault="009C5089" w:rsidP="009C5089">
      <w:pPr>
        <w:ind w:firstLine="708"/>
        <w:jc w:val="both"/>
        <w:rPr>
          <w:rFonts w:ascii="Times New Roman" w:hAnsi="Times New Roman" w:cs="Times New Roman"/>
        </w:rPr>
      </w:pPr>
      <w:r w:rsidRPr="003575C3">
        <w:rPr>
          <w:rFonts w:ascii="Times New Roman" w:hAnsi="Times New Roman" w:cs="Times New Roman"/>
        </w:rPr>
        <w:t>7.1.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или по вине другой стороны.</w:t>
      </w:r>
    </w:p>
    <w:p w:rsidR="009C5089" w:rsidRPr="003575C3" w:rsidRDefault="00234821" w:rsidP="009C5089">
      <w:pPr>
        <w:jc w:val="center"/>
        <w:rPr>
          <w:rFonts w:ascii="Times New Roman" w:hAnsi="Times New Roman" w:cs="Times New Roman"/>
          <w:b/>
        </w:rPr>
      </w:pPr>
      <w:r>
        <w:rPr>
          <w:rFonts w:ascii="Times New Roman" w:hAnsi="Times New Roman" w:cs="Times New Roman"/>
          <w:b/>
        </w:rPr>
        <w:t>8</w:t>
      </w:r>
      <w:r w:rsidR="009C5089" w:rsidRPr="003575C3">
        <w:rPr>
          <w:rFonts w:ascii="Times New Roman" w:hAnsi="Times New Roman" w:cs="Times New Roman"/>
          <w:b/>
        </w:rPr>
        <w:t>. Порядок разрешения споров</w:t>
      </w:r>
    </w:p>
    <w:p w:rsidR="009C5089" w:rsidRPr="003575C3" w:rsidRDefault="00234821" w:rsidP="009C5089">
      <w:pPr>
        <w:ind w:firstLine="708"/>
        <w:jc w:val="both"/>
        <w:rPr>
          <w:rFonts w:ascii="Times New Roman" w:hAnsi="Times New Roman" w:cs="Times New Roman"/>
        </w:rPr>
      </w:pPr>
      <w:r>
        <w:rPr>
          <w:rFonts w:ascii="Times New Roman" w:hAnsi="Times New Roman" w:cs="Times New Roman"/>
        </w:rPr>
        <w:t>8</w:t>
      </w:r>
      <w:r w:rsidR="009C5089" w:rsidRPr="003575C3">
        <w:rPr>
          <w:rFonts w:ascii="Times New Roman" w:hAnsi="Times New Roman" w:cs="Times New Roman"/>
        </w:rPr>
        <w:t>.1. Споры и разногласия, возникающие при неисполнении или ненадлежащем исполнении условий контракта, разрешаются путем переговоров между сторонами.</w:t>
      </w:r>
    </w:p>
    <w:p w:rsidR="009C5089" w:rsidRPr="003575C3" w:rsidRDefault="00234821" w:rsidP="009C5089">
      <w:pPr>
        <w:ind w:firstLine="708"/>
        <w:jc w:val="both"/>
        <w:rPr>
          <w:rFonts w:ascii="Times New Roman" w:hAnsi="Times New Roman" w:cs="Times New Roman"/>
        </w:rPr>
      </w:pPr>
      <w:r>
        <w:rPr>
          <w:rFonts w:ascii="Times New Roman" w:hAnsi="Times New Roman" w:cs="Times New Roman"/>
        </w:rPr>
        <w:t>8</w:t>
      </w:r>
      <w:r w:rsidR="009C5089" w:rsidRPr="003575C3">
        <w:rPr>
          <w:rFonts w:ascii="Times New Roman" w:hAnsi="Times New Roman" w:cs="Times New Roman"/>
        </w:rPr>
        <w:t>.2. Стороны устанавливают, что все возможные претензии по настоящему контракту должны быть рассмотрены сторонами в течение 10 (десяти) календарных дней с момента получения претензии.</w:t>
      </w:r>
    </w:p>
    <w:p w:rsidR="009C5089" w:rsidRPr="003575C3" w:rsidRDefault="00234821" w:rsidP="009C5089">
      <w:pPr>
        <w:ind w:firstLine="708"/>
        <w:jc w:val="both"/>
        <w:rPr>
          <w:rFonts w:ascii="Times New Roman" w:hAnsi="Times New Roman" w:cs="Times New Roman"/>
        </w:rPr>
      </w:pPr>
      <w:r>
        <w:rPr>
          <w:rFonts w:ascii="Times New Roman" w:hAnsi="Times New Roman" w:cs="Times New Roman"/>
        </w:rPr>
        <w:t>8</w:t>
      </w:r>
      <w:r w:rsidR="009C5089" w:rsidRPr="003575C3">
        <w:rPr>
          <w:rFonts w:ascii="Times New Roman" w:hAnsi="Times New Roman" w:cs="Times New Roman"/>
        </w:rPr>
        <w:t>.3. При не достижении согласия сторон по возникшим спорам и разногласиям путем переговоров, они разрешаются в судебном порядке.</w:t>
      </w:r>
    </w:p>
    <w:p w:rsidR="009C5089" w:rsidRPr="003575C3" w:rsidRDefault="00234821" w:rsidP="009C5089">
      <w:pPr>
        <w:ind w:firstLine="708"/>
        <w:jc w:val="both"/>
        <w:rPr>
          <w:rFonts w:ascii="Times New Roman" w:hAnsi="Times New Roman" w:cs="Times New Roman"/>
        </w:rPr>
      </w:pPr>
      <w:r>
        <w:rPr>
          <w:rFonts w:ascii="Times New Roman" w:hAnsi="Times New Roman" w:cs="Times New Roman"/>
        </w:rPr>
        <w:t>8</w:t>
      </w:r>
      <w:r w:rsidR="009C5089" w:rsidRPr="003575C3">
        <w:rPr>
          <w:rFonts w:ascii="Times New Roman" w:hAnsi="Times New Roman" w:cs="Times New Roman"/>
        </w:rPr>
        <w:t xml:space="preserve">.4.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w:t>
      </w:r>
      <w:hyperlink r:id="rId8" w:history="1">
        <w:r w:rsidR="009C5089" w:rsidRPr="003575C3">
          <w:rPr>
            <w:rStyle w:val="a7"/>
            <w:rFonts w:ascii="Times New Roman" w:hAnsi="Times New Roman"/>
          </w:rPr>
          <w:t>гражданским законодательством</w:t>
        </w:r>
      </w:hyperlink>
      <w:r w:rsidR="009C5089" w:rsidRPr="003575C3">
        <w:rPr>
          <w:rFonts w:ascii="Times New Roman" w:hAnsi="Times New Roman" w:cs="Times New Roman"/>
        </w:rPr>
        <w:t>.</w:t>
      </w:r>
    </w:p>
    <w:p w:rsidR="009C5089" w:rsidRPr="003575C3" w:rsidRDefault="001C6F15" w:rsidP="009C5089">
      <w:pPr>
        <w:jc w:val="center"/>
        <w:rPr>
          <w:rFonts w:ascii="Times New Roman" w:hAnsi="Times New Roman" w:cs="Times New Roman"/>
          <w:b/>
        </w:rPr>
      </w:pPr>
      <w:r>
        <w:rPr>
          <w:rFonts w:ascii="Times New Roman" w:hAnsi="Times New Roman" w:cs="Times New Roman"/>
          <w:b/>
        </w:rPr>
        <w:t>9</w:t>
      </w:r>
      <w:r w:rsidR="009C5089" w:rsidRPr="003575C3">
        <w:rPr>
          <w:rFonts w:ascii="Times New Roman" w:hAnsi="Times New Roman" w:cs="Times New Roman"/>
          <w:b/>
        </w:rPr>
        <w:t>. Срок действия  Контракта</w:t>
      </w:r>
    </w:p>
    <w:p w:rsidR="009C5089" w:rsidRPr="003575C3" w:rsidRDefault="001C6F15" w:rsidP="009C5089">
      <w:pPr>
        <w:ind w:firstLine="708"/>
        <w:jc w:val="both"/>
        <w:rPr>
          <w:rFonts w:ascii="Times New Roman" w:hAnsi="Times New Roman" w:cs="Times New Roman"/>
        </w:rPr>
      </w:pPr>
      <w:r>
        <w:rPr>
          <w:rFonts w:ascii="Times New Roman" w:hAnsi="Times New Roman" w:cs="Times New Roman"/>
        </w:rPr>
        <w:t xml:space="preserve">  9.1. Настоящий  контра</w:t>
      </w:r>
      <w:proofErr w:type="gramStart"/>
      <w:r>
        <w:rPr>
          <w:rFonts w:ascii="Times New Roman" w:hAnsi="Times New Roman" w:cs="Times New Roman"/>
        </w:rPr>
        <w:t xml:space="preserve">кт </w:t>
      </w:r>
      <w:r w:rsidR="009C5089" w:rsidRPr="003575C3">
        <w:rPr>
          <w:rFonts w:ascii="Times New Roman" w:hAnsi="Times New Roman" w:cs="Times New Roman"/>
        </w:rPr>
        <w:t>вст</w:t>
      </w:r>
      <w:proofErr w:type="gramEnd"/>
      <w:r w:rsidR="009C5089" w:rsidRPr="003575C3">
        <w:rPr>
          <w:rFonts w:ascii="Times New Roman" w:hAnsi="Times New Roman" w:cs="Times New Roman"/>
        </w:rPr>
        <w:t xml:space="preserve">упает в силу с момента его подписания сторонами и </w:t>
      </w:r>
      <w:r w:rsidR="009C5089" w:rsidRPr="003575C3">
        <w:rPr>
          <w:rFonts w:ascii="Times New Roman" w:hAnsi="Times New Roman" w:cs="Times New Roman"/>
          <w:color w:val="000000"/>
        </w:rPr>
        <w:t>действует до  31.12.</w:t>
      </w:r>
      <w:r w:rsidR="009C5089">
        <w:rPr>
          <w:rFonts w:ascii="Times New Roman" w:hAnsi="Times New Roman" w:cs="Times New Roman"/>
          <w:color w:val="000000"/>
        </w:rPr>
        <w:t>201</w:t>
      </w:r>
      <w:r w:rsidR="00ED44A5">
        <w:rPr>
          <w:rFonts w:ascii="Times New Roman" w:hAnsi="Times New Roman" w:cs="Times New Roman"/>
          <w:color w:val="000000"/>
        </w:rPr>
        <w:t>8</w:t>
      </w:r>
      <w:r w:rsidR="009C5089" w:rsidRPr="003575C3">
        <w:rPr>
          <w:rFonts w:ascii="Times New Roman" w:hAnsi="Times New Roman" w:cs="Times New Roman"/>
          <w:color w:val="000000"/>
        </w:rPr>
        <w:t>.</w:t>
      </w:r>
      <w:r w:rsidR="009C5089" w:rsidRPr="003575C3">
        <w:rPr>
          <w:rFonts w:ascii="Times New Roman" w:hAnsi="Times New Roman" w:cs="Times New Roman"/>
        </w:rPr>
        <w:t xml:space="preserve"> </w:t>
      </w:r>
    </w:p>
    <w:p w:rsidR="009C5089" w:rsidRPr="003575C3" w:rsidRDefault="009C5089" w:rsidP="009C5089">
      <w:pPr>
        <w:jc w:val="center"/>
        <w:rPr>
          <w:rFonts w:ascii="Times New Roman" w:hAnsi="Times New Roman" w:cs="Times New Roman"/>
          <w:b/>
        </w:rPr>
      </w:pPr>
      <w:r w:rsidRPr="003575C3">
        <w:rPr>
          <w:rFonts w:ascii="Times New Roman" w:hAnsi="Times New Roman" w:cs="Times New Roman"/>
          <w:b/>
        </w:rPr>
        <w:t>1</w:t>
      </w:r>
      <w:r w:rsidR="001C6F15">
        <w:rPr>
          <w:rFonts w:ascii="Times New Roman" w:hAnsi="Times New Roman" w:cs="Times New Roman"/>
          <w:b/>
        </w:rPr>
        <w:t>0</w:t>
      </w:r>
      <w:r w:rsidRPr="003575C3">
        <w:rPr>
          <w:rFonts w:ascii="Times New Roman" w:hAnsi="Times New Roman" w:cs="Times New Roman"/>
          <w:b/>
        </w:rPr>
        <w:t>. Заключительные положения</w:t>
      </w:r>
    </w:p>
    <w:p w:rsidR="009C5089" w:rsidRPr="003575C3" w:rsidRDefault="009C5089" w:rsidP="009C5089">
      <w:pPr>
        <w:ind w:firstLine="708"/>
        <w:jc w:val="both"/>
        <w:rPr>
          <w:rFonts w:ascii="Times New Roman" w:hAnsi="Times New Roman" w:cs="Times New Roman"/>
          <w:color w:val="000000"/>
        </w:rPr>
      </w:pPr>
      <w:r w:rsidRPr="003575C3">
        <w:rPr>
          <w:rFonts w:ascii="Times New Roman" w:hAnsi="Times New Roman" w:cs="Times New Roman"/>
        </w:rPr>
        <w:lastRenderedPageBreak/>
        <w:t>1</w:t>
      </w:r>
      <w:r w:rsidR="001C6F15">
        <w:rPr>
          <w:rFonts w:ascii="Times New Roman" w:hAnsi="Times New Roman" w:cs="Times New Roman"/>
        </w:rPr>
        <w:t>0</w:t>
      </w:r>
      <w:r w:rsidRPr="003575C3">
        <w:rPr>
          <w:rFonts w:ascii="Times New Roman" w:hAnsi="Times New Roman" w:cs="Times New Roman"/>
        </w:rPr>
        <w:t xml:space="preserve">.1.Отношения сторон, не урегулированные настоящим контрактом, регулируются </w:t>
      </w:r>
      <w:r w:rsidRPr="003575C3">
        <w:rPr>
          <w:rFonts w:ascii="Times New Roman" w:hAnsi="Times New Roman" w:cs="Times New Roman"/>
          <w:color w:val="000000"/>
        </w:rPr>
        <w:t>действующим законодательством РФ.</w:t>
      </w:r>
    </w:p>
    <w:p w:rsidR="009C5089" w:rsidRPr="003575C3" w:rsidRDefault="009C5089" w:rsidP="009C5089">
      <w:pPr>
        <w:ind w:firstLine="708"/>
        <w:jc w:val="both"/>
        <w:rPr>
          <w:rFonts w:ascii="Times New Roman" w:hAnsi="Times New Roman" w:cs="Times New Roman"/>
          <w:color w:val="000000"/>
        </w:rPr>
      </w:pPr>
      <w:r w:rsidRPr="003575C3">
        <w:rPr>
          <w:rFonts w:ascii="Times New Roman" w:hAnsi="Times New Roman" w:cs="Times New Roman"/>
          <w:color w:val="000000"/>
        </w:rPr>
        <w:t>1</w:t>
      </w:r>
      <w:r w:rsidR="001C6F15">
        <w:rPr>
          <w:rFonts w:ascii="Times New Roman" w:hAnsi="Times New Roman" w:cs="Times New Roman"/>
          <w:color w:val="000000"/>
        </w:rPr>
        <w:t>0</w:t>
      </w:r>
      <w:r w:rsidRPr="003575C3">
        <w:rPr>
          <w:rFonts w:ascii="Times New Roman" w:hAnsi="Times New Roman" w:cs="Times New Roman"/>
          <w:color w:val="000000"/>
        </w:rPr>
        <w:t>.2. Приложение:</w:t>
      </w:r>
    </w:p>
    <w:p w:rsidR="009C5089" w:rsidRPr="003575C3" w:rsidRDefault="009C5089" w:rsidP="009C5089">
      <w:pPr>
        <w:ind w:firstLine="708"/>
        <w:jc w:val="both"/>
        <w:rPr>
          <w:rFonts w:ascii="Times New Roman" w:hAnsi="Times New Roman" w:cs="Times New Roman"/>
          <w:color w:val="000000"/>
        </w:rPr>
      </w:pPr>
      <w:r w:rsidRPr="003575C3">
        <w:rPr>
          <w:rFonts w:ascii="Times New Roman" w:hAnsi="Times New Roman" w:cs="Times New Roman"/>
          <w:color w:val="000000"/>
        </w:rPr>
        <w:t>Приложение №1 Спецификация</w:t>
      </w:r>
    </w:p>
    <w:p w:rsidR="009C5089" w:rsidRPr="003575C3" w:rsidRDefault="009C5089" w:rsidP="009C5089">
      <w:pPr>
        <w:tabs>
          <w:tab w:val="left" w:pos="720"/>
          <w:tab w:val="left" w:pos="1080"/>
        </w:tabs>
        <w:jc w:val="center"/>
        <w:rPr>
          <w:rFonts w:ascii="Times New Roman" w:hAnsi="Times New Roman" w:cs="Times New Roman"/>
          <w:b/>
        </w:rPr>
      </w:pPr>
      <w:r w:rsidRPr="003575C3">
        <w:rPr>
          <w:rFonts w:ascii="Times New Roman" w:hAnsi="Times New Roman" w:cs="Times New Roman"/>
          <w:b/>
        </w:rPr>
        <w:t>12. Реквизиты сторон</w:t>
      </w:r>
    </w:p>
    <w:p w:rsidR="009C5089" w:rsidRPr="003575C3" w:rsidRDefault="009C5089" w:rsidP="009C5089">
      <w:pPr>
        <w:pStyle w:val="ConsPlusNormal"/>
        <w:ind w:firstLine="0"/>
        <w:jc w:val="center"/>
        <w:rPr>
          <w:rFonts w:ascii="Times New Roman" w:hAnsi="Times New Roman" w:cs="Times New Roman"/>
          <w:b/>
          <w:sz w:val="22"/>
          <w:szCs w:val="22"/>
        </w:rPr>
      </w:pPr>
      <w:r w:rsidRPr="003575C3">
        <w:rPr>
          <w:rFonts w:ascii="Times New Roman" w:hAnsi="Times New Roman" w:cs="Times New Roman"/>
          <w:b/>
          <w:sz w:val="22"/>
          <w:szCs w:val="22"/>
        </w:rPr>
        <w:t>Заказчик                                                         Поставщик</w:t>
      </w:r>
    </w:p>
    <w:tbl>
      <w:tblPr>
        <w:tblW w:w="49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6"/>
        <w:gridCol w:w="4697"/>
      </w:tblGrid>
      <w:tr w:rsidR="009C5089" w:rsidRPr="003575C3" w:rsidTr="005B6ED0">
        <w:trPr>
          <w:trHeight w:val="3960"/>
        </w:trPr>
        <w:tc>
          <w:tcPr>
            <w:tcW w:w="2500" w:type="pct"/>
            <w:tcBorders>
              <w:top w:val="nil"/>
              <w:left w:val="nil"/>
              <w:bottom w:val="nil"/>
              <w:right w:val="nil"/>
            </w:tcBorders>
            <w:vAlign w:val="center"/>
          </w:tcPr>
          <w:p w:rsidR="009C5089" w:rsidRPr="003575C3" w:rsidRDefault="009C5089" w:rsidP="005B6ED0">
            <w:pPr>
              <w:spacing w:after="0"/>
              <w:rPr>
                <w:rFonts w:ascii="Times New Roman" w:hAnsi="Times New Roman" w:cs="Times New Roman"/>
              </w:rPr>
            </w:pPr>
            <w:r w:rsidRPr="003575C3">
              <w:rPr>
                <w:rFonts w:ascii="Times New Roman" w:hAnsi="Times New Roman" w:cs="Times New Roman"/>
              </w:rPr>
              <w:t xml:space="preserve">Муниципальное бюджетное  учреждение города Челябинска «Центр помощи детям, оставшимся без попечения родителей, «Акварель» </w:t>
            </w:r>
          </w:p>
          <w:p w:rsidR="009C5089" w:rsidRPr="003575C3" w:rsidRDefault="009C5089" w:rsidP="005B6ED0">
            <w:pPr>
              <w:spacing w:after="0"/>
              <w:jc w:val="both"/>
              <w:rPr>
                <w:rFonts w:ascii="Times New Roman" w:hAnsi="Times New Roman" w:cs="Times New Roman"/>
              </w:rPr>
            </w:pPr>
            <w:r w:rsidRPr="003575C3">
              <w:rPr>
                <w:rFonts w:ascii="Times New Roman" w:hAnsi="Times New Roman" w:cs="Times New Roman"/>
              </w:rPr>
              <w:t>454139 г. Челябинск, ул. Василевского, 27</w:t>
            </w:r>
          </w:p>
          <w:p w:rsidR="009C5089" w:rsidRPr="003575C3" w:rsidRDefault="009C5089" w:rsidP="005B6ED0">
            <w:pPr>
              <w:spacing w:after="0"/>
              <w:jc w:val="both"/>
              <w:rPr>
                <w:rFonts w:ascii="Times New Roman" w:hAnsi="Times New Roman" w:cs="Times New Roman"/>
              </w:rPr>
            </w:pPr>
            <w:r w:rsidRPr="003575C3">
              <w:rPr>
                <w:rFonts w:ascii="Times New Roman" w:hAnsi="Times New Roman" w:cs="Times New Roman"/>
              </w:rPr>
              <w:t>тел. 253-28-12</w:t>
            </w:r>
          </w:p>
          <w:p w:rsidR="009C5089" w:rsidRPr="003575C3" w:rsidRDefault="009C5089" w:rsidP="005B6ED0">
            <w:pPr>
              <w:spacing w:after="0"/>
              <w:jc w:val="both"/>
              <w:rPr>
                <w:rFonts w:ascii="Times New Roman" w:hAnsi="Times New Roman" w:cs="Times New Roman"/>
              </w:rPr>
            </w:pPr>
            <w:r w:rsidRPr="003575C3">
              <w:rPr>
                <w:rFonts w:ascii="Times New Roman" w:hAnsi="Times New Roman" w:cs="Times New Roman"/>
              </w:rPr>
              <w:t xml:space="preserve">ИНН 7449034463  </w:t>
            </w:r>
          </w:p>
          <w:p w:rsidR="009C5089" w:rsidRPr="003575C3" w:rsidRDefault="009C5089" w:rsidP="005B6ED0">
            <w:pPr>
              <w:spacing w:after="0"/>
              <w:jc w:val="both"/>
              <w:rPr>
                <w:rFonts w:ascii="Times New Roman" w:hAnsi="Times New Roman" w:cs="Times New Roman"/>
              </w:rPr>
            </w:pPr>
            <w:r w:rsidRPr="003575C3">
              <w:rPr>
                <w:rFonts w:ascii="Times New Roman" w:hAnsi="Times New Roman" w:cs="Times New Roman"/>
              </w:rPr>
              <w:t>КПП 744901001</w:t>
            </w:r>
          </w:p>
          <w:p w:rsidR="009C5089" w:rsidRPr="003575C3" w:rsidRDefault="009C5089" w:rsidP="005B6ED0">
            <w:pPr>
              <w:spacing w:after="0"/>
              <w:jc w:val="both"/>
              <w:rPr>
                <w:rFonts w:ascii="Times New Roman" w:hAnsi="Times New Roman" w:cs="Times New Roman"/>
              </w:rPr>
            </w:pPr>
            <w:proofErr w:type="gramStart"/>
            <w:r w:rsidRPr="003575C3">
              <w:rPr>
                <w:rFonts w:ascii="Times New Roman" w:hAnsi="Times New Roman" w:cs="Times New Roman"/>
              </w:rPr>
              <w:t>л</w:t>
            </w:r>
            <w:proofErr w:type="gramEnd"/>
            <w:r w:rsidRPr="003575C3">
              <w:rPr>
                <w:rFonts w:ascii="Times New Roman" w:hAnsi="Times New Roman" w:cs="Times New Roman"/>
              </w:rPr>
              <w:t>/с 2047800517Н  в Комитете финансов города Челябинска</w:t>
            </w:r>
          </w:p>
          <w:p w:rsidR="009C5089" w:rsidRPr="003575C3" w:rsidRDefault="009C5089" w:rsidP="005B6ED0">
            <w:pPr>
              <w:spacing w:after="0"/>
              <w:jc w:val="both"/>
              <w:rPr>
                <w:rFonts w:ascii="Times New Roman" w:hAnsi="Times New Roman" w:cs="Times New Roman"/>
              </w:rPr>
            </w:pPr>
            <w:proofErr w:type="spellStart"/>
            <w:proofErr w:type="gramStart"/>
            <w:r w:rsidRPr="003575C3">
              <w:rPr>
                <w:rFonts w:ascii="Times New Roman" w:hAnsi="Times New Roman" w:cs="Times New Roman"/>
              </w:rPr>
              <w:t>р</w:t>
            </w:r>
            <w:proofErr w:type="spellEnd"/>
            <w:proofErr w:type="gramEnd"/>
            <w:r w:rsidRPr="003575C3">
              <w:rPr>
                <w:rFonts w:ascii="Times New Roman" w:hAnsi="Times New Roman" w:cs="Times New Roman"/>
              </w:rPr>
              <w:t>/с 40701810400003000001 в Отделении Челябинск г. Челябинск</w:t>
            </w:r>
          </w:p>
          <w:p w:rsidR="009C5089" w:rsidRPr="003575C3" w:rsidRDefault="009C5089" w:rsidP="005B6ED0">
            <w:pPr>
              <w:spacing w:after="0"/>
              <w:jc w:val="both"/>
              <w:rPr>
                <w:rFonts w:ascii="Times New Roman" w:hAnsi="Times New Roman" w:cs="Times New Roman"/>
              </w:rPr>
            </w:pPr>
            <w:r w:rsidRPr="003575C3">
              <w:rPr>
                <w:rFonts w:ascii="Times New Roman" w:hAnsi="Times New Roman" w:cs="Times New Roman"/>
              </w:rPr>
              <w:t>БИК 047501001</w:t>
            </w:r>
          </w:p>
          <w:p w:rsidR="009C5089" w:rsidRPr="003575C3" w:rsidRDefault="009C5089" w:rsidP="005B6ED0">
            <w:pPr>
              <w:jc w:val="both"/>
              <w:rPr>
                <w:rFonts w:ascii="Times New Roman" w:hAnsi="Times New Roman" w:cs="Times New Roman"/>
              </w:rPr>
            </w:pPr>
            <w:proofErr w:type="spellStart"/>
            <w:r w:rsidRPr="003575C3">
              <w:rPr>
                <w:rFonts w:ascii="Times New Roman" w:hAnsi="Times New Roman" w:cs="Times New Roman"/>
              </w:rPr>
              <w:t>Директор__________________М.А</w:t>
            </w:r>
            <w:proofErr w:type="spellEnd"/>
            <w:r w:rsidRPr="003575C3">
              <w:rPr>
                <w:rFonts w:ascii="Times New Roman" w:hAnsi="Times New Roman" w:cs="Times New Roman"/>
              </w:rPr>
              <w:t>. Ушакова</w:t>
            </w:r>
          </w:p>
        </w:tc>
        <w:tc>
          <w:tcPr>
            <w:tcW w:w="2500" w:type="pct"/>
            <w:tcBorders>
              <w:top w:val="nil"/>
              <w:left w:val="nil"/>
              <w:bottom w:val="nil"/>
              <w:right w:val="nil"/>
            </w:tcBorders>
            <w:vAlign w:val="center"/>
          </w:tcPr>
          <w:p w:rsidR="009C5089" w:rsidRPr="003575C3" w:rsidRDefault="009C5089" w:rsidP="005B6ED0">
            <w:pPr>
              <w:rPr>
                <w:rFonts w:ascii="Times New Roman" w:hAnsi="Times New Roman" w:cs="Times New Roman"/>
              </w:rPr>
            </w:pPr>
          </w:p>
        </w:tc>
      </w:tr>
    </w:tbl>
    <w:p w:rsidR="009C5089" w:rsidRDefault="009C5089" w:rsidP="009C5089">
      <w:pPr>
        <w:rPr>
          <w:rFonts w:ascii="Times New Roman" w:hAnsi="Times New Roman" w:cs="Times New Roman"/>
        </w:rPr>
      </w:pPr>
    </w:p>
    <w:p w:rsidR="00E90D58" w:rsidRDefault="00E90D58"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p w:rsidR="00672EE0" w:rsidRDefault="00672EE0" w:rsidP="00E90D58">
      <w:pPr>
        <w:rPr>
          <w:rFonts w:ascii="Times New Roman" w:hAnsi="Times New Roman" w:cs="Times New Roman"/>
        </w:rPr>
      </w:pPr>
    </w:p>
    <w:tbl>
      <w:tblPr>
        <w:tblW w:w="8126" w:type="pct"/>
        <w:tblInd w:w="-459" w:type="dxa"/>
        <w:tblLayout w:type="fixed"/>
        <w:tblLook w:val="04A0"/>
      </w:tblPr>
      <w:tblGrid>
        <w:gridCol w:w="446"/>
        <w:gridCol w:w="233"/>
        <w:gridCol w:w="989"/>
        <w:gridCol w:w="806"/>
        <w:gridCol w:w="386"/>
        <w:gridCol w:w="607"/>
        <w:gridCol w:w="852"/>
        <w:gridCol w:w="392"/>
        <w:gridCol w:w="2056"/>
        <w:gridCol w:w="408"/>
        <w:gridCol w:w="302"/>
        <w:gridCol w:w="856"/>
        <w:gridCol w:w="809"/>
        <w:gridCol w:w="1036"/>
        <w:gridCol w:w="3771"/>
        <w:gridCol w:w="688"/>
        <w:gridCol w:w="902"/>
        <w:gridCol w:w="16"/>
      </w:tblGrid>
      <w:tr w:rsidR="007B3656" w:rsidRPr="007E7942" w:rsidTr="00D328C2">
        <w:trPr>
          <w:gridAfter w:val="4"/>
          <w:wAfter w:w="1728" w:type="pct"/>
          <w:trHeight w:val="300"/>
        </w:trPr>
        <w:tc>
          <w:tcPr>
            <w:tcW w:w="143" w:type="pct"/>
            <w:tcBorders>
              <w:top w:val="nil"/>
              <w:left w:val="nil"/>
              <w:bottom w:val="nil"/>
              <w:right w:val="nil"/>
            </w:tcBorders>
            <w:shd w:val="clear" w:color="auto" w:fill="auto"/>
            <w:noWrap/>
            <w:vAlign w:val="bottom"/>
            <w:hideMark/>
          </w:tcPr>
          <w:p w:rsidR="007B3656" w:rsidRPr="007E7942" w:rsidRDefault="007B3656" w:rsidP="00C05211">
            <w:pPr>
              <w:rPr>
                <w:color w:val="000000"/>
              </w:rPr>
            </w:pPr>
          </w:p>
        </w:tc>
        <w:tc>
          <w:tcPr>
            <w:tcW w:w="393" w:type="pct"/>
            <w:gridSpan w:val="2"/>
            <w:tcBorders>
              <w:top w:val="nil"/>
              <w:left w:val="nil"/>
              <w:bottom w:val="nil"/>
              <w:right w:val="nil"/>
            </w:tcBorders>
            <w:shd w:val="clear" w:color="auto" w:fill="auto"/>
            <w:noWrap/>
            <w:vAlign w:val="bottom"/>
            <w:hideMark/>
          </w:tcPr>
          <w:p w:rsidR="007B3656" w:rsidRPr="007E7942" w:rsidRDefault="007B3656" w:rsidP="00C05211">
            <w:pPr>
              <w:rPr>
                <w:color w:val="000000"/>
              </w:rPr>
            </w:pPr>
          </w:p>
        </w:tc>
        <w:tc>
          <w:tcPr>
            <w:tcW w:w="383" w:type="pct"/>
            <w:gridSpan w:val="2"/>
            <w:tcBorders>
              <w:top w:val="nil"/>
              <w:left w:val="nil"/>
              <w:bottom w:val="nil"/>
              <w:right w:val="nil"/>
            </w:tcBorders>
            <w:shd w:val="clear" w:color="auto" w:fill="auto"/>
            <w:noWrap/>
            <w:vAlign w:val="bottom"/>
            <w:hideMark/>
          </w:tcPr>
          <w:p w:rsidR="007B3656" w:rsidRPr="007E7942" w:rsidRDefault="007B3656" w:rsidP="00C05211">
            <w:pPr>
              <w:rPr>
                <w:color w:val="000000"/>
              </w:rPr>
            </w:pPr>
          </w:p>
        </w:tc>
        <w:tc>
          <w:tcPr>
            <w:tcW w:w="595" w:type="pct"/>
            <w:gridSpan w:val="3"/>
            <w:tcBorders>
              <w:top w:val="nil"/>
              <w:left w:val="nil"/>
              <w:bottom w:val="nil"/>
              <w:right w:val="nil"/>
            </w:tcBorders>
            <w:shd w:val="clear" w:color="auto" w:fill="auto"/>
            <w:noWrap/>
            <w:vAlign w:val="bottom"/>
            <w:hideMark/>
          </w:tcPr>
          <w:p w:rsidR="007B3656" w:rsidRPr="007E7942" w:rsidRDefault="007B3656" w:rsidP="00C05211">
            <w:pPr>
              <w:rPr>
                <w:color w:val="000000"/>
              </w:rPr>
            </w:pPr>
          </w:p>
        </w:tc>
        <w:tc>
          <w:tcPr>
            <w:tcW w:w="1164" w:type="pct"/>
            <w:gridSpan w:val="4"/>
            <w:tcBorders>
              <w:top w:val="nil"/>
              <w:left w:val="nil"/>
              <w:bottom w:val="nil"/>
              <w:right w:val="nil"/>
            </w:tcBorders>
            <w:shd w:val="clear" w:color="auto" w:fill="auto"/>
            <w:noWrap/>
            <w:vAlign w:val="bottom"/>
            <w:hideMark/>
          </w:tcPr>
          <w:p w:rsidR="007B3656" w:rsidRPr="0070643C" w:rsidRDefault="007B3656" w:rsidP="00D81E4B">
            <w:pPr>
              <w:jc w:val="right"/>
              <w:rPr>
                <w:rFonts w:ascii="Times New Roman" w:hAnsi="Times New Roman" w:cs="Times New Roman"/>
                <w:color w:val="000000"/>
              </w:rPr>
            </w:pPr>
            <w:r w:rsidRPr="0070643C">
              <w:rPr>
                <w:rFonts w:ascii="Times New Roman" w:hAnsi="Times New Roman" w:cs="Times New Roman"/>
                <w:color w:val="000000"/>
              </w:rPr>
              <w:t xml:space="preserve">Приложение № 1 к </w:t>
            </w:r>
            <w:r w:rsidR="00D81E4B">
              <w:rPr>
                <w:rFonts w:ascii="Times New Roman" w:hAnsi="Times New Roman" w:cs="Times New Roman"/>
                <w:color w:val="000000"/>
              </w:rPr>
              <w:t>контракту</w:t>
            </w:r>
          </w:p>
        </w:tc>
        <w:tc>
          <w:tcPr>
            <w:tcW w:w="593" w:type="pct"/>
            <w:gridSpan w:val="2"/>
            <w:tcBorders>
              <w:top w:val="nil"/>
              <w:left w:val="nil"/>
              <w:bottom w:val="nil"/>
              <w:right w:val="nil"/>
            </w:tcBorders>
          </w:tcPr>
          <w:p w:rsidR="007B3656" w:rsidRPr="0070643C" w:rsidRDefault="007B3656" w:rsidP="00C05211">
            <w:pPr>
              <w:jc w:val="right"/>
              <w:rPr>
                <w:rFonts w:ascii="Times New Roman" w:hAnsi="Times New Roman" w:cs="Times New Roman"/>
                <w:color w:val="000000"/>
              </w:rPr>
            </w:pPr>
          </w:p>
        </w:tc>
      </w:tr>
      <w:tr w:rsidR="007B3656" w:rsidRPr="007E7942" w:rsidTr="00D328C2">
        <w:trPr>
          <w:gridAfter w:val="4"/>
          <w:wAfter w:w="1728" w:type="pct"/>
          <w:trHeight w:val="218"/>
        </w:trPr>
        <w:tc>
          <w:tcPr>
            <w:tcW w:w="143" w:type="pct"/>
            <w:tcBorders>
              <w:top w:val="nil"/>
              <w:left w:val="nil"/>
              <w:bottom w:val="nil"/>
              <w:right w:val="nil"/>
            </w:tcBorders>
            <w:shd w:val="clear" w:color="auto" w:fill="auto"/>
            <w:noWrap/>
            <w:vAlign w:val="bottom"/>
            <w:hideMark/>
          </w:tcPr>
          <w:p w:rsidR="007B3656" w:rsidRPr="007E7942" w:rsidRDefault="007B3656" w:rsidP="00C05211">
            <w:pPr>
              <w:rPr>
                <w:b/>
                <w:bCs/>
                <w:color w:val="000000"/>
              </w:rPr>
            </w:pPr>
          </w:p>
        </w:tc>
        <w:tc>
          <w:tcPr>
            <w:tcW w:w="393" w:type="pct"/>
            <w:gridSpan w:val="2"/>
            <w:tcBorders>
              <w:top w:val="nil"/>
              <w:left w:val="nil"/>
              <w:bottom w:val="nil"/>
              <w:right w:val="nil"/>
            </w:tcBorders>
            <w:shd w:val="clear" w:color="auto" w:fill="auto"/>
            <w:noWrap/>
            <w:vAlign w:val="bottom"/>
            <w:hideMark/>
          </w:tcPr>
          <w:p w:rsidR="007B3656" w:rsidRPr="007E7942" w:rsidRDefault="007B3656" w:rsidP="00C05211">
            <w:pPr>
              <w:rPr>
                <w:b/>
                <w:bCs/>
                <w:color w:val="000000"/>
              </w:rPr>
            </w:pPr>
          </w:p>
        </w:tc>
        <w:tc>
          <w:tcPr>
            <w:tcW w:w="1639" w:type="pct"/>
            <w:gridSpan w:val="6"/>
            <w:tcBorders>
              <w:top w:val="nil"/>
              <w:left w:val="nil"/>
              <w:bottom w:val="nil"/>
              <w:right w:val="nil"/>
            </w:tcBorders>
            <w:shd w:val="clear" w:color="auto" w:fill="auto"/>
            <w:noWrap/>
            <w:vAlign w:val="bottom"/>
            <w:hideMark/>
          </w:tcPr>
          <w:p w:rsidR="007B3656" w:rsidRPr="00A75549" w:rsidRDefault="007B3656" w:rsidP="00C05211">
            <w:pPr>
              <w:jc w:val="center"/>
              <w:rPr>
                <w:rFonts w:ascii="Times New Roman" w:hAnsi="Times New Roman" w:cs="Times New Roman"/>
                <w:b/>
                <w:bCs/>
                <w:color w:val="000000"/>
              </w:rPr>
            </w:pPr>
            <w:r w:rsidRPr="00A75549">
              <w:rPr>
                <w:rFonts w:ascii="Times New Roman" w:hAnsi="Times New Roman" w:cs="Times New Roman"/>
                <w:b/>
                <w:bCs/>
                <w:color w:val="000000"/>
              </w:rPr>
              <w:t>Спецификация</w:t>
            </w:r>
          </w:p>
        </w:tc>
        <w:tc>
          <w:tcPr>
            <w:tcW w:w="228" w:type="pct"/>
            <w:gridSpan w:val="2"/>
            <w:tcBorders>
              <w:top w:val="nil"/>
              <w:left w:val="nil"/>
              <w:bottom w:val="nil"/>
              <w:right w:val="nil"/>
            </w:tcBorders>
            <w:shd w:val="clear" w:color="auto" w:fill="auto"/>
            <w:noWrap/>
            <w:vAlign w:val="bottom"/>
            <w:hideMark/>
          </w:tcPr>
          <w:p w:rsidR="007B3656" w:rsidRPr="007E7942" w:rsidRDefault="007B3656" w:rsidP="00C05211">
            <w:pPr>
              <w:rPr>
                <w:b/>
                <w:bCs/>
                <w:color w:val="000000"/>
              </w:rPr>
            </w:pPr>
          </w:p>
        </w:tc>
        <w:tc>
          <w:tcPr>
            <w:tcW w:w="275" w:type="pct"/>
            <w:tcBorders>
              <w:top w:val="nil"/>
              <w:left w:val="nil"/>
              <w:bottom w:val="nil"/>
              <w:right w:val="nil"/>
            </w:tcBorders>
            <w:shd w:val="clear" w:color="auto" w:fill="auto"/>
            <w:noWrap/>
            <w:vAlign w:val="bottom"/>
            <w:hideMark/>
          </w:tcPr>
          <w:p w:rsidR="007B3656" w:rsidRPr="007E7942" w:rsidRDefault="007B3656" w:rsidP="00C05211">
            <w:pPr>
              <w:rPr>
                <w:b/>
                <w:bCs/>
                <w:color w:val="000000"/>
              </w:rPr>
            </w:pPr>
          </w:p>
        </w:tc>
        <w:tc>
          <w:tcPr>
            <w:tcW w:w="593" w:type="pct"/>
            <w:gridSpan w:val="2"/>
            <w:tcBorders>
              <w:top w:val="nil"/>
              <w:left w:val="nil"/>
              <w:bottom w:val="nil"/>
              <w:right w:val="nil"/>
            </w:tcBorders>
          </w:tcPr>
          <w:p w:rsidR="007B3656" w:rsidRPr="007E7942" w:rsidRDefault="007B3656" w:rsidP="00C05211">
            <w:pPr>
              <w:rPr>
                <w:b/>
                <w:bCs/>
                <w:color w:val="000000"/>
              </w:rPr>
            </w:pPr>
          </w:p>
        </w:tc>
      </w:tr>
      <w:tr w:rsidR="007B3656" w:rsidRPr="0070643C" w:rsidTr="00D328C2">
        <w:trPr>
          <w:gridAfter w:val="4"/>
          <w:wAfter w:w="1728" w:type="pct"/>
          <w:trHeight w:val="1167"/>
        </w:trPr>
        <w:tc>
          <w:tcPr>
            <w:tcW w:w="14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3656" w:rsidRPr="0070643C" w:rsidRDefault="007B3656" w:rsidP="00C05211">
            <w:pPr>
              <w:jc w:val="center"/>
              <w:rPr>
                <w:rFonts w:ascii="Times New Roman" w:hAnsi="Times New Roman" w:cs="Times New Roman"/>
                <w:b/>
                <w:bCs/>
                <w:color w:val="000000"/>
              </w:rPr>
            </w:pPr>
            <w:r w:rsidRPr="0070643C">
              <w:rPr>
                <w:rFonts w:ascii="Times New Roman" w:hAnsi="Times New Roman" w:cs="Times New Roman"/>
                <w:b/>
                <w:bCs/>
                <w:color w:val="000000"/>
              </w:rPr>
              <w:t xml:space="preserve">№ </w:t>
            </w:r>
            <w:proofErr w:type="spellStart"/>
            <w:proofErr w:type="gramStart"/>
            <w:r w:rsidRPr="0070643C">
              <w:rPr>
                <w:rFonts w:ascii="Times New Roman" w:hAnsi="Times New Roman" w:cs="Times New Roman"/>
                <w:b/>
                <w:bCs/>
                <w:color w:val="000000"/>
              </w:rPr>
              <w:t>п</w:t>
            </w:r>
            <w:proofErr w:type="spellEnd"/>
            <w:proofErr w:type="gramEnd"/>
            <w:r w:rsidRPr="0070643C">
              <w:rPr>
                <w:rFonts w:ascii="Times New Roman" w:hAnsi="Times New Roman" w:cs="Times New Roman"/>
                <w:b/>
                <w:bCs/>
                <w:color w:val="000000"/>
              </w:rPr>
              <w:t>/</w:t>
            </w:r>
            <w:proofErr w:type="spellStart"/>
            <w:r w:rsidRPr="0070643C">
              <w:rPr>
                <w:rFonts w:ascii="Times New Roman" w:hAnsi="Times New Roman" w:cs="Times New Roman"/>
                <w:b/>
                <w:bCs/>
                <w:color w:val="000000"/>
              </w:rPr>
              <w:t>п</w:t>
            </w:r>
            <w:proofErr w:type="spellEnd"/>
          </w:p>
        </w:tc>
        <w:tc>
          <w:tcPr>
            <w:tcW w:w="39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656" w:rsidRPr="0070643C" w:rsidRDefault="007B3656" w:rsidP="00C05211">
            <w:pPr>
              <w:jc w:val="center"/>
              <w:rPr>
                <w:rFonts w:ascii="Times New Roman" w:hAnsi="Times New Roman" w:cs="Times New Roman"/>
                <w:b/>
                <w:bCs/>
                <w:color w:val="000000"/>
              </w:rPr>
            </w:pPr>
            <w:r w:rsidRPr="0070643C">
              <w:rPr>
                <w:rFonts w:ascii="Times New Roman" w:hAnsi="Times New Roman" w:cs="Times New Roman"/>
                <w:b/>
                <w:bCs/>
                <w:color w:val="000000"/>
              </w:rPr>
              <w:t>Наименование товара</w:t>
            </w:r>
          </w:p>
        </w:tc>
        <w:tc>
          <w:tcPr>
            <w:tcW w:w="1639" w:type="pct"/>
            <w:gridSpan w:val="6"/>
            <w:tcBorders>
              <w:top w:val="single" w:sz="4" w:space="0" w:color="auto"/>
              <w:left w:val="nil"/>
              <w:bottom w:val="single" w:sz="4" w:space="0" w:color="auto"/>
              <w:right w:val="single" w:sz="4" w:space="0" w:color="auto"/>
            </w:tcBorders>
            <w:shd w:val="clear" w:color="auto" w:fill="auto"/>
            <w:vAlign w:val="center"/>
            <w:hideMark/>
          </w:tcPr>
          <w:p w:rsidR="007B3656" w:rsidRPr="0070643C" w:rsidRDefault="007B3656" w:rsidP="00C05211">
            <w:pPr>
              <w:jc w:val="center"/>
              <w:rPr>
                <w:rFonts w:ascii="Times New Roman" w:hAnsi="Times New Roman" w:cs="Times New Roman"/>
                <w:b/>
                <w:bCs/>
                <w:color w:val="000000"/>
              </w:rPr>
            </w:pPr>
            <w:r w:rsidRPr="0070643C">
              <w:rPr>
                <w:rFonts w:ascii="Times New Roman" w:hAnsi="Times New Roman" w:cs="Times New Roman"/>
                <w:b/>
                <w:bCs/>
                <w:color w:val="000000"/>
              </w:rPr>
              <w:t>Функциональные, технические и качественные характеристики товара</w:t>
            </w:r>
          </w:p>
        </w:tc>
        <w:tc>
          <w:tcPr>
            <w:tcW w:w="22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B3656" w:rsidRPr="0070643C" w:rsidRDefault="007B3656" w:rsidP="00C05211">
            <w:pPr>
              <w:jc w:val="center"/>
              <w:rPr>
                <w:rFonts w:ascii="Times New Roman" w:hAnsi="Times New Roman" w:cs="Times New Roman"/>
                <w:b/>
                <w:bCs/>
                <w:color w:val="000000"/>
              </w:rPr>
            </w:pPr>
            <w:r w:rsidRPr="0070643C">
              <w:rPr>
                <w:rFonts w:ascii="Times New Roman" w:hAnsi="Times New Roman" w:cs="Times New Roman"/>
                <w:b/>
                <w:bCs/>
                <w:color w:val="000000"/>
              </w:rPr>
              <w:t xml:space="preserve">Ед. </w:t>
            </w:r>
            <w:proofErr w:type="spellStart"/>
            <w:r w:rsidRPr="0070643C">
              <w:rPr>
                <w:rFonts w:ascii="Times New Roman" w:hAnsi="Times New Roman" w:cs="Times New Roman"/>
                <w:b/>
                <w:bCs/>
                <w:color w:val="000000"/>
              </w:rPr>
              <w:t>изм</w:t>
            </w:r>
            <w:proofErr w:type="spellEnd"/>
            <w:r w:rsidRPr="0070643C">
              <w:rPr>
                <w:rFonts w:ascii="Times New Roman" w:hAnsi="Times New Roman" w:cs="Times New Roman"/>
                <w:b/>
                <w:bCs/>
                <w:color w:val="000000"/>
              </w:rPr>
              <w:t>.</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B3656" w:rsidRPr="0070643C" w:rsidRDefault="007B3656" w:rsidP="00C05211">
            <w:pPr>
              <w:jc w:val="center"/>
              <w:rPr>
                <w:rFonts w:ascii="Times New Roman" w:hAnsi="Times New Roman" w:cs="Times New Roman"/>
                <w:b/>
                <w:bCs/>
                <w:color w:val="000000"/>
              </w:rPr>
            </w:pPr>
            <w:r w:rsidRPr="0070643C">
              <w:rPr>
                <w:rFonts w:ascii="Times New Roman" w:hAnsi="Times New Roman" w:cs="Times New Roman"/>
                <w:b/>
                <w:bCs/>
                <w:color w:val="000000"/>
              </w:rPr>
              <w:t>Кол-во</w:t>
            </w:r>
          </w:p>
        </w:tc>
        <w:tc>
          <w:tcPr>
            <w:tcW w:w="260" w:type="pct"/>
            <w:tcBorders>
              <w:top w:val="single" w:sz="4" w:space="0" w:color="auto"/>
              <w:left w:val="single" w:sz="4" w:space="0" w:color="auto"/>
              <w:bottom w:val="single" w:sz="4" w:space="0" w:color="auto"/>
              <w:right w:val="single" w:sz="4" w:space="0" w:color="auto"/>
            </w:tcBorders>
          </w:tcPr>
          <w:p w:rsidR="007B3656" w:rsidRPr="0070643C" w:rsidRDefault="007B3656" w:rsidP="00C05211">
            <w:pPr>
              <w:jc w:val="center"/>
              <w:rPr>
                <w:rFonts w:ascii="Times New Roman" w:hAnsi="Times New Roman" w:cs="Times New Roman"/>
                <w:b/>
                <w:bCs/>
                <w:color w:val="000000"/>
              </w:rPr>
            </w:pPr>
            <w:r>
              <w:rPr>
                <w:rFonts w:ascii="Times New Roman" w:hAnsi="Times New Roman" w:cs="Times New Roman"/>
                <w:b/>
                <w:bCs/>
                <w:color w:val="000000"/>
              </w:rPr>
              <w:t xml:space="preserve">Цена за ед. </w:t>
            </w:r>
            <w:proofErr w:type="spellStart"/>
            <w:r>
              <w:rPr>
                <w:rFonts w:ascii="Times New Roman" w:hAnsi="Times New Roman" w:cs="Times New Roman"/>
                <w:b/>
                <w:bCs/>
                <w:color w:val="000000"/>
              </w:rPr>
              <w:t>руб</w:t>
            </w:r>
            <w:proofErr w:type="spellEnd"/>
          </w:p>
        </w:tc>
        <w:tc>
          <w:tcPr>
            <w:tcW w:w="333" w:type="pct"/>
            <w:tcBorders>
              <w:top w:val="single" w:sz="4" w:space="0" w:color="auto"/>
              <w:left w:val="single" w:sz="4" w:space="0" w:color="auto"/>
              <w:bottom w:val="single" w:sz="4" w:space="0" w:color="auto"/>
              <w:right w:val="single" w:sz="4" w:space="0" w:color="auto"/>
            </w:tcBorders>
          </w:tcPr>
          <w:p w:rsidR="007B3656" w:rsidRPr="0070643C" w:rsidRDefault="007B3656" w:rsidP="00C05211">
            <w:pPr>
              <w:jc w:val="center"/>
              <w:rPr>
                <w:rFonts w:ascii="Times New Roman" w:hAnsi="Times New Roman" w:cs="Times New Roman"/>
                <w:b/>
                <w:bCs/>
                <w:color w:val="000000"/>
              </w:rPr>
            </w:pPr>
            <w:r>
              <w:rPr>
                <w:rFonts w:ascii="Times New Roman" w:hAnsi="Times New Roman" w:cs="Times New Roman"/>
                <w:b/>
                <w:bCs/>
                <w:color w:val="000000"/>
              </w:rPr>
              <w:t>Стоимость руб.</w:t>
            </w:r>
          </w:p>
        </w:tc>
      </w:tr>
      <w:tr w:rsidR="0004699F" w:rsidRPr="00ED44A5" w:rsidTr="001F1190">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04699F" w:rsidRPr="0070643C" w:rsidRDefault="0004699F" w:rsidP="0004699F">
            <w:pPr>
              <w:jc w:val="center"/>
              <w:rPr>
                <w:rFonts w:ascii="Times New Roman" w:hAnsi="Times New Roman" w:cs="Times New Roman"/>
                <w:color w:val="000000"/>
              </w:rPr>
            </w:pPr>
            <w:r w:rsidRPr="0070643C">
              <w:rPr>
                <w:rFonts w:ascii="Times New Roman" w:hAnsi="Times New Roman" w:cs="Times New Roman"/>
                <w:color w:val="000000"/>
              </w:rPr>
              <w:t>1</w:t>
            </w:r>
          </w:p>
        </w:tc>
        <w:tc>
          <w:tcPr>
            <w:tcW w:w="393" w:type="pct"/>
            <w:gridSpan w:val="2"/>
            <w:tcBorders>
              <w:top w:val="nil"/>
              <w:left w:val="single" w:sz="4" w:space="0" w:color="auto"/>
              <w:bottom w:val="single" w:sz="4" w:space="0" w:color="000000"/>
              <w:right w:val="single" w:sz="4" w:space="0" w:color="auto"/>
            </w:tcBorders>
            <w:shd w:val="clear" w:color="auto" w:fill="auto"/>
            <w:vAlign w:val="center"/>
            <w:hideMark/>
          </w:tcPr>
          <w:p w:rsidR="0004699F" w:rsidRDefault="0004699F" w:rsidP="0004699F">
            <w:pPr>
              <w:jc w:val="both"/>
              <w:rPr>
                <w:rFonts w:ascii="Times New Roman" w:hAnsi="Times New Roman" w:cs="Times New Roman"/>
                <w:color w:val="000000"/>
                <w:sz w:val="24"/>
                <w:szCs w:val="24"/>
              </w:rPr>
            </w:pPr>
            <w:r w:rsidRPr="00ED44A5">
              <w:rPr>
                <w:rFonts w:ascii="Times New Roman" w:hAnsi="Times New Roman" w:cs="Times New Roman"/>
                <w:color w:val="000000"/>
                <w:sz w:val="24"/>
                <w:szCs w:val="24"/>
              </w:rPr>
              <w:t>Мясо говядины</w:t>
            </w:r>
          </w:p>
          <w:p w:rsidR="006A2174" w:rsidRPr="00ED44A5" w:rsidRDefault="006A2174" w:rsidP="0004699F">
            <w:pPr>
              <w:jc w:val="both"/>
              <w:rPr>
                <w:rFonts w:ascii="Times New Roman" w:hAnsi="Times New Roman" w:cs="Times New Roman"/>
                <w:color w:val="000000"/>
                <w:sz w:val="24"/>
                <w:szCs w:val="24"/>
              </w:rPr>
            </w:pPr>
            <w:r>
              <w:rPr>
                <w:rFonts w:ascii="Times New Roman" w:hAnsi="Times New Roman" w:cs="Times New Roman"/>
                <w:color w:val="000000"/>
                <w:sz w:val="24"/>
                <w:szCs w:val="24"/>
              </w:rPr>
              <w:t>Россия</w:t>
            </w:r>
          </w:p>
        </w:tc>
        <w:tc>
          <w:tcPr>
            <w:tcW w:w="1639" w:type="pct"/>
            <w:gridSpan w:val="6"/>
            <w:tcBorders>
              <w:top w:val="single" w:sz="4" w:space="0" w:color="auto"/>
              <w:left w:val="nil"/>
              <w:bottom w:val="single" w:sz="4" w:space="0" w:color="auto"/>
              <w:right w:val="single" w:sz="4" w:space="0" w:color="auto"/>
            </w:tcBorders>
            <w:shd w:val="clear" w:color="auto" w:fill="auto"/>
            <w:vAlign w:val="center"/>
            <w:hideMark/>
          </w:tcPr>
          <w:p w:rsidR="0004699F" w:rsidRPr="00ED44A5" w:rsidRDefault="0004699F" w:rsidP="0004699F">
            <w:pPr>
              <w:jc w:val="both"/>
              <w:rPr>
                <w:rFonts w:ascii="Times New Roman" w:hAnsi="Times New Roman" w:cs="Times New Roman"/>
                <w:color w:val="000000"/>
                <w:sz w:val="24"/>
                <w:szCs w:val="24"/>
              </w:rPr>
            </w:pPr>
            <w:r w:rsidRPr="00ED44A5">
              <w:rPr>
                <w:rFonts w:ascii="Times New Roman" w:hAnsi="Times New Roman" w:cs="Times New Roman"/>
                <w:color w:val="000000"/>
                <w:sz w:val="24"/>
                <w:szCs w:val="24"/>
              </w:rPr>
              <w:t>Анатомическая часть туши тазобедренная часть.</w:t>
            </w:r>
          </w:p>
          <w:p w:rsidR="0004699F" w:rsidRPr="00ED44A5" w:rsidRDefault="0004699F" w:rsidP="0004699F">
            <w:pPr>
              <w:jc w:val="both"/>
              <w:rPr>
                <w:rFonts w:ascii="Times New Roman" w:hAnsi="Times New Roman" w:cs="Times New Roman"/>
                <w:color w:val="000000"/>
                <w:sz w:val="24"/>
                <w:szCs w:val="24"/>
              </w:rPr>
            </w:pPr>
            <w:r w:rsidRPr="00ED44A5">
              <w:rPr>
                <w:rFonts w:ascii="Times New Roman" w:hAnsi="Times New Roman" w:cs="Times New Roman"/>
                <w:color w:val="000000"/>
                <w:sz w:val="24"/>
                <w:szCs w:val="24"/>
              </w:rPr>
              <w:t>Вид бескостное мясо.</w:t>
            </w:r>
          </w:p>
          <w:p w:rsidR="0004699F" w:rsidRPr="00ED44A5" w:rsidRDefault="0004699F" w:rsidP="0004699F">
            <w:pPr>
              <w:jc w:val="both"/>
              <w:rPr>
                <w:rFonts w:ascii="Times New Roman" w:hAnsi="Times New Roman" w:cs="Times New Roman"/>
                <w:color w:val="000000"/>
                <w:sz w:val="24"/>
                <w:szCs w:val="24"/>
              </w:rPr>
            </w:pPr>
            <w:r w:rsidRPr="00ED44A5">
              <w:rPr>
                <w:rFonts w:ascii="Times New Roman" w:hAnsi="Times New Roman" w:cs="Times New Roman"/>
                <w:color w:val="000000"/>
                <w:sz w:val="24"/>
                <w:szCs w:val="24"/>
              </w:rPr>
              <w:t>Назначение мясная продукция, предназначенная для детей школьного возраста (от 6 лет и старше).</w:t>
            </w:r>
          </w:p>
          <w:p w:rsidR="0004699F" w:rsidRPr="00ED44A5" w:rsidRDefault="0004699F" w:rsidP="0004699F">
            <w:pPr>
              <w:jc w:val="both"/>
              <w:rPr>
                <w:rFonts w:ascii="Times New Roman" w:hAnsi="Times New Roman" w:cs="Times New Roman"/>
                <w:color w:val="000000"/>
                <w:sz w:val="24"/>
                <w:szCs w:val="24"/>
              </w:rPr>
            </w:pPr>
            <w:r w:rsidRPr="00ED44A5">
              <w:rPr>
                <w:rFonts w:ascii="Times New Roman" w:hAnsi="Times New Roman" w:cs="Times New Roman"/>
                <w:color w:val="000000"/>
                <w:sz w:val="24"/>
                <w:szCs w:val="24"/>
              </w:rPr>
              <w:t>Термическое состояние замороженное.</w:t>
            </w:r>
          </w:p>
          <w:p w:rsidR="0004699F" w:rsidRPr="00ED44A5" w:rsidRDefault="0004699F" w:rsidP="0004699F">
            <w:pPr>
              <w:jc w:val="both"/>
              <w:rPr>
                <w:rFonts w:ascii="Times New Roman" w:hAnsi="Times New Roman" w:cs="Times New Roman"/>
                <w:color w:val="000000"/>
                <w:sz w:val="24"/>
                <w:szCs w:val="24"/>
              </w:rPr>
            </w:pPr>
            <w:r w:rsidRPr="00ED44A5">
              <w:rPr>
                <w:rFonts w:ascii="Times New Roman" w:hAnsi="Times New Roman" w:cs="Times New Roman"/>
                <w:color w:val="000000"/>
                <w:sz w:val="24"/>
                <w:szCs w:val="24"/>
              </w:rPr>
              <w:t xml:space="preserve">Вес не менее 4 кг, не более 6 кг. </w:t>
            </w:r>
          </w:p>
        </w:tc>
        <w:tc>
          <w:tcPr>
            <w:tcW w:w="228" w:type="pct"/>
            <w:gridSpan w:val="2"/>
            <w:tcBorders>
              <w:top w:val="nil"/>
              <w:left w:val="single" w:sz="4" w:space="0" w:color="auto"/>
              <w:bottom w:val="single" w:sz="4" w:space="0" w:color="000000"/>
              <w:right w:val="single" w:sz="4" w:space="0" w:color="auto"/>
            </w:tcBorders>
            <w:shd w:val="clear" w:color="auto" w:fill="auto"/>
            <w:vAlign w:val="center"/>
            <w:hideMark/>
          </w:tcPr>
          <w:p w:rsidR="0004699F" w:rsidRPr="00ED44A5" w:rsidRDefault="0004699F" w:rsidP="0004699F">
            <w:pPr>
              <w:jc w:val="center"/>
              <w:rPr>
                <w:rFonts w:ascii="Times New Roman" w:hAnsi="Times New Roman" w:cs="Times New Roman"/>
                <w:color w:val="000000"/>
                <w:sz w:val="24"/>
                <w:szCs w:val="24"/>
              </w:rPr>
            </w:pPr>
            <w:proofErr w:type="gramStart"/>
            <w:r w:rsidRPr="00ED44A5">
              <w:rPr>
                <w:rFonts w:ascii="Times New Roman" w:hAnsi="Times New Roman" w:cs="Times New Roman"/>
                <w:color w:val="000000"/>
                <w:sz w:val="24"/>
                <w:szCs w:val="24"/>
              </w:rPr>
              <w:t>кг</w:t>
            </w:r>
            <w:proofErr w:type="gramEnd"/>
            <w:r w:rsidRPr="00ED44A5">
              <w:rPr>
                <w:rFonts w:ascii="Times New Roman" w:hAnsi="Times New Roman" w:cs="Times New Roman"/>
                <w:color w:val="000000"/>
                <w:sz w:val="24"/>
                <w:szCs w:val="24"/>
              </w:rPr>
              <w:t>.</w:t>
            </w:r>
          </w:p>
        </w:tc>
        <w:tc>
          <w:tcPr>
            <w:tcW w:w="275" w:type="pct"/>
            <w:tcBorders>
              <w:top w:val="nil"/>
              <w:left w:val="single" w:sz="4" w:space="0" w:color="auto"/>
              <w:bottom w:val="single" w:sz="4" w:space="0" w:color="000000"/>
              <w:right w:val="single" w:sz="4" w:space="0" w:color="auto"/>
            </w:tcBorders>
            <w:shd w:val="clear" w:color="auto" w:fill="auto"/>
            <w:vAlign w:val="center"/>
            <w:hideMark/>
          </w:tcPr>
          <w:p w:rsidR="0004699F" w:rsidRPr="00ED44A5" w:rsidRDefault="00151FE8" w:rsidP="0004699F">
            <w:pPr>
              <w:jc w:val="both"/>
              <w:rPr>
                <w:rFonts w:ascii="Times New Roman" w:hAnsi="Times New Roman" w:cs="Times New Roman"/>
                <w:sz w:val="24"/>
                <w:szCs w:val="24"/>
              </w:rPr>
            </w:pPr>
            <w:r>
              <w:rPr>
                <w:rFonts w:ascii="Times New Roman" w:hAnsi="Times New Roman" w:cs="Times New Roman"/>
                <w:sz w:val="24"/>
                <w:szCs w:val="24"/>
              </w:rPr>
              <w:t>70</w:t>
            </w:r>
          </w:p>
        </w:tc>
        <w:tc>
          <w:tcPr>
            <w:tcW w:w="260" w:type="pct"/>
            <w:tcBorders>
              <w:top w:val="nil"/>
              <w:left w:val="single" w:sz="4" w:space="0" w:color="auto"/>
              <w:bottom w:val="single" w:sz="4" w:space="0" w:color="000000"/>
              <w:right w:val="single" w:sz="4" w:space="0" w:color="auto"/>
            </w:tcBorders>
            <w:vAlign w:val="center"/>
          </w:tcPr>
          <w:p w:rsidR="0004699F" w:rsidRPr="00ED44A5" w:rsidRDefault="0004699F" w:rsidP="0004699F">
            <w:pPr>
              <w:jc w:val="both"/>
              <w:rPr>
                <w:rFonts w:ascii="Times New Roman" w:hAnsi="Times New Roman" w:cs="Times New Roman"/>
                <w:color w:val="000000"/>
                <w:sz w:val="24"/>
                <w:szCs w:val="24"/>
              </w:rPr>
            </w:pPr>
          </w:p>
        </w:tc>
        <w:tc>
          <w:tcPr>
            <w:tcW w:w="333" w:type="pct"/>
            <w:tcBorders>
              <w:top w:val="nil"/>
              <w:left w:val="single" w:sz="4" w:space="0" w:color="auto"/>
              <w:bottom w:val="single" w:sz="4" w:space="0" w:color="000000"/>
              <w:right w:val="single" w:sz="4" w:space="0" w:color="auto"/>
            </w:tcBorders>
            <w:vAlign w:val="center"/>
          </w:tcPr>
          <w:p w:rsidR="0004699F" w:rsidRPr="00ED44A5" w:rsidRDefault="0004699F" w:rsidP="0004699F">
            <w:pPr>
              <w:jc w:val="both"/>
              <w:rPr>
                <w:rFonts w:ascii="Times New Roman" w:hAnsi="Times New Roman" w:cs="Times New Roman"/>
                <w:color w:val="000000"/>
                <w:sz w:val="24"/>
                <w:szCs w:val="24"/>
              </w:rPr>
            </w:pPr>
          </w:p>
        </w:tc>
      </w:tr>
      <w:tr w:rsidR="0004699F" w:rsidRPr="00ED44A5" w:rsidTr="00671C45">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04699F" w:rsidRPr="0070643C" w:rsidRDefault="0004699F" w:rsidP="0004699F">
            <w:pPr>
              <w:jc w:val="center"/>
              <w:rPr>
                <w:rFonts w:ascii="Times New Roman" w:hAnsi="Times New Roman" w:cs="Times New Roman"/>
                <w:color w:val="000000"/>
              </w:rPr>
            </w:pPr>
            <w:r>
              <w:rPr>
                <w:rFonts w:ascii="Times New Roman" w:hAnsi="Times New Roman" w:cs="Times New Roman"/>
                <w:color w:val="000000"/>
              </w:rPr>
              <w:t>2</w:t>
            </w:r>
          </w:p>
        </w:tc>
        <w:tc>
          <w:tcPr>
            <w:tcW w:w="393" w:type="pct"/>
            <w:gridSpan w:val="2"/>
            <w:tcBorders>
              <w:top w:val="nil"/>
              <w:left w:val="single" w:sz="4" w:space="0" w:color="auto"/>
              <w:bottom w:val="single" w:sz="4" w:space="0" w:color="000000"/>
              <w:right w:val="single" w:sz="4" w:space="0" w:color="auto"/>
            </w:tcBorders>
            <w:shd w:val="clear" w:color="auto" w:fill="auto"/>
            <w:vAlign w:val="center"/>
            <w:hideMark/>
          </w:tcPr>
          <w:p w:rsidR="0004699F" w:rsidRPr="00ED44A5" w:rsidRDefault="0004699F" w:rsidP="0004699F">
            <w:pPr>
              <w:rPr>
                <w:rFonts w:ascii="Times New Roman" w:hAnsi="Times New Roman" w:cs="Times New Roman"/>
                <w:sz w:val="24"/>
                <w:szCs w:val="24"/>
              </w:rPr>
            </w:pPr>
            <w:r w:rsidRPr="00ED44A5">
              <w:rPr>
                <w:rFonts w:ascii="Times New Roman" w:hAnsi="Times New Roman" w:cs="Times New Roman"/>
                <w:sz w:val="24"/>
                <w:szCs w:val="24"/>
              </w:rPr>
              <w:t>Кефир</w:t>
            </w:r>
          </w:p>
          <w:p w:rsidR="0004699F" w:rsidRPr="00ED44A5" w:rsidRDefault="0004699F" w:rsidP="0004699F">
            <w:pPr>
              <w:rPr>
                <w:rFonts w:ascii="Times New Roman" w:hAnsi="Times New Roman" w:cs="Times New Roman"/>
                <w:sz w:val="24"/>
                <w:szCs w:val="24"/>
              </w:rPr>
            </w:pPr>
            <w:r w:rsidRPr="00ED44A5">
              <w:rPr>
                <w:rFonts w:ascii="Times New Roman" w:hAnsi="Times New Roman" w:cs="Times New Roman"/>
                <w:sz w:val="24"/>
                <w:szCs w:val="24"/>
              </w:rPr>
              <w:t xml:space="preserve">Страна </w:t>
            </w:r>
            <w:proofErr w:type="spellStart"/>
            <w:proofErr w:type="gramStart"/>
            <w:r w:rsidRPr="00ED44A5">
              <w:rPr>
                <w:rFonts w:ascii="Times New Roman" w:hAnsi="Times New Roman" w:cs="Times New Roman"/>
                <w:sz w:val="24"/>
                <w:szCs w:val="24"/>
              </w:rPr>
              <w:t>происхождения-Россия</w:t>
            </w:r>
            <w:proofErr w:type="spellEnd"/>
            <w:proofErr w:type="gramEnd"/>
          </w:p>
        </w:tc>
        <w:tc>
          <w:tcPr>
            <w:tcW w:w="1639" w:type="pct"/>
            <w:gridSpan w:val="6"/>
            <w:tcBorders>
              <w:top w:val="single" w:sz="4" w:space="0" w:color="auto"/>
              <w:left w:val="nil"/>
              <w:bottom w:val="single" w:sz="4" w:space="0" w:color="auto"/>
              <w:right w:val="single" w:sz="4" w:space="0" w:color="auto"/>
            </w:tcBorders>
            <w:shd w:val="clear" w:color="auto" w:fill="auto"/>
            <w:vAlign w:val="center"/>
            <w:hideMark/>
          </w:tcPr>
          <w:p w:rsidR="0004699F" w:rsidRPr="00ED44A5" w:rsidRDefault="0004699F" w:rsidP="0004699F">
            <w:pPr>
              <w:jc w:val="both"/>
              <w:rPr>
                <w:rFonts w:ascii="Times New Roman" w:hAnsi="Times New Roman" w:cs="Times New Roman"/>
                <w:sz w:val="24"/>
                <w:szCs w:val="24"/>
              </w:rPr>
            </w:pPr>
            <w:r w:rsidRPr="00ED44A5">
              <w:rPr>
                <w:rFonts w:ascii="Times New Roman" w:hAnsi="Times New Roman" w:cs="Times New Roman"/>
                <w:sz w:val="24"/>
                <w:szCs w:val="24"/>
              </w:rPr>
              <w:t xml:space="preserve">Массовая доля жира 2,5%. </w:t>
            </w:r>
          </w:p>
          <w:p w:rsidR="0004699F" w:rsidRPr="00ED44A5" w:rsidRDefault="0004699F" w:rsidP="0004699F">
            <w:pPr>
              <w:jc w:val="both"/>
              <w:rPr>
                <w:rFonts w:ascii="Times New Roman" w:hAnsi="Times New Roman" w:cs="Times New Roman"/>
                <w:sz w:val="24"/>
                <w:szCs w:val="24"/>
              </w:rPr>
            </w:pPr>
            <w:r w:rsidRPr="00ED44A5">
              <w:rPr>
                <w:rFonts w:ascii="Times New Roman" w:hAnsi="Times New Roman" w:cs="Times New Roman"/>
                <w:sz w:val="24"/>
                <w:szCs w:val="24"/>
              </w:rPr>
              <w:t>Диапазон массовой доли белка 3,0%.</w:t>
            </w:r>
          </w:p>
          <w:p w:rsidR="0004699F" w:rsidRPr="00ED44A5" w:rsidRDefault="0004699F" w:rsidP="0004699F">
            <w:pPr>
              <w:jc w:val="both"/>
              <w:rPr>
                <w:rFonts w:ascii="Times New Roman" w:hAnsi="Times New Roman" w:cs="Times New Roman"/>
                <w:sz w:val="24"/>
                <w:szCs w:val="24"/>
              </w:rPr>
            </w:pPr>
            <w:r w:rsidRPr="00ED44A5">
              <w:rPr>
                <w:rFonts w:ascii="Times New Roman" w:hAnsi="Times New Roman" w:cs="Times New Roman"/>
                <w:sz w:val="24"/>
                <w:szCs w:val="24"/>
              </w:rPr>
              <w:t xml:space="preserve">Вес 0,5 кг.  </w:t>
            </w:r>
          </w:p>
        </w:tc>
        <w:tc>
          <w:tcPr>
            <w:tcW w:w="228" w:type="pct"/>
            <w:gridSpan w:val="2"/>
            <w:tcBorders>
              <w:top w:val="nil"/>
              <w:left w:val="single" w:sz="4" w:space="0" w:color="auto"/>
              <w:bottom w:val="single" w:sz="4" w:space="0" w:color="000000"/>
              <w:right w:val="single" w:sz="4" w:space="0" w:color="auto"/>
            </w:tcBorders>
            <w:shd w:val="clear" w:color="auto" w:fill="auto"/>
            <w:hideMark/>
          </w:tcPr>
          <w:p w:rsidR="0004699F" w:rsidRPr="00ED44A5" w:rsidRDefault="0004699F" w:rsidP="0004699F">
            <w:pPr>
              <w:jc w:val="center"/>
              <w:rPr>
                <w:rFonts w:ascii="Times New Roman" w:hAnsi="Times New Roman" w:cs="Times New Roman"/>
                <w:sz w:val="24"/>
                <w:szCs w:val="24"/>
              </w:rPr>
            </w:pPr>
          </w:p>
          <w:p w:rsidR="0004699F" w:rsidRPr="00ED44A5" w:rsidRDefault="0004699F" w:rsidP="0004699F">
            <w:pPr>
              <w:jc w:val="center"/>
              <w:rPr>
                <w:rFonts w:ascii="Times New Roman" w:hAnsi="Times New Roman" w:cs="Times New Roman"/>
                <w:sz w:val="24"/>
                <w:szCs w:val="24"/>
              </w:rPr>
            </w:pPr>
          </w:p>
          <w:p w:rsidR="0004699F" w:rsidRPr="00ED44A5" w:rsidRDefault="0004699F" w:rsidP="0004699F">
            <w:pPr>
              <w:jc w:val="center"/>
              <w:rPr>
                <w:rFonts w:ascii="Times New Roman" w:hAnsi="Times New Roman" w:cs="Times New Roman"/>
                <w:sz w:val="24"/>
                <w:szCs w:val="24"/>
              </w:rPr>
            </w:pPr>
            <w:proofErr w:type="gramStart"/>
            <w:r w:rsidRPr="00ED44A5">
              <w:rPr>
                <w:rFonts w:ascii="Times New Roman" w:hAnsi="Times New Roman" w:cs="Times New Roman"/>
                <w:sz w:val="24"/>
                <w:szCs w:val="24"/>
              </w:rPr>
              <w:t>кг</w:t>
            </w:r>
            <w:proofErr w:type="gramEnd"/>
            <w:r w:rsidRPr="00ED44A5">
              <w:rPr>
                <w:rFonts w:ascii="Times New Roman" w:hAnsi="Times New Roman" w:cs="Times New Roman"/>
                <w:sz w:val="24"/>
                <w:szCs w:val="24"/>
              </w:rPr>
              <w:t>.</w:t>
            </w:r>
          </w:p>
        </w:tc>
        <w:tc>
          <w:tcPr>
            <w:tcW w:w="275" w:type="pct"/>
            <w:tcBorders>
              <w:top w:val="nil"/>
              <w:left w:val="single" w:sz="4" w:space="0" w:color="auto"/>
              <w:bottom w:val="single" w:sz="4" w:space="0" w:color="000000"/>
              <w:right w:val="single" w:sz="4" w:space="0" w:color="auto"/>
            </w:tcBorders>
            <w:shd w:val="clear" w:color="auto" w:fill="auto"/>
            <w:vAlign w:val="center"/>
            <w:hideMark/>
          </w:tcPr>
          <w:p w:rsidR="0004699F" w:rsidRPr="00ED44A5" w:rsidRDefault="00151FE8" w:rsidP="0004699F">
            <w:pPr>
              <w:jc w:val="center"/>
              <w:rPr>
                <w:rFonts w:ascii="Times New Roman" w:hAnsi="Times New Roman" w:cs="Times New Roman"/>
                <w:sz w:val="24"/>
                <w:szCs w:val="24"/>
              </w:rPr>
            </w:pPr>
            <w:r>
              <w:rPr>
                <w:rFonts w:ascii="Times New Roman" w:hAnsi="Times New Roman" w:cs="Times New Roman"/>
                <w:sz w:val="24"/>
                <w:szCs w:val="24"/>
              </w:rPr>
              <w:t>180</w:t>
            </w:r>
          </w:p>
        </w:tc>
        <w:tc>
          <w:tcPr>
            <w:tcW w:w="260" w:type="pct"/>
            <w:tcBorders>
              <w:top w:val="nil"/>
              <w:left w:val="single" w:sz="4" w:space="0" w:color="auto"/>
              <w:bottom w:val="single" w:sz="4" w:space="0" w:color="000000"/>
              <w:right w:val="single" w:sz="4" w:space="0" w:color="auto"/>
            </w:tcBorders>
            <w:vAlign w:val="center"/>
          </w:tcPr>
          <w:p w:rsidR="0004699F" w:rsidRPr="00ED44A5" w:rsidRDefault="0004699F" w:rsidP="0004699F">
            <w:pPr>
              <w:jc w:val="center"/>
              <w:rPr>
                <w:rFonts w:ascii="Times New Roman" w:hAnsi="Times New Roman" w:cs="Times New Roman"/>
                <w:sz w:val="24"/>
                <w:szCs w:val="24"/>
              </w:rPr>
            </w:pPr>
          </w:p>
        </w:tc>
        <w:tc>
          <w:tcPr>
            <w:tcW w:w="333" w:type="pct"/>
            <w:tcBorders>
              <w:top w:val="nil"/>
              <w:left w:val="single" w:sz="4" w:space="0" w:color="auto"/>
              <w:bottom w:val="single" w:sz="4" w:space="0" w:color="000000"/>
              <w:right w:val="single" w:sz="4" w:space="0" w:color="auto"/>
            </w:tcBorders>
            <w:vAlign w:val="center"/>
          </w:tcPr>
          <w:p w:rsidR="0004699F" w:rsidRPr="00ED44A5" w:rsidRDefault="0004699F" w:rsidP="0004699F">
            <w:pPr>
              <w:jc w:val="center"/>
              <w:rPr>
                <w:rFonts w:ascii="Times New Roman" w:hAnsi="Times New Roman" w:cs="Times New Roman"/>
                <w:sz w:val="24"/>
                <w:szCs w:val="24"/>
              </w:rPr>
            </w:pPr>
          </w:p>
        </w:tc>
      </w:tr>
      <w:tr w:rsidR="00723377" w:rsidRPr="00ED44A5" w:rsidTr="00DA757A">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723377" w:rsidRDefault="00723377" w:rsidP="00723377">
            <w:pPr>
              <w:jc w:val="center"/>
              <w:rPr>
                <w:rFonts w:ascii="Times New Roman" w:hAnsi="Times New Roman" w:cs="Times New Roman"/>
                <w:color w:val="000000"/>
              </w:rPr>
            </w:pPr>
            <w:r>
              <w:rPr>
                <w:rFonts w:ascii="Times New Roman" w:hAnsi="Times New Roman" w:cs="Times New Roman"/>
                <w:color w:val="000000"/>
              </w:rPr>
              <w:t>3</w:t>
            </w:r>
          </w:p>
        </w:tc>
        <w:tc>
          <w:tcPr>
            <w:tcW w:w="393" w:type="pct"/>
            <w:gridSpan w:val="2"/>
            <w:tcBorders>
              <w:top w:val="nil"/>
              <w:left w:val="single" w:sz="4" w:space="0" w:color="auto"/>
              <w:bottom w:val="single" w:sz="4" w:space="0" w:color="000000"/>
              <w:right w:val="single" w:sz="4" w:space="0" w:color="auto"/>
            </w:tcBorders>
            <w:shd w:val="clear" w:color="auto" w:fill="auto"/>
            <w:vAlign w:val="center"/>
            <w:hideMark/>
          </w:tcPr>
          <w:p w:rsidR="00723377" w:rsidRDefault="00723377" w:rsidP="00723377">
            <w:pPr>
              <w:contextualSpacing/>
              <w:rPr>
                <w:rFonts w:ascii="Times New Roman" w:hAnsi="Times New Roman" w:cs="Times New Roman"/>
                <w:sz w:val="24"/>
                <w:szCs w:val="24"/>
              </w:rPr>
            </w:pPr>
            <w:r w:rsidRPr="00ED44A5">
              <w:rPr>
                <w:rFonts w:ascii="Times New Roman" w:hAnsi="Times New Roman" w:cs="Times New Roman"/>
                <w:sz w:val="24"/>
                <w:szCs w:val="24"/>
              </w:rPr>
              <w:t>Тушки цыплят-бройлеров охлажденные</w:t>
            </w:r>
          </w:p>
          <w:p w:rsidR="00E10EA7" w:rsidRPr="00ED44A5" w:rsidRDefault="00E10EA7" w:rsidP="00723377">
            <w:pPr>
              <w:contextualSpacing/>
              <w:rPr>
                <w:rFonts w:ascii="Times New Roman" w:hAnsi="Times New Roman" w:cs="Times New Roman"/>
                <w:sz w:val="24"/>
                <w:szCs w:val="24"/>
                <w:highlight w:val="yellow"/>
              </w:rPr>
            </w:pPr>
            <w:r>
              <w:rPr>
                <w:rFonts w:ascii="Times New Roman" w:hAnsi="Times New Roman" w:cs="Times New Roman"/>
                <w:sz w:val="24"/>
                <w:szCs w:val="24"/>
              </w:rPr>
              <w:t>Россия</w:t>
            </w:r>
          </w:p>
        </w:tc>
        <w:tc>
          <w:tcPr>
            <w:tcW w:w="1639" w:type="pct"/>
            <w:gridSpan w:val="6"/>
            <w:tcBorders>
              <w:top w:val="single" w:sz="4" w:space="0" w:color="auto"/>
              <w:left w:val="nil"/>
              <w:bottom w:val="single" w:sz="4" w:space="0" w:color="auto"/>
              <w:right w:val="single" w:sz="4" w:space="0" w:color="auto"/>
            </w:tcBorders>
            <w:shd w:val="clear" w:color="auto" w:fill="auto"/>
            <w:vAlign w:val="center"/>
            <w:hideMark/>
          </w:tcPr>
          <w:p w:rsidR="00723377" w:rsidRPr="00ED44A5" w:rsidRDefault="00723377" w:rsidP="00723377">
            <w:pPr>
              <w:contextualSpacing/>
              <w:rPr>
                <w:rFonts w:ascii="Times New Roman" w:hAnsi="Times New Roman" w:cs="Times New Roman"/>
                <w:sz w:val="24"/>
                <w:szCs w:val="24"/>
              </w:rPr>
            </w:pPr>
            <w:r w:rsidRPr="00ED44A5">
              <w:rPr>
                <w:rFonts w:ascii="Times New Roman" w:hAnsi="Times New Roman" w:cs="Times New Roman"/>
                <w:sz w:val="24"/>
                <w:szCs w:val="24"/>
              </w:rPr>
              <w:t xml:space="preserve">Сорт первый. </w:t>
            </w:r>
          </w:p>
          <w:p w:rsidR="00723377" w:rsidRPr="00ED44A5" w:rsidRDefault="00723377" w:rsidP="00723377">
            <w:pPr>
              <w:contextualSpacing/>
              <w:rPr>
                <w:rFonts w:ascii="Times New Roman" w:hAnsi="Times New Roman" w:cs="Times New Roman"/>
                <w:sz w:val="24"/>
                <w:szCs w:val="24"/>
              </w:rPr>
            </w:pPr>
            <w:r w:rsidRPr="00ED44A5">
              <w:rPr>
                <w:rFonts w:ascii="Times New Roman" w:hAnsi="Times New Roman" w:cs="Times New Roman"/>
                <w:sz w:val="24"/>
                <w:szCs w:val="24"/>
              </w:rPr>
              <w:t>Вид – тушки ощипанные, обезглавленные, потрошенные.</w:t>
            </w:r>
          </w:p>
          <w:p w:rsidR="00723377" w:rsidRPr="00ED44A5" w:rsidRDefault="00723377" w:rsidP="00723377">
            <w:pPr>
              <w:rPr>
                <w:rFonts w:ascii="Times New Roman" w:hAnsi="Times New Roman" w:cs="Times New Roman"/>
                <w:sz w:val="24"/>
                <w:szCs w:val="24"/>
              </w:rPr>
            </w:pPr>
          </w:p>
        </w:tc>
        <w:tc>
          <w:tcPr>
            <w:tcW w:w="228" w:type="pct"/>
            <w:gridSpan w:val="2"/>
            <w:tcBorders>
              <w:top w:val="nil"/>
              <w:left w:val="single" w:sz="4" w:space="0" w:color="auto"/>
              <w:bottom w:val="single" w:sz="4" w:space="0" w:color="000000"/>
              <w:right w:val="single" w:sz="4" w:space="0" w:color="auto"/>
            </w:tcBorders>
            <w:shd w:val="clear" w:color="auto" w:fill="auto"/>
            <w:vAlign w:val="center"/>
            <w:hideMark/>
          </w:tcPr>
          <w:p w:rsidR="00723377" w:rsidRPr="00ED44A5" w:rsidRDefault="00723377" w:rsidP="00723377">
            <w:pPr>
              <w:contextualSpacing/>
              <w:jc w:val="center"/>
              <w:rPr>
                <w:rFonts w:ascii="Times New Roman" w:hAnsi="Times New Roman" w:cs="Times New Roman"/>
                <w:sz w:val="24"/>
                <w:szCs w:val="24"/>
              </w:rPr>
            </w:pPr>
            <w:proofErr w:type="gramStart"/>
            <w:r w:rsidRPr="00ED44A5">
              <w:rPr>
                <w:rFonts w:ascii="Times New Roman" w:hAnsi="Times New Roman" w:cs="Times New Roman"/>
                <w:sz w:val="24"/>
                <w:szCs w:val="24"/>
              </w:rPr>
              <w:t>кг</w:t>
            </w:r>
            <w:proofErr w:type="gramEnd"/>
            <w:r w:rsidRPr="00ED44A5">
              <w:rPr>
                <w:rFonts w:ascii="Times New Roman" w:hAnsi="Times New Roman" w:cs="Times New Roman"/>
                <w:sz w:val="24"/>
                <w:szCs w:val="24"/>
              </w:rPr>
              <w:t>.</w:t>
            </w:r>
          </w:p>
        </w:tc>
        <w:tc>
          <w:tcPr>
            <w:tcW w:w="275" w:type="pct"/>
            <w:tcBorders>
              <w:top w:val="nil"/>
              <w:left w:val="single" w:sz="4" w:space="0" w:color="auto"/>
              <w:bottom w:val="single" w:sz="4" w:space="0" w:color="000000"/>
              <w:right w:val="single" w:sz="4" w:space="0" w:color="auto"/>
            </w:tcBorders>
            <w:shd w:val="clear" w:color="auto" w:fill="auto"/>
            <w:vAlign w:val="center"/>
            <w:hideMark/>
          </w:tcPr>
          <w:p w:rsidR="00723377" w:rsidRPr="00ED44A5" w:rsidRDefault="00151FE8" w:rsidP="00723377">
            <w:pPr>
              <w:contextualSpacing/>
              <w:jc w:val="center"/>
              <w:rPr>
                <w:rFonts w:ascii="Times New Roman" w:hAnsi="Times New Roman" w:cs="Times New Roman"/>
                <w:sz w:val="24"/>
                <w:szCs w:val="24"/>
              </w:rPr>
            </w:pPr>
            <w:r>
              <w:rPr>
                <w:rFonts w:ascii="Times New Roman" w:hAnsi="Times New Roman" w:cs="Times New Roman"/>
                <w:sz w:val="24"/>
                <w:szCs w:val="24"/>
              </w:rPr>
              <w:t>50</w:t>
            </w:r>
          </w:p>
        </w:tc>
        <w:tc>
          <w:tcPr>
            <w:tcW w:w="260" w:type="pct"/>
            <w:tcBorders>
              <w:top w:val="nil"/>
              <w:left w:val="single" w:sz="4" w:space="0" w:color="auto"/>
              <w:bottom w:val="single" w:sz="4" w:space="0" w:color="000000"/>
              <w:right w:val="single" w:sz="4" w:space="0" w:color="auto"/>
            </w:tcBorders>
            <w:vAlign w:val="center"/>
          </w:tcPr>
          <w:p w:rsidR="00723377" w:rsidRPr="00ED44A5" w:rsidRDefault="00723377" w:rsidP="00723377">
            <w:pPr>
              <w:contextualSpacing/>
              <w:jc w:val="center"/>
              <w:rPr>
                <w:rFonts w:ascii="Times New Roman" w:hAnsi="Times New Roman" w:cs="Times New Roman"/>
                <w:sz w:val="24"/>
                <w:szCs w:val="24"/>
              </w:rPr>
            </w:pPr>
          </w:p>
        </w:tc>
        <w:tc>
          <w:tcPr>
            <w:tcW w:w="333" w:type="pct"/>
            <w:tcBorders>
              <w:top w:val="nil"/>
              <w:left w:val="single" w:sz="4" w:space="0" w:color="auto"/>
              <w:bottom w:val="single" w:sz="4" w:space="0" w:color="000000"/>
              <w:right w:val="single" w:sz="4" w:space="0" w:color="auto"/>
            </w:tcBorders>
            <w:vAlign w:val="center"/>
          </w:tcPr>
          <w:p w:rsidR="00723377" w:rsidRPr="00ED44A5" w:rsidRDefault="00723377" w:rsidP="00723377">
            <w:pPr>
              <w:contextualSpacing/>
              <w:jc w:val="center"/>
              <w:rPr>
                <w:rFonts w:ascii="Times New Roman" w:hAnsi="Times New Roman" w:cs="Times New Roman"/>
                <w:sz w:val="24"/>
                <w:szCs w:val="24"/>
              </w:rPr>
            </w:pPr>
          </w:p>
        </w:tc>
      </w:tr>
      <w:tr w:rsidR="00723377" w:rsidRPr="00ED44A5" w:rsidTr="00DA757A">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723377" w:rsidRDefault="00723377" w:rsidP="00723377">
            <w:pPr>
              <w:jc w:val="center"/>
              <w:rPr>
                <w:rFonts w:ascii="Times New Roman" w:hAnsi="Times New Roman" w:cs="Times New Roman"/>
                <w:color w:val="000000"/>
              </w:rPr>
            </w:pPr>
            <w:r>
              <w:rPr>
                <w:rFonts w:ascii="Times New Roman" w:hAnsi="Times New Roman" w:cs="Times New Roman"/>
                <w:color w:val="000000"/>
              </w:rPr>
              <w:t>4</w:t>
            </w:r>
          </w:p>
        </w:tc>
        <w:tc>
          <w:tcPr>
            <w:tcW w:w="393" w:type="pct"/>
            <w:gridSpan w:val="2"/>
            <w:tcBorders>
              <w:top w:val="nil"/>
              <w:left w:val="single" w:sz="4" w:space="0" w:color="auto"/>
              <w:bottom w:val="single" w:sz="4" w:space="0" w:color="000000"/>
              <w:right w:val="single" w:sz="4" w:space="0" w:color="auto"/>
            </w:tcBorders>
            <w:shd w:val="clear" w:color="auto" w:fill="auto"/>
            <w:vAlign w:val="center"/>
            <w:hideMark/>
          </w:tcPr>
          <w:p w:rsidR="00723377" w:rsidRDefault="00723377" w:rsidP="00723377">
            <w:pPr>
              <w:jc w:val="both"/>
              <w:rPr>
                <w:rFonts w:ascii="Times New Roman" w:hAnsi="Times New Roman" w:cs="Times New Roman"/>
                <w:color w:val="000000"/>
                <w:sz w:val="24"/>
                <w:szCs w:val="24"/>
              </w:rPr>
            </w:pPr>
            <w:r w:rsidRPr="00ED44A5">
              <w:rPr>
                <w:rFonts w:ascii="Times New Roman" w:hAnsi="Times New Roman" w:cs="Times New Roman"/>
                <w:color w:val="000000"/>
                <w:sz w:val="24"/>
                <w:szCs w:val="24"/>
              </w:rPr>
              <w:t>Молоко питьевое</w:t>
            </w:r>
          </w:p>
          <w:p w:rsidR="00E10EA7" w:rsidRPr="00ED44A5" w:rsidRDefault="00E10EA7" w:rsidP="00723377">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Россия</w:t>
            </w:r>
          </w:p>
        </w:tc>
        <w:tc>
          <w:tcPr>
            <w:tcW w:w="1639" w:type="pct"/>
            <w:gridSpan w:val="6"/>
            <w:tcBorders>
              <w:top w:val="single" w:sz="4" w:space="0" w:color="auto"/>
              <w:left w:val="nil"/>
              <w:bottom w:val="single" w:sz="4" w:space="0" w:color="auto"/>
              <w:right w:val="single" w:sz="4" w:space="0" w:color="auto"/>
            </w:tcBorders>
            <w:shd w:val="clear" w:color="auto" w:fill="auto"/>
            <w:vAlign w:val="center"/>
            <w:hideMark/>
          </w:tcPr>
          <w:p w:rsidR="00723377" w:rsidRPr="00ED44A5" w:rsidRDefault="00723377" w:rsidP="00723377">
            <w:pPr>
              <w:pStyle w:val="msonormalcxspmiddle"/>
              <w:spacing w:before="0" w:beforeAutospacing="0" w:after="0" w:afterAutospacing="0"/>
            </w:pPr>
            <w:r w:rsidRPr="00ED44A5">
              <w:t>Жирность 3,2%.</w:t>
            </w:r>
          </w:p>
          <w:p w:rsidR="00723377" w:rsidRPr="00ED44A5" w:rsidRDefault="00723377" w:rsidP="00723377">
            <w:pPr>
              <w:pStyle w:val="msonormalcxspmiddle"/>
              <w:spacing w:before="0" w:beforeAutospacing="0" w:after="0" w:afterAutospacing="0"/>
            </w:pPr>
            <w:r w:rsidRPr="00ED44A5">
              <w:t>Диапазон массовой доли белка 2,8%</w:t>
            </w:r>
          </w:p>
          <w:p w:rsidR="00723377" w:rsidRPr="00ED44A5" w:rsidRDefault="00723377" w:rsidP="00723377">
            <w:pPr>
              <w:pStyle w:val="msonormalcxspmiddle"/>
              <w:spacing w:before="0" w:beforeAutospacing="0" w:after="0" w:afterAutospacing="0"/>
            </w:pPr>
            <w:r w:rsidRPr="00ED44A5">
              <w:t xml:space="preserve">Способ термической обработки </w:t>
            </w:r>
            <w:proofErr w:type="gramStart"/>
            <w:r w:rsidRPr="00ED44A5">
              <w:t>пастеризованное</w:t>
            </w:r>
            <w:proofErr w:type="gramEnd"/>
            <w:r w:rsidRPr="00ED44A5">
              <w:t>.</w:t>
            </w:r>
          </w:p>
          <w:p w:rsidR="00723377" w:rsidRPr="00ED44A5" w:rsidRDefault="00723377" w:rsidP="00723377">
            <w:pPr>
              <w:pStyle w:val="msonormalcxspmiddle"/>
              <w:spacing w:before="0" w:beforeAutospacing="0" w:after="0" w:afterAutospacing="0"/>
            </w:pPr>
            <w:r w:rsidRPr="00ED44A5">
              <w:t>Вес 1,0 кг.</w:t>
            </w:r>
          </w:p>
        </w:tc>
        <w:tc>
          <w:tcPr>
            <w:tcW w:w="228" w:type="pct"/>
            <w:gridSpan w:val="2"/>
            <w:tcBorders>
              <w:top w:val="nil"/>
              <w:left w:val="single" w:sz="4" w:space="0" w:color="auto"/>
              <w:bottom w:val="single" w:sz="4" w:space="0" w:color="000000"/>
              <w:right w:val="single" w:sz="4" w:space="0" w:color="auto"/>
            </w:tcBorders>
            <w:shd w:val="clear" w:color="auto" w:fill="auto"/>
            <w:vAlign w:val="center"/>
            <w:hideMark/>
          </w:tcPr>
          <w:p w:rsidR="00723377" w:rsidRPr="00ED44A5" w:rsidRDefault="00723377" w:rsidP="00723377">
            <w:pPr>
              <w:jc w:val="center"/>
              <w:rPr>
                <w:rFonts w:ascii="Times New Roman" w:hAnsi="Times New Roman" w:cs="Times New Roman"/>
                <w:color w:val="000000"/>
                <w:sz w:val="24"/>
                <w:szCs w:val="24"/>
              </w:rPr>
            </w:pPr>
            <w:proofErr w:type="gramStart"/>
            <w:r w:rsidRPr="00ED44A5">
              <w:rPr>
                <w:rFonts w:ascii="Times New Roman" w:hAnsi="Times New Roman" w:cs="Times New Roman"/>
                <w:color w:val="000000"/>
                <w:sz w:val="24"/>
                <w:szCs w:val="24"/>
              </w:rPr>
              <w:t>кг</w:t>
            </w:r>
            <w:proofErr w:type="gramEnd"/>
            <w:r w:rsidRPr="00ED44A5">
              <w:rPr>
                <w:rFonts w:ascii="Times New Roman" w:hAnsi="Times New Roman" w:cs="Times New Roman"/>
                <w:color w:val="000000"/>
                <w:sz w:val="24"/>
                <w:szCs w:val="24"/>
              </w:rPr>
              <w:t>.</w:t>
            </w:r>
          </w:p>
        </w:tc>
        <w:tc>
          <w:tcPr>
            <w:tcW w:w="275" w:type="pct"/>
            <w:tcBorders>
              <w:top w:val="nil"/>
              <w:left w:val="single" w:sz="4" w:space="0" w:color="auto"/>
              <w:bottom w:val="single" w:sz="4" w:space="0" w:color="000000"/>
              <w:right w:val="single" w:sz="4" w:space="0" w:color="auto"/>
            </w:tcBorders>
            <w:shd w:val="clear" w:color="auto" w:fill="auto"/>
            <w:vAlign w:val="center"/>
            <w:hideMark/>
          </w:tcPr>
          <w:p w:rsidR="00723377" w:rsidRPr="00ED44A5" w:rsidRDefault="00151FE8" w:rsidP="00723377">
            <w:pPr>
              <w:jc w:val="both"/>
              <w:rPr>
                <w:rFonts w:ascii="Times New Roman" w:hAnsi="Times New Roman" w:cs="Times New Roman"/>
                <w:sz w:val="24"/>
                <w:szCs w:val="24"/>
              </w:rPr>
            </w:pPr>
            <w:r>
              <w:rPr>
                <w:rFonts w:ascii="Times New Roman" w:hAnsi="Times New Roman" w:cs="Times New Roman"/>
                <w:sz w:val="24"/>
                <w:szCs w:val="24"/>
              </w:rPr>
              <w:t>300</w:t>
            </w:r>
          </w:p>
        </w:tc>
        <w:tc>
          <w:tcPr>
            <w:tcW w:w="260" w:type="pct"/>
            <w:tcBorders>
              <w:top w:val="nil"/>
              <w:left w:val="single" w:sz="4" w:space="0" w:color="auto"/>
              <w:bottom w:val="single" w:sz="4" w:space="0" w:color="000000"/>
              <w:right w:val="single" w:sz="4" w:space="0" w:color="auto"/>
            </w:tcBorders>
            <w:vAlign w:val="center"/>
          </w:tcPr>
          <w:p w:rsidR="00723377" w:rsidRPr="00ED44A5" w:rsidRDefault="00723377" w:rsidP="00723377">
            <w:pPr>
              <w:jc w:val="both"/>
              <w:rPr>
                <w:rFonts w:ascii="Times New Roman" w:hAnsi="Times New Roman" w:cs="Times New Roman"/>
                <w:color w:val="000000"/>
                <w:sz w:val="24"/>
                <w:szCs w:val="24"/>
              </w:rPr>
            </w:pPr>
          </w:p>
        </w:tc>
        <w:tc>
          <w:tcPr>
            <w:tcW w:w="333" w:type="pct"/>
            <w:tcBorders>
              <w:top w:val="nil"/>
              <w:left w:val="single" w:sz="4" w:space="0" w:color="auto"/>
              <w:bottom w:val="single" w:sz="4" w:space="0" w:color="000000"/>
              <w:right w:val="single" w:sz="4" w:space="0" w:color="auto"/>
            </w:tcBorders>
            <w:vAlign w:val="center"/>
          </w:tcPr>
          <w:p w:rsidR="00723377" w:rsidRPr="00ED44A5" w:rsidRDefault="00723377" w:rsidP="00723377">
            <w:pPr>
              <w:jc w:val="both"/>
              <w:rPr>
                <w:rFonts w:ascii="Times New Roman" w:hAnsi="Times New Roman" w:cs="Times New Roman"/>
                <w:color w:val="000000"/>
                <w:sz w:val="24"/>
                <w:szCs w:val="24"/>
              </w:rPr>
            </w:pPr>
          </w:p>
        </w:tc>
      </w:tr>
      <w:tr w:rsidR="00B06780" w:rsidRPr="00ED44A5" w:rsidTr="00FE3890">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B06780" w:rsidRDefault="00B06780" w:rsidP="00723377">
            <w:pPr>
              <w:jc w:val="center"/>
              <w:rPr>
                <w:rFonts w:ascii="Times New Roman" w:hAnsi="Times New Roman" w:cs="Times New Roman"/>
                <w:color w:val="000000"/>
              </w:rPr>
            </w:pPr>
            <w:r>
              <w:rPr>
                <w:rFonts w:ascii="Times New Roman" w:hAnsi="Times New Roman" w:cs="Times New Roman"/>
                <w:color w:val="000000"/>
              </w:rPr>
              <w:t>5</w:t>
            </w:r>
          </w:p>
        </w:tc>
        <w:tc>
          <w:tcPr>
            <w:tcW w:w="393" w:type="pct"/>
            <w:gridSpan w:val="2"/>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FE719C">
            <w:pPr>
              <w:pStyle w:val="11"/>
              <w:rPr>
                <w:rFonts w:ascii="Times New Roman" w:hAnsi="Times New Roman"/>
                <w:color w:val="000000"/>
                <w:sz w:val="24"/>
                <w:szCs w:val="24"/>
              </w:rPr>
            </w:pPr>
            <w:r w:rsidRPr="00ED44A5">
              <w:rPr>
                <w:rFonts w:ascii="Times New Roman" w:hAnsi="Times New Roman"/>
                <w:color w:val="000000"/>
                <w:sz w:val="24"/>
                <w:szCs w:val="24"/>
              </w:rPr>
              <w:t>Картофель свежий продовольственный</w:t>
            </w:r>
          </w:p>
          <w:p w:rsidR="00B06780" w:rsidRPr="00ED44A5" w:rsidRDefault="00B06780" w:rsidP="00FE719C">
            <w:pPr>
              <w:pStyle w:val="11"/>
              <w:rPr>
                <w:rFonts w:ascii="Times New Roman" w:hAnsi="Times New Roman"/>
                <w:color w:val="000000"/>
                <w:sz w:val="24"/>
                <w:szCs w:val="24"/>
              </w:rPr>
            </w:pPr>
            <w:r w:rsidRPr="00ED44A5">
              <w:rPr>
                <w:rFonts w:ascii="Times New Roman" w:hAnsi="Times New Roman"/>
                <w:color w:val="000000"/>
                <w:sz w:val="24"/>
                <w:szCs w:val="24"/>
              </w:rPr>
              <w:lastRenderedPageBreak/>
              <w:t>Россия</w:t>
            </w:r>
          </w:p>
        </w:tc>
        <w:tc>
          <w:tcPr>
            <w:tcW w:w="1639" w:type="pct"/>
            <w:gridSpan w:val="6"/>
            <w:tcBorders>
              <w:top w:val="single" w:sz="4" w:space="0" w:color="auto"/>
              <w:left w:val="nil"/>
              <w:bottom w:val="single" w:sz="4" w:space="0" w:color="auto"/>
              <w:right w:val="single" w:sz="4" w:space="0" w:color="auto"/>
            </w:tcBorders>
            <w:shd w:val="clear" w:color="auto" w:fill="auto"/>
            <w:hideMark/>
          </w:tcPr>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z w:val="24"/>
                <w:szCs w:val="24"/>
              </w:rPr>
              <w:lastRenderedPageBreak/>
              <w:t>Сорт первый.</w:t>
            </w:r>
          </w:p>
          <w:p w:rsidR="00B06780" w:rsidRPr="00ED44A5" w:rsidRDefault="00B06780" w:rsidP="00FE719C">
            <w:pPr>
              <w:pStyle w:val="11"/>
              <w:jc w:val="both"/>
              <w:rPr>
                <w:rFonts w:ascii="Times New Roman" w:hAnsi="Times New Roman"/>
                <w:color w:val="000000"/>
                <w:spacing w:val="-4"/>
                <w:sz w:val="24"/>
                <w:szCs w:val="24"/>
              </w:rPr>
            </w:pPr>
            <w:proofErr w:type="gramStart"/>
            <w:r w:rsidRPr="00ED44A5">
              <w:rPr>
                <w:rFonts w:ascii="Times New Roman" w:hAnsi="Times New Roman"/>
                <w:color w:val="000000"/>
                <w:spacing w:val="-4"/>
                <w:sz w:val="24"/>
                <w:szCs w:val="24"/>
              </w:rPr>
              <w:t xml:space="preserve">Внешний вид: клубни целые, чистые, здоровые, без излишней внешней влажности, не проросшие, не увядшие, зрелые с плотной кожурой без повреждений </w:t>
            </w:r>
            <w:r w:rsidRPr="00ED44A5">
              <w:rPr>
                <w:rFonts w:ascii="Times New Roman" w:hAnsi="Times New Roman"/>
                <w:color w:val="000000"/>
                <w:spacing w:val="-4"/>
                <w:sz w:val="24"/>
                <w:szCs w:val="24"/>
              </w:rPr>
              <w:lastRenderedPageBreak/>
              <w:t>сельскохозяйственными вредителями, типичной для ботанического сорта формы и окраски.</w:t>
            </w:r>
            <w:proofErr w:type="gramEnd"/>
          </w:p>
          <w:p w:rsidR="00B06780" w:rsidRPr="00ED44A5" w:rsidRDefault="00B06780" w:rsidP="00FE719C">
            <w:pPr>
              <w:pStyle w:val="11"/>
              <w:jc w:val="both"/>
              <w:rPr>
                <w:rFonts w:ascii="Times New Roman" w:hAnsi="Times New Roman"/>
                <w:color w:val="000000"/>
                <w:spacing w:val="-4"/>
                <w:sz w:val="24"/>
                <w:szCs w:val="24"/>
              </w:rPr>
            </w:pPr>
            <w:r w:rsidRPr="00ED44A5">
              <w:rPr>
                <w:rFonts w:ascii="Times New Roman" w:hAnsi="Times New Roman"/>
                <w:color w:val="000000"/>
                <w:spacing w:val="-4"/>
                <w:sz w:val="24"/>
                <w:szCs w:val="24"/>
              </w:rPr>
              <w:t xml:space="preserve">Запах и вкус: </w:t>
            </w:r>
            <w:proofErr w:type="gramStart"/>
            <w:r w:rsidRPr="00ED44A5">
              <w:rPr>
                <w:rFonts w:ascii="Times New Roman" w:hAnsi="Times New Roman"/>
                <w:color w:val="000000"/>
                <w:spacing w:val="-4"/>
                <w:sz w:val="24"/>
                <w:szCs w:val="24"/>
              </w:rPr>
              <w:t>свойственные</w:t>
            </w:r>
            <w:proofErr w:type="gramEnd"/>
            <w:r w:rsidRPr="00ED44A5">
              <w:rPr>
                <w:rFonts w:ascii="Times New Roman" w:hAnsi="Times New Roman"/>
                <w:color w:val="000000"/>
                <w:spacing w:val="-4"/>
                <w:sz w:val="24"/>
                <w:szCs w:val="24"/>
              </w:rPr>
              <w:t xml:space="preserve"> данному ботаническому сорту, без постороннего вкуса и запаха.</w:t>
            </w:r>
          </w:p>
          <w:p w:rsidR="00B06780" w:rsidRPr="00ED44A5" w:rsidRDefault="00B06780" w:rsidP="00FE719C">
            <w:pPr>
              <w:pStyle w:val="11"/>
              <w:jc w:val="both"/>
              <w:rPr>
                <w:rFonts w:ascii="Times New Roman" w:hAnsi="Times New Roman"/>
                <w:color w:val="000000"/>
                <w:spacing w:val="-4"/>
                <w:sz w:val="24"/>
                <w:szCs w:val="24"/>
              </w:rPr>
            </w:pPr>
            <w:proofErr w:type="gramStart"/>
            <w:r w:rsidRPr="00ED44A5">
              <w:rPr>
                <w:rFonts w:ascii="Times New Roman" w:hAnsi="Times New Roman"/>
                <w:color w:val="000000"/>
                <w:spacing w:val="-4"/>
                <w:sz w:val="24"/>
                <w:szCs w:val="24"/>
              </w:rPr>
              <w:t xml:space="preserve">Не допускается: содержание клубней, позеленевших на поверхности более 1/4; раздавленных клубней; половинок и частей клубней; поврежденных грызунами, пораженных мокрой, сухой, кольцевой, пуговичной </w:t>
            </w:r>
            <w:proofErr w:type="spellStart"/>
            <w:r w:rsidRPr="00ED44A5">
              <w:rPr>
                <w:rFonts w:ascii="Times New Roman" w:hAnsi="Times New Roman"/>
                <w:color w:val="000000"/>
                <w:spacing w:val="-4"/>
                <w:sz w:val="24"/>
                <w:szCs w:val="24"/>
              </w:rPr>
              <w:t>гнилями</w:t>
            </w:r>
            <w:proofErr w:type="spellEnd"/>
            <w:r w:rsidRPr="00ED44A5">
              <w:rPr>
                <w:rFonts w:ascii="Times New Roman" w:hAnsi="Times New Roman"/>
                <w:color w:val="000000"/>
                <w:spacing w:val="-4"/>
                <w:sz w:val="24"/>
                <w:szCs w:val="24"/>
              </w:rPr>
              <w:t xml:space="preserve"> и фитофторой, подмороженных, запаренных, с признаками «удушья».</w:t>
            </w:r>
            <w:proofErr w:type="gramEnd"/>
          </w:p>
          <w:p w:rsidR="00B06780" w:rsidRPr="00ED44A5" w:rsidRDefault="00B06780" w:rsidP="00FE719C">
            <w:pPr>
              <w:pStyle w:val="11"/>
              <w:jc w:val="both"/>
              <w:rPr>
                <w:rFonts w:ascii="Times New Roman" w:hAnsi="Times New Roman"/>
                <w:color w:val="000000"/>
                <w:spacing w:val="-4"/>
                <w:sz w:val="24"/>
                <w:szCs w:val="24"/>
              </w:rPr>
            </w:pPr>
          </w:p>
        </w:tc>
        <w:tc>
          <w:tcPr>
            <w:tcW w:w="228" w:type="pct"/>
            <w:gridSpan w:val="2"/>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FE719C">
            <w:pPr>
              <w:pStyle w:val="11"/>
              <w:jc w:val="center"/>
              <w:rPr>
                <w:rFonts w:ascii="Times New Roman" w:hAnsi="Times New Roman"/>
                <w:color w:val="000000"/>
                <w:sz w:val="24"/>
                <w:szCs w:val="24"/>
              </w:rPr>
            </w:pPr>
            <w:proofErr w:type="gramStart"/>
            <w:r w:rsidRPr="00ED44A5">
              <w:rPr>
                <w:rFonts w:ascii="Times New Roman" w:hAnsi="Times New Roman"/>
                <w:color w:val="000000"/>
                <w:sz w:val="24"/>
                <w:szCs w:val="24"/>
              </w:rPr>
              <w:lastRenderedPageBreak/>
              <w:t>кг</w:t>
            </w:r>
            <w:proofErr w:type="gramEnd"/>
            <w:r w:rsidRPr="00ED44A5">
              <w:rPr>
                <w:rFonts w:ascii="Times New Roman" w:hAnsi="Times New Roman"/>
                <w:color w:val="000000"/>
                <w:sz w:val="24"/>
                <w:szCs w:val="24"/>
              </w:rPr>
              <w:t>.</w:t>
            </w:r>
          </w:p>
        </w:tc>
        <w:tc>
          <w:tcPr>
            <w:tcW w:w="275" w:type="pct"/>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FE719C">
            <w:pPr>
              <w:pStyle w:val="11"/>
              <w:jc w:val="center"/>
              <w:rPr>
                <w:rFonts w:ascii="Times New Roman" w:hAnsi="Times New Roman"/>
                <w:sz w:val="24"/>
                <w:szCs w:val="24"/>
              </w:rPr>
            </w:pPr>
            <w:r w:rsidRPr="00ED44A5">
              <w:rPr>
                <w:rFonts w:ascii="Times New Roman" w:hAnsi="Times New Roman"/>
                <w:sz w:val="24"/>
                <w:szCs w:val="24"/>
              </w:rPr>
              <w:t>2</w:t>
            </w:r>
            <w:r w:rsidRPr="00ED44A5">
              <w:rPr>
                <w:rFonts w:ascii="Times New Roman" w:hAnsi="Times New Roman"/>
                <w:sz w:val="24"/>
                <w:szCs w:val="24"/>
              </w:rPr>
              <w:t>00</w:t>
            </w:r>
          </w:p>
        </w:tc>
        <w:tc>
          <w:tcPr>
            <w:tcW w:w="260" w:type="pct"/>
            <w:tcBorders>
              <w:top w:val="nil"/>
              <w:left w:val="single" w:sz="4" w:space="0" w:color="auto"/>
              <w:bottom w:val="single" w:sz="4" w:space="0" w:color="000000"/>
              <w:right w:val="single" w:sz="4" w:space="0" w:color="auto"/>
            </w:tcBorders>
          </w:tcPr>
          <w:p w:rsidR="00B06780" w:rsidRPr="00ED44A5" w:rsidRDefault="00B06780" w:rsidP="00FE719C">
            <w:pPr>
              <w:pStyle w:val="11"/>
              <w:jc w:val="center"/>
              <w:rPr>
                <w:rFonts w:ascii="Times New Roman" w:hAnsi="Times New Roman"/>
                <w:b/>
                <w:color w:val="000000"/>
                <w:sz w:val="24"/>
                <w:szCs w:val="24"/>
              </w:rPr>
            </w:pPr>
          </w:p>
        </w:tc>
        <w:tc>
          <w:tcPr>
            <w:tcW w:w="333" w:type="pct"/>
            <w:tcBorders>
              <w:top w:val="nil"/>
              <w:left w:val="single" w:sz="4" w:space="0" w:color="auto"/>
              <w:bottom w:val="single" w:sz="4" w:space="0" w:color="000000"/>
              <w:right w:val="single" w:sz="4" w:space="0" w:color="auto"/>
            </w:tcBorders>
          </w:tcPr>
          <w:p w:rsidR="00B06780" w:rsidRPr="00ED44A5" w:rsidRDefault="00B06780" w:rsidP="00FE719C">
            <w:pPr>
              <w:pStyle w:val="11"/>
              <w:jc w:val="center"/>
              <w:rPr>
                <w:rFonts w:ascii="Times New Roman" w:hAnsi="Times New Roman"/>
                <w:b/>
                <w:color w:val="000000"/>
                <w:sz w:val="24"/>
                <w:szCs w:val="24"/>
              </w:rPr>
            </w:pPr>
          </w:p>
        </w:tc>
      </w:tr>
      <w:tr w:rsidR="00B06780" w:rsidRPr="00ED44A5" w:rsidTr="00FE3890">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B06780" w:rsidRDefault="00B06780" w:rsidP="00723377">
            <w:pPr>
              <w:jc w:val="center"/>
              <w:rPr>
                <w:rFonts w:ascii="Times New Roman" w:hAnsi="Times New Roman" w:cs="Times New Roman"/>
                <w:color w:val="000000"/>
              </w:rPr>
            </w:pPr>
            <w:r>
              <w:rPr>
                <w:rFonts w:ascii="Times New Roman" w:hAnsi="Times New Roman" w:cs="Times New Roman"/>
                <w:color w:val="000000"/>
              </w:rPr>
              <w:lastRenderedPageBreak/>
              <w:t>6</w:t>
            </w:r>
          </w:p>
        </w:tc>
        <w:tc>
          <w:tcPr>
            <w:tcW w:w="393" w:type="pct"/>
            <w:gridSpan w:val="2"/>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FE719C">
            <w:pPr>
              <w:pStyle w:val="11"/>
              <w:rPr>
                <w:rFonts w:ascii="Times New Roman" w:hAnsi="Times New Roman"/>
                <w:color w:val="000000"/>
                <w:sz w:val="24"/>
                <w:szCs w:val="24"/>
              </w:rPr>
            </w:pPr>
            <w:r w:rsidRPr="00ED44A5">
              <w:rPr>
                <w:rFonts w:ascii="Times New Roman" w:hAnsi="Times New Roman"/>
                <w:color w:val="000000"/>
                <w:sz w:val="24"/>
                <w:szCs w:val="24"/>
              </w:rPr>
              <w:t>Морковь столовая свежая</w:t>
            </w:r>
          </w:p>
          <w:p w:rsidR="00B06780" w:rsidRPr="00ED44A5" w:rsidRDefault="00B06780" w:rsidP="00FE719C">
            <w:pPr>
              <w:pStyle w:val="11"/>
              <w:rPr>
                <w:rFonts w:ascii="Times New Roman" w:hAnsi="Times New Roman"/>
                <w:color w:val="000000"/>
                <w:sz w:val="24"/>
                <w:szCs w:val="24"/>
              </w:rPr>
            </w:pPr>
            <w:r w:rsidRPr="00ED44A5">
              <w:rPr>
                <w:rFonts w:ascii="Times New Roman" w:hAnsi="Times New Roman"/>
                <w:color w:val="000000"/>
                <w:sz w:val="24"/>
                <w:szCs w:val="24"/>
              </w:rPr>
              <w:t>Россия</w:t>
            </w:r>
          </w:p>
        </w:tc>
        <w:tc>
          <w:tcPr>
            <w:tcW w:w="1639" w:type="pct"/>
            <w:gridSpan w:val="6"/>
            <w:tcBorders>
              <w:top w:val="single" w:sz="4" w:space="0" w:color="auto"/>
              <w:left w:val="nil"/>
              <w:bottom w:val="single" w:sz="4" w:space="0" w:color="auto"/>
              <w:right w:val="single" w:sz="4" w:space="0" w:color="auto"/>
            </w:tcBorders>
            <w:shd w:val="clear" w:color="auto" w:fill="auto"/>
            <w:hideMark/>
          </w:tcPr>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z w:val="24"/>
                <w:szCs w:val="24"/>
              </w:rPr>
              <w:t>Класс первый.</w:t>
            </w:r>
          </w:p>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pacing w:val="-4"/>
                <w:sz w:val="24"/>
                <w:szCs w:val="24"/>
              </w:rPr>
              <w:t xml:space="preserve">Внешний вид: </w:t>
            </w:r>
            <w:r w:rsidRPr="00ED44A5">
              <w:rPr>
                <w:rFonts w:ascii="Times New Roman" w:hAnsi="Times New Roman"/>
                <w:color w:val="000000"/>
                <w:sz w:val="24"/>
                <w:szCs w:val="24"/>
              </w:rPr>
              <w:t>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w:t>
            </w:r>
          </w:p>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pacing w:val="-4"/>
                <w:sz w:val="24"/>
                <w:szCs w:val="24"/>
              </w:rPr>
              <w:t xml:space="preserve">Запах и вкус: </w:t>
            </w:r>
            <w:proofErr w:type="gramStart"/>
            <w:r w:rsidRPr="00ED44A5">
              <w:rPr>
                <w:rFonts w:ascii="Times New Roman" w:hAnsi="Times New Roman"/>
                <w:color w:val="000000"/>
                <w:sz w:val="24"/>
                <w:szCs w:val="24"/>
              </w:rPr>
              <w:t>свойственные</w:t>
            </w:r>
            <w:proofErr w:type="gramEnd"/>
            <w:r w:rsidRPr="00ED44A5">
              <w:rPr>
                <w:rFonts w:ascii="Times New Roman" w:hAnsi="Times New Roman"/>
                <w:color w:val="000000"/>
                <w:sz w:val="24"/>
                <w:szCs w:val="24"/>
              </w:rPr>
              <w:t xml:space="preserve"> данному ботаническому сорту, без постороннего запаха и привкуса.</w:t>
            </w:r>
          </w:p>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z w:val="24"/>
                <w:szCs w:val="24"/>
              </w:rPr>
              <w:t>Не допускается: содержание корнеплодов увядших, с признаками морщинистости, запаренных, подмороженных, загнивших.</w:t>
            </w:r>
          </w:p>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z w:val="24"/>
                <w:szCs w:val="24"/>
              </w:rPr>
              <w:t>.</w:t>
            </w:r>
          </w:p>
        </w:tc>
        <w:tc>
          <w:tcPr>
            <w:tcW w:w="228" w:type="pct"/>
            <w:gridSpan w:val="2"/>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FE719C">
            <w:pPr>
              <w:pStyle w:val="11"/>
              <w:jc w:val="center"/>
              <w:rPr>
                <w:rFonts w:ascii="Times New Roman" w:hAnsi="Times New Roman"/>
                <w:color w:val="000000"/>
                <w:sz w:val="24"/>
                <w:szCs w:val="24"/>
              </w:rPr>
            </w:pPr>
            <w:proofErr w:type="gramStart"/>
            <w:r w:rsidRPr="00ED44A5">
              <w:rPr>
                <w:rFonts w:ascii="Times New Roman" w:hAnsi="Times New Roman"/>
                <w:color w:val="000000"/>
                <w:sz w:val="24"/>
                <w:szCs w:val="24"/>
              </w:rPr>
              <w:t>кг</w:t>
            </w:r>
            <w:proofErr w:type="gramEnd"/>
            <w:r w:rsidRPr="00ED44A5">
              <w:rPr>
                <w:rFonts w:ascii="Times New Roman" w:hAnsi="Times New Roman"/>
                <w:color w:val="000000"/>
                <w:sz w:val="24"/>
                <w:szCs w:val="24"/>
              </w:rPr>
              <w:t>.</w:t>
            </w:r>
          </w:p>
        </w:tc>
        <w:tc>
          <w:tcPr>
            <w:tcW w:w="275" w:type="pct"/>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FE719C">
            <w:pPr>
              <w:pStyle w:val="11"/>
              <w:jc w:val="center"/>
              <w:rPr>
                <w:rFonts w:ascii="Times New Roman" w:hAnsi="Times New Roman"/>
                <w:sz w:val="24"/>
                <w:szCs w:val="24"/>
              </w:rPr>
            </w:pPr>
            <w:r w:rsidRPr="00ED44A5">
              <w:rPr>
                <w:rFonts w:ascii="Times New Roman" w:hAnsi="Times New Roman"/>
                <w:sz w:val="24"/>
                <w:szCs w:val="24"/>
              </w:rPr>
              <w:t>50</w:t>
            </w:r>
          </w:p>
        </w:tc>
        <w:tc>
          <w:tcPr>
            <w:tcW w:w="260" w:type="pct"/>
            <w:tcBorders>
              <w:top w:val="nil"/>
              <w:left w:val="single" w:sz="4" w:space="0" w:color="auto"/>
              <w:bottom w:val="single" w:sz="4" w:space="0" w:color="000000"/>
              <w:right w:val="single" w:sz="4" w:space="0" w:color="auto"/>
            </w:tcBorders>
          </w:tcPr>
          <w:p w:rsidR="00B06780" w:rsidRPr="00ED44A5" w:rsidRDefault="00B06780" w:rsidP="00FE719C">
            <w:pPr>
              <w:pStyle w:val="11"/>
              <w:jc w:val="center"/>
              <w:rPr>
                <w:rFonts w:ascii="Times New Roman" w:hAnsi="Times New Roman"/>
                <w:b/>
                <w:color w:val="000000"/>
                <w:sz w:val="24"/>
                <w:szCs w:val="24"/>
              </w:rPr>
            </w:pPr>
          </w:p>
        </w:tc>
        <w:tc>
          <w:tcPr>
            <w:tcW w:w="333" w:type="pct"/>
            <w:tcBorders>
              <w:top w:val="nil"/>
              <w:left w:val="single" w:sz="4" w:space="0" w:color="auto"/>
              <w:bottom w:val="single" w:sz="4" w:space="0" w:color="000000"/>
              <w:right w:val="single" w:sz="4" w:space="0" w:color="auto"/>
            </w:tcBorders>
          </w:tcPr>
          <w:p w:rsidR="00B06780" w:rsidRPr="00ED44A5" w:rsidRDefault="00B06780" w:rsidP="00FE719C">
            <w:pPr>
              <w:pStyle w:val="11"/>
              <w:jc w:val="center"/>
              <w:rPr>
                <w:rFonts w:ascii="Times New Roman" w:hAnsi="Times New Roman"/>
                <w:b/>
                <w:color w:val="000000"/>
                <w:sz w:val="24"/>
                <w:szCs w:val="24"/>
              </w:rPr>
            </w:pPr>
          </w:p>
        </w:tc>
      </w:tr>
      <w:tr w:rsidR="00B06780" w:rsidRPr="00ED44A5" w:rsidTr="00FE3890">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B06780" w:rsidRDefault="00B06780" w:rsidP="00723377">
            <w:pPr>
              <w:jc w:val="center"/>
              <w:rPr>
                <w:rFonts w:ascii="Times New Roman" w:hAnsi="Times New Roman" w:cs="Times New Roman"/>
                <w:color w:val="000000"/>
              </w:rPr>
            </w:pPr>
            <w:r>
              <w:rPr>
                <w:rFonts w:ascii="Times New Roman" w:hAnsi="Times New Roman" w:cs="Times New Roman"/>
                <w:color w:val="000000"/>
              </w:rPr>
              <w:t>7</w:t>
            </w:r>
          </w:p>
        </w:tc>
        <w:tc>
          <w:tcPr>
            <w:tcW w:w="393" w:type="pct"/>
            <w:gridSpan w:val="2"/>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z w:val="24"/>
                <w:szCs w:val="24"/>
              </w:rPr>
              <w:t>Свекла столовая свежая Россия</w:t>
            </w:r>
          </w:p>
        </w:tc>
        <w:tc>
          <w:tcPr>
            <w:tcW w:w="1639" w:type="pct"/>
            <w:gridSpan w:val="6"/>
            <w:tcBorders>
              <w:top w:val="single" w:sz="4" w:space="0" w:color="auto"/>
              <w:left w:val="nil"/>
              <w:bottom w:val="single" w:sz="4" w:space="0" w:color="auto"/>
              <w:right w:val="single" w:sz="4" w:space="0" w:color="auto"/>
            </w:tcBorders>
            <w:shd w:val="clear" w:color="auto" w:fill="auto"/>
            <w:hideMark/>
          </w:tcPr>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z w:val="24"/>
                <w:szCs w:val="24"/>
              </w:rPr>
              <w:t>Класс первый.</w:t>
            </w:r>
          </w:p>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z w:val="24"/>
                <w:szCs w:val="24"/>
              </w:rPr>
              <w:t>Внешний вид: 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внешней влажности, типичной для ботанического сорта формы и окраски, с длиной оставшихся черешков не более 2,0 см или без них.</w:t>
            </w:r>
          </w:p>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z w:val="24"/>
                <w:szCs w:val="24"/>
              </w:rPr>
              <w:t xml:space="preserve">Запах и вкус: </w:t>
            </w:r>
            <w:proofErr w:type="gramStart"/>
            <w:r w:rsidRPr="00ED44A5">
              <w:rPr>
                <w:rFonts w:ascii="Times New Roman" w:hAnsi="Times New Roman"/>
                <w:color w:val="000000"/>
                <w:sz w:val="24"/>
                <w:szCs w:val="24"/>
              </w:rPr>
              <w:t>свойственные</w:t>
            </w:r>
            <w:proofErr w:type="gramEnd"/>
            <w:r w:rsidRPr="00ED44A5">
              <w:rPr>
                <w:rFonts w:ascii="Times New Roman" w:hAnsi="Times New Roman"/>
                <w:color w:val="000000"/>
                <w:sz w:val="24"/>
                <w:szCs w:val="24"/>
              </w:rPr>
              <w:t xml:space="preserve"> данному ботаническому сорту, без постороннего запаха и привкуса.</w:t>
            </w:r>
          </w:p>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z w:val="24"/>
                <w:szCs w:val="24"/>
              </w:rPr>
              <w:t>Не допускается: содержание корнеплодов увядших, с признаками морщинистости, запаренных, подмороженных, загнивших.</w:t>
            </w:r>
          </w:p>
          <w:p w:rsidR="00B06780" w:rsidRPr="00ED44A5" w:rsidRDefault="00B06780" w:rsidP="00FE719C">
            <w:pPr>
              <w:jc w:val="both"/>
              <w:rPr>
                <w:rFonts w:ascii="Times New Roman" w:eastAsia="Times New Roman" w:hAnsi="Times New Roman" w:cs="Times New Roman"/>
                <w:color w:val="000000"/>
                <w:sz w:val="24"/>
                <w:szCs w:val="24"/>
              </w:rPr>
            </w:pPr>
          </w:p>
        </w:tc>
        <w:tc>
          <w:tcPr>
            <w:tcW w:w="228" w:type="pct"/>
            <w:gridSpan w:val="2"/>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FE719C">
            <w:pPr>
              <w:pStyle w:val="11"/>
              <w:jc w:val="center"/>
              <w:rPr>
                <w:rFonts w:ascii="Times New Roman" w:hAnsi="Times New Roman"/>
                <w:color w:val="000000"/>
                <w:sz w:val="24"/>
                <w:szCs w:val="24"/>
              </w:rPr>
            </w:pPr>
            <w:proofErr w:type="gramStart"/>
            <w:r w:rsidRPr="00ED44A5">
              <w:rPr>
                <w:rFonts w:ascii="Times New Roman" w:hAnsi="Times New Roman"/>
                <w:color w:val="000000"/>
                <w:sz w:val="24"/>
                <w:szCs w:val="24"/>
              </w:rPr>
              <w:t>кг</w:t>
            </w:r>
            <w:proofErr w:type="gramEnd"/>
            <w:r w:rsidRPr="00ED44A5">
              <w:rPr>
                <w:rFonts w:ascii="Times New Roman" w:hAnsi="Times New Roman"/>
                <w:color w:val="000000"/>
                <w:sz w:val="24"/>
                <w:szCs w:val="24"/>
              </w:rPr>
              <w:t>.</w:t>
            </w:r>
          </w:p>
        </w:tc>
        <w:tc>
          <w:tcPr>
            <w:tcW w:w="275" w:type="pct"/>
            <w:tcBorders>
              <w:top w:val="nil"/>
              <w:left w:val="single" w:sz="4" w:space="0" w:color="auto"/>
              <w:bottom w:val="single" w:sz="4" w:space="0" w:color="000000"/>
              <w:right w:val="single" w:sz="4" w:space="0" w:color="auto"/>
            </w:tcBorders>
            <w:shd w:val="clear" w:color="auto" w:fill="auto"/>
            <w:hideMark/>
          </w:tcPr>
          <w:p w:rsidR="00B06780" w:rsidRPr="00ED44A5" w:rsidRDefault="00151FE8" w:rsidP="00FE719C">
            <w:pPr>
              <w:pStyle w:val="11"/>
              <w:jc w:val="center"/>
              <w:rPr>
                <w:rFonts w:ascii="Times New Roman" w:hAnsi="Times New Roman"/>
                <w:sz w:val="24"/>
                <w:szCs w:val="24"/>
              </w:rPr>
            </w:pPr>
            <w:r>
              <w:rPr>
                <w:rFonts w:ascii="Times New Roman" w:hAnsi="Times New Roman"/>
                <w:sz w:val="24"/>
                <w:szCs w:val="24"/>
              </w:rPr>
              <w:t>25</w:t>
            </w:r>
          </w:p>
        </w:tc>
        <w:tc>
          <w:tcPr>
            <w:tcW w:w="260" w:type="pct"/>
            <w:tcBorders>
              <w:top w:val="nil"/>
              <w:left w:val="single" w:sz="4" w:space="0" w:color="auto"/>
              <w:bottom w:val="single" w:sz="4" w:space="0" w:color="000000"/>
              <w:right w:val="single" w:sz="4" w:space="0" w:color="auto"/>
            </w:tcBorders>
          </w:tcPr>
          <w:p w:rsidR="00B06780" w:rsidRPr="00ED44A5" w:rsidRDefault="00B06780" w:rsidP="00FE719C">
            <w:pPr>
              <w:pStyle w:val="11"/>
              <w:jc w:val="center"/>
              <w:rPr>
                <w:rFonts w:ascii="Times New Roman" w:hAnsi="Times New Roman"/>
                <w:b/>
                <w:color w:val="000000"/>
                <w:sz w:val="24"/>
                <w:szCs w:val="24"/>
              </w:rPr>
            </w:pPr>
          </w:p>
        </w:tc>
        <w:tc>
          <w:tcPr>
            <w:tcW w:w="333" w:type="pct"/>
            <w:tcBorders>
              <w:top w:val="nil"/>
              <w:left w:val="single" w:sz="4" w:space="0" w:color="auto"/>
              <w:bottom w:val="single" w:sz="4" w:space="0" w:color="000000"/>
              <w:right w:val="single" w:sz="4" w:space="0" w:color="auto"/>
            </w:tcBorders>
          </w:tcPr>
          <w:p w:rsidR="00B06780" w:rsidRPr="00ED44A5" w:rsidRDefault="00B06780" w:rsidP="00FE719C">
            <w:pPr>
              <w:pStyle w:val="11"/>
              <w:jc w:val="center"/>
              <w:rPr>
                <w:rFonts w:ascii="Times New Roman" w:hAnsi="Times New Roman"/>
                <w:b/>
                <w:color w:val="000000"/>
                <w:sz w:val="24"/>
                <w:szCs w:val="24"/>
              </w:rPr>
            </w:pPr>
          </w:p>
        </w:tc>
      </w:tr>
      <w:tr w:rsidR="00B06780" w:rsidRPr="00ED44A5" w:rsidTr="00FE3890">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B06780" w:rsidRDefault="00B06780" w:rsidP="00723377">
            <w:pPr>
              <w:jc w:val="center"/>
              <w:rPr>
                <w:rFonts w:ascii="Times New Roman" w:hAnsi="Times New Roman" w:cs="Times New Roman"/>
                <w:color w:val="000000"/>
              </w:rPr>
            </w:pPr>
            <w:r>
              <w:rPr>
                <w:rFonts w:ascii="Times New Roman" w:hAnsi="Times New Roman" w:cs="Times New Roman"/>
                <w:color w:val="000000"/>
              </w:rPr>
              <w:t>8</w:t>
            </w:r>
          </w:p>
        </w:tc>
        <w:tc>
          <w:tcPr>
            <w:tcW w:w="393" w:type="pct"/>
            <w:gridSpan w:val="2"/>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FE719C">
            <w:pPr>
              <w:pStyle w:val="11"/>
              <w:rPr>
                <w:rFonts w:ascii="Times New Roman" w:hAnsi="Times New Roman"/>
                <w:color w:val="000000"/>
                <w:sz w:val="24"/>
                <w:szCs w:val="24"/>
              </w:rPr>
            </w:pPr>
            <w:r w:rsidRPr="00ED44A5">
              <w:rPr>
                <w:rFonts w:ascii="Times New Roman" w:hAnsi="Times New Roman"/>
                <w:color w:val="000000"/>
                <w:sz w:val="24"/>
                <w:szCs w:val="24"/>
              </w:rPr>
              <w:t>Капуста белокочанная</w:t>
            </w:r>
          </w:p>
          <w:p w:rsidR="00B06780" w:rsidRPr="00ED44A5" w:rsidRDefault="00B06780" w:rsidP="00FE719C">
            <w:pPr>
              <w:pStyle w:val="11"/>
              <w:rPr>
                <w:rFonts w:ascii="Times New Roman" w:hAnsi="Times New Roman"/>
                <w:color w:val="000000"/>
                <w:sz w:val="24"/>
                <w:szCs w:val="24"/>
              </w:rPr>
            </w:pPr>
            <w:r w:rsidRPr="00ED44A5">
              <w:rPr>
                <w:rFonts w:ascii="Times New Roman" w:hAnsi="Times New Roman"/>
                <w:color w:val="000000"/>
                <w:sz w:val="24"/>
                <w:szCs w:val="24"/>
              </w:rPr>
              <w:t xml:space="preserve"> Россия</w:t>
            </w:r>
          </w:p>
        </w:tc>
        <w:tc>
          <w:tcPr>
            <w:tcW w:w="1639" w:type="pct"/>
            <w:gridSpan w:val="6"/>
            <w:tcBorders>
              <w:top w:val="single" w:sz="4" w:space="0" w:color="auto"/>
              <w:left w:val="nil"/>
              <w:bottom w:val="single" w:sz="4" w:space="0" w:color="auto"/>
              <w:right w:val="single" w:sz="4" w:space="0" w:color="auto"/>
            </w:tcBorders>
            <w:shd w:val="clear" w:color="auto" w:fill="auto"/>
            <w:hideMark/>
          </w:tcPr>
          <w:p w:rsidR="00B06780" w:rsidRPr="00ED44A5" w:rsidRDefault="00B06780" w:rsidP="00FE719C">
            <w:pPr>
              <w:widowControl w:val="0"/>
              <w:suppressAutoHyphens/>
              <w:autoSpaceDE w:val="0"/>
              <w:snapToGrid w:val="0"/>
              <w:rPr>
                <w:rFonts w:ascii="Times New Roman" w:hAnsi="Times New Roman" w:cs="Times New Roman"/>
                <w:sz w:val="24"/>
                <w:szCs w:val="24"/>
              </w:rPr>
            </w:pPr>
            <w:r w:rsidRPr="00ED44A5">
              <w:rPr>
                <w:rFonts w:ascii="Times New Roman" w:hAnsi="Times New Roman" w:cs="Times New Roman"/>
                <w:sz w:val="24"/>
                <w:szCs w:val="24"/>
              </w:rPr>
              <w:t>Класс первый.</w:t>
            </w:r>
          </w:p>
          <w:p w:rsidR="00B06780" w:rsidRPr="00ED44A5" w:rsidRDefault="00B06780" w:rsidP="00FE719C">
            <w:pPr>
              <w:pStyle w:val="11"/>
              <w:jc w:val="both"/>
              <w:rPr>
                <w:rFonts w:ascii="Times New Roman" w:hAnsi="Times New Roman"/>
                <w:color w:val="000000"/>
                <w:sz w:val="24"/>
                <w:szCs w:val="24"/>
              </w:rPr>
            </w:pPr>
            <w:proofErr w:type="gramStart"/>
            <w:r w:rsidRPr="00ED44A5">
              <w:rPr>
                <w:rFonts w:ascii="Times New Roman" w:hAnsi="Times New Roman"/>
                <w:color w:val="000000"/>
                <w:spacing w:val="-4"/>
                <w:sz w:val="24"/>
                <w:szCs w:val="24"/>
              </w:rPr>
              <w:t xml:space="preserve">Внешний вид: </w:t>
            </w:r>
            <w:r w:rsidRPr="00ED44A5">
              <w:rPr>
                <w:rFonts w:ascii="Times New Roman" w:hAnsi="Times New Roman"/>
                <w:color w:val="000000"/>
                <w:sz w:val="24"/>
                <w:szCs w:val="24"/>
              </w:rPr>
              <w:t xml:space="preserve">кочаны свежие, целые, здоровые, чистые, вполне сформировавшиеся, </w:t>
            </w:r>
            <w:r w:rsidRPr="00ED44A5">
              <w:rPr>
                <w:rFonts w:ascii="Times New Roman" w:hAnsi="Times New Roman"/>
                <w:color w:val="000000"/>
                <w:sz w:val="24"/>
                <w:szCs w:val="24"/>
              </w:rPr>
              <w:lastRenderedPageBreak/>
              <w:t>не проросшие, типичной для ботанического сорта формы и окраски, без повреждений сельскохозяйственными вредителями, без излишней внешней влажности, с чистым срезом кочерыги.</w:t>
            </w:r>
            <w:proofErr w:type="gramEnd"/>
          </w:p>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pacing w:val="-4"/>
                <w:sz w:val="24"/>
                <w:szCs w:val="24"/>
              </w:rPr>
              <w:t xml:space="preserve">Запах и вкус: </w:t>
            </w:r>
            <w:proofErr w:type="gramStart"/>
            <w:r w:rsidRPr="00ED44A5">
              <w:rPr>
                <w:rFonts w:ascii="Times New Roman" w:hAnsi="Times New Roman"/>
                <w:color w:val="000000"/>
                <w:sz w:val="24"/>
                <w:szCs w:val="24"/>
              </w:rPr>
              <w:t>свойственные</w:t>
            </w:r>
            <w:proofErr w:type="gramEnd"/>
            <w:r w:rsidRPr="00ED44A5">
              <w:rPr>
                <w:rFonts w:ascii="Times New Roman" w:hAnsi="Times New Roman"/>
                <w:color w:val="000000"/>
                <w:sz w:val="24"/>
                <w:szCs w:val="24"/>
              </w:rPr>
              <w:t xml:space="preserve"> данному ботаническому сорту, без постороннего вкуса и запаха.</w:t>
            </w:r>
          </w:p>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z w:val="24"/>
                <w:szCs w:val="24"/>
              </w:rPr>
              <w:t xml:space="preserve">Не допускается: содержание кочанов треснувших, с механическими повреждениями на глубину более 3 см, проросших, пораженных точечным некрозом и </w:t>
            </w:r>
            <w:proofErr w:type="spellStart"/>
            <w:r w:rsidRPr="00ED44A5">
              <w:rPr>
                <w:rFonts w:ascii="Times New Roman" w:hAnsi="Times New Roman"/>
                <w:color w:val="000000"/>
                <w:sz w:val="24"/>
                <w:szCs w:val="24"/>
              </w:rPr>
              <w:t>пергаментностью</w:t>
            </w:r>
            <w:proofErr w:type="spellEnd"/>
            <w:r w:rsidRPr="00ED44A5">
              <w:rPr>
                <w:rFonts w:ascii="Times New Roman" w:hAnsi="Times New Roman"/>
                <w:color w:val="000000"/>
                <w:sz w:val="24"/>
                <w:szCs w:val="24"/>
              </w:rPr>
              <w:t>, поврежденных сельскохозяйственными вредителями, загнивших, мороженых, запаренных (с признаками внутреннего пожелтения и побурения).</w:t>
            </w:r>
          </w:p>
          <w:p w:rsidR="00B06780" w:rsidRPr="00ED44A5" w:rsidRDefault="00B06780" w:rsidP="00FE719C">
            <w:pPr>
              <w:pStyle w:val="11"/>
              <w:jc w:val="both"/>
              <w:rPr>
                <w:rFonts w:ascii="Times New Roman" w:hAnsi="Times New Roman"/>
                <w:color w:val="000000"/>
                <w:sz w:val="24"/>
                <w:szCs w:val="24"/>
              </w:rPr>
            </w:pPr>
          </w:p>
        </w:tc>
        <w:tc>
          <w:tcPr>
            <w:tcW w:w="228" w:type="pct"/>
            <w:gridSpan w:val="2"/>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FE719C">
            <w:pPr>
              <w:pStyle w:val="11"/>
              <w:jc w:val="center"/>
              <w:rPr>
                <w:rFonts w:ascii="Times New Roman" w:hAnsi="Times New Roman"/>
                <w:color w:val="000000"/>
                <w:sz w:val="24"/>
                <w:szCs w:val="24"/>
              </w:rPr>
            </w:pPr>
            <w:proofErr w:type="gramStart"/>
            <w:r w:rsidRPr="00ED44A5">
              <w:rPr>
                <w:rFonts w:ascii="Times New Roman" w:hAnsi="Times New Roman"/>
                <w:color w:val="000000"/>
                <w:sz w:val="24"/>
                <w:szCs w:val="24"/>
              </w:rPr>
              <w:lastRenderedPageBreak/>
              <w:t>кг</w:t>
            </w:r>
            <w:proofErr w:type="gramEnd"/>
            <w:r w:rsidRPr="00ED44A5">
              <w:rPr>
                <w:rFonts w:ascii="Times New Roman" w:hAnsi="Times New Roman"/>
                <w:color w:val="000000"/>
                <w:sz w:val="24"/>
                <w:szCs w:val="24"/>
              </w:rPr>
              <w:t>.</w:t>
            </w:r>
          </w:p>
        </w:tc>
        <w:tc>
          <w:tcPr>
            <w:tcW w:w="275" w:type="pct"/>
            <w:tcBorders>
              <w:top w:val="nil"/>
              <w:left w:val="single" w:sz="4" w:space="0" w:color="auto"/>
              <w:bottom w:val="single" w:sz="4" w:space="0" w:color="000000"/>
              <w:right w:val="single" w:sz="4" w:space="0" w:color="auto"/>
            </w:tcBorders>
            <w:shd w:val="clear" w:color="auto" w:fill="auto"/>
            <w:hideMark/>
          </w:tcPr>
          <w:p w:rsidR="00B06780" w:rsidRPr="00ED44A5" w:rsidRDefault="00151FE8" w:rsidP="00FE719C">
            <w:pPr>
              <w:pStyle w:val="11"/>
              <w:jc w:val="center"/>
              <w:rPr>
                <w:rFonts w:ascii="Times New Roman" w:hAnsi="Times New Roman"/>
                <w:sz w:val="24"/>
                <w:szCs w:val="24"/>
              </w:rPr>
            </w:pPr>
            <w:r>
              <w:rPr>
                <w:rFonts w:ascii="Times New Roman" w:hAnsi="Times New Roman"/>
                <w:sz w:val="24"/>
                <w:szCs w:val="24"/>
              </w:rPr>
              <w:t>75</w:t>
            </w:r>
          </w:p>
        </w:tc>
        <w:tc>
          <w:tcPr>
            <w:tcW w:w="260" w:type="pct"/>
            <w:tcBorders>
              <w:top w:val="nil"/>
              <w:left w:val="single" w:sz="4" w:space="0" w:color="auto"/>
              <w:bottom w:val="single" w:sz="4" w:space="0" w:color="000000"/>
              <w:right w:val="single" w:sz="4" w:space="0" w:color="auto"/>
            </w:tcBorders>
          </w:tcPr>
          <w:p w:rsidR="00B06780" w:rsidRPr="00ED44A5" w:rsidRDefault="00B06780" w:rsidP="00FE719C">
            <w:pPr>
              <w:pStyle w:val="11"/>
              <w:jc w:val="center"/>
              <w:rPr>
                <w:rFonts w:ascii="Times New Roman" w:hAnsi="Times New Roman"/>
                <w:b/>
                <w:color w:val="000000"/>
                <w:sz w:val="24"/>
                <w:szCs w:val="24"/>
              </w:rPr>
            </w:pPr>
          </w:p>
        </w:tc>
        <w:tc>
          <w:tcPr>
            <w:tcW w:w="333" w:type="pct"/>
            <w:tcBorders>
              <w:top w:val="nil"/>
              <w:left w:val="single" w:sz="4" w:space="0" w:color="auto"/>
              <w:bottom w:val="single" w:sz="4" w:space="0" w:color="000000"/>
              <w:right w:val="single" w:sz="4" w:space="0" w:color="auto"/>
            </w:tcBorders>
          </w:tcPr>
          <w:p w:rsidR="00B06780" w:rsidRPr="00ED44A5" w:rsidRDefault="00B06780" w:rsidP="00FE719C">
            <w:pPr>
              <w:pStyle w:val="11"/>
              <w:jc w:val="center"/>
              <w:rPr>
                <w:rFonts w:ascii="Times New Roman" w:hAnsi="Times New Roman"/>
                <w:b/>
                <w:color w:val="000000"/>
                <w:sz w:val="24"/>
                <w:szCs w:val="24"/>
              </w:rPr>
            </w:pPr>
          </w:p>
        </w:tc>
      </w:tr>
      <w:tr w:rsidR="00B06780" w:rsidRPr="00ED44A5" w:rsidTr="00FE3890">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B06780" w:rsidRDefault="00B06780" w:rsidP="00723377">
            <w:pPr>
              <w:jc w:val="center"/>
              <w:rPr>
                <w:rFonts w:ascii="Times New Roman" w:hAnsi="Times New Roman" w:cs="Times New Roman"/>
                <w:color w:val="000000"/>
              </w:rPr>
            </w:pPr>
            <w:r>
              <w:rPr>
                <w:rFonts w:ascii="Times New Roman" w:hAnsi="Times New Roman" w:cs="Times New Roman"/>
                <w:color w:val="000000"/>
              </w:rPr>
              <w:lastRenderedPageBreak/>
              <w:t>9</w:t>
            </w:r>
          </w:p>
        </w:tc>
        <w:tc>
          <w:tcPr>
            <w:tcW w:w="393" w:type="pct"/>
            <w:gridSpan w:val="2"/>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FE719C">
            <w:pPr>
              <w:pStyle w:val="11"/>
              <w:rPr>
                <w:rFonts w:ascii="Times New Roman" w:hAnsi="Times New Roman"/>
                <w:color w:val="000000"/>
                <w:sz w:val="24"/>
                <w:szCs w:val="24"/>
              </w:rPr>
            </w:pPr>
            <w:r w:rsidRPr="00ED44A5">
              <w:rPr>
                <w:rFonts w:ascii="Times New Roman" w:hAnsi="Times New Roman"/>
                <w:color w:val="000000"/>
                <w:sz w:val="24"/>
                <w:szCs w:val="24"/>
              </w:rPr>
              <w:t>Лук репчатый</w:t>
            </w:r>
          </w:p>
          <w:p w:rsidR="00B06780" w:rsidRPr="00ED44A5" w:rsidRDefault="00B06780" w:rsidP="00FE719C">
            <w:pPr>
              <w:pStyle w:val="11"/>
              <w:rPr>
                <w:rFonts w:ascii="Times New Roman" w:hAnsi="Times New Roman"/>
                <w:color w:val="000000"/>
                <w:sz w:val="24"/>
                <w:szCs w:val="24"/>
              </w:rPr>
            </w:pPr>
            <w:r w:rsidRPr="00ED44A5">
              <w:rPr>
                <w:rFonts w:ascii="Times New Roman" w:hAnsi="Times New Roman"/>
                <w:color w:val="000000"/>
                <w:sz w:val="24"/>
                <w:szCs w:val="24"/>
              </w:rPr>
              <w:t>Россия</w:t>
            </w:r>
          </w:p>
        </w:tc>
        <w:tc>
          <w:tcPr>
            <w:tcW w:w="1639" w:type="pct"/>
            <w:gridSpan w:val="6"/>
            <w:tcBorders>
              <w:top w:val="single" w:sz="4" w:space="0" w:color="auto"/>
              <w:left w:val="nil"/>
              <w:bottom w:val="single" w:sz="4" w:space="0" w:color="auto"/>
              <w:right w:val="single" w:sz="4" w:space="0" w:color="auto"/>
            </w:tcBorders>
            <w:shd w:val="clear" w:color="auto" w:fill="auto"/>
            <w:hideMark/>
          </w:tcPr>
          <w:p w:rsidR="00B06780" w:rsidRPr="00ED44A5" w:rsidRDefault="00B06780" w:rsidP="00FE719C">
            <w:pPr>
              <w:pStyle w:val="11"/>
              <w:jc w:val="both"/>
              <w:rPr>
                <w:rFonts w:ascii="Times New Roman" w:hAnsi="Times New Roman"/>
                <w:color w:val="000000"/>
                <w:spacing w:val="-4"/>
                <w:sz w:val="24"/>
                <w:szCs w:val="24"/>
              </w:rPr>
            </w:pPr>
            <w:r w:rsidRPr="00ED44A5">
              <w:rPr>
                <w:rFonts w:ascii="Times New Roman" w:hAnsi="Times New Roman"/>
                <w:color w:val="000000"/>
                <w:spacing w:val="-4"/>
                <w:sz w:val="24"/>
                <w:szCs w:val="24"/>
              </w:rPr>
              <w:t>Класс первый.</w:t>
            </w:r>
          </w:p>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z w:val="24"/>
                <w:szCs w:val="24"/>
              </w:rPr>
              <w:t>Внешний вид: луковицы вызревшие, здоровые, чистые, целые, не проросшие, без повреждений сельскохозяйственными вредителями, типичной для ботанического сорта формы и окраски, с сухими наружными чешуями (рубашкой) и высушенной шейкой длиной не более 5,0 см.</w:t>
            </w:r>
          </w:p>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z w:val="24"/>
                <w:szCs w:val="24"/>
              </w:rPr>
              <w:t xml:space="preserve">Запах и </w:t>
            </w:r>
            <w:proofErr w:type="gramStart"/>
            <w:r w:rsidRPr="00ED44A5">
              <w:rPr>
                <w:rFonts w:ascii="Times New Roman" w:hAnsi="Times New Roman"/>
                <w:color w:val="000000"/>
                <w:sz w:val="24"/>
                <w:szCs w:val="24"/>
              </w:rPr>
              <w:t>вкус</w:t>
            </w:r>
            <w:proofErr w:type="gramEnd"/>
            <w:r w:rsidRPr="00ED44A5">
              <w:rPr>
                <w:rFonts w:ascii="Times New Roman" w:hAnsi="Times New Roman"/>
                <w:color w:val="000000"/>
                <w:sz w:val="24"/>
                <w:szCs w:val="24"/>
              </w:rPr>
              <w:t xml:space="preserve"> свойственные данному ботаническому сорту, без постороннего запаха и привкуса.</w:t>
            </w:r>
          </w:p>
          <w:p w:rsidR="00B06780" w:rsidRPr="00ED44A5" w:rsidRDefault="00B06780" w:rsidP="00FE719C">
            <w:pPr>
              <w:pStyle w:val="11"/>
              <w:jc w:val="both"/>
              <w:rPr>
                <w:rFonts w:ascii="Times New Roman" w:hAnsi="Times New Roman"/>
                <w:color w:val="000000"/>
                <w:sz w:val="24"/>
                <w:szCs w:val="24"/>
              </w:rPr>
            </w:pPr>
            <w:r w:rsidRPr="00ED44A5">
              <w:rPr>
                <w:rFonts w:ascii="Times New Roman" w:hAnsi="Times New Roman"/>
                <w:color w:val="000000"/>
                <w:sz w:val="24"/>
                <w:szCs w:val="24"/>
              </w:rPr>
              <w:t>Не допускается содержание луковиц загнивших, запаренных, подмороженных, поврежденных стеблевой нематодой и клещами.</w:t>
            </w:r>
          </w:p>
          <w:p w:rsidR="00B06780" w:rsidRPr="00ED44A5" w:rsidRDefault="00B06780" w:rsidP="00FE719C">
            <w:pPr>
              <w:pStyle w:val="11"/>
              <w:jc w:val="both"/>
              <w:rPr>
                <w:rFonts w:ascii="Times New Roman" w:hAnsi="Times New Roman"/>
                <w:color w:val="000000"/>
                <w:sz w:val="24"/>
                <w:szCs w:val="24"/>
              </w:rPr>
            </w:pPr>
          </w:p>
        </w:tc>
        <w:tc>
          <w:tcPr>
            <w:tcW w:w="228" w:type="pct"/>
            <w:gridSpan w:val="2"/>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FE719C">
            <w:pPr>
              <w:pStyle w:val="11"/>
              <w:jc w:val="center"/>
              <w:rPr>
                <w:rFonts w:ascii="Times New Roman" w:hAnsi="Times New Roman"/>
                <w:color w:val="000000"/>
                <w:sz w:val="24"/>
                <w:szCs w:val="24"/>
              </w:rPr>
            </w:pPr>
            <w:proofErr w:type="gramStart"/>
            <w:r w:rsidRPr="00ED44A5">
              <w:rPr>
                <w:rFonts w:ascii="Times New Roman" w:hAnsi="Times New Roman"/>
                <w:color w:val="000000"/>
                <w:sz w:val="24"/>
                <w:szCs w:val="24"/>
              </w:rPr>
              <w:t>кг</w:t>
            </w:r>
            <w:proofErr w:type="gramEnd"/>
            <w:r w:rsidRPr="00ED44A5">
              <w:rPr>
                <w:rFonts w:ascii="Times New Roman" w:hAnsi="Times New Roman"/>
                <w:color w:val="000000"/>
                <w:sz w:val="24"/>
                <w:szCs w:val="24"/>
              </w:rPr>
              <w:t>.</w:t>
            </w:r>
          </w:p>
        </w:tc>
        <w:tc>
          <w:tcPr>
            <w:tcW w:w="275" w:type="pct"/>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FE719C">
            <w:pPr>
              <w:pStyle w:val="11"/>
              <w:jc w:val="center"/>
              <w:rPr>
                <w:rFonts w:ascii="Times New Roman" w:hAnsi="Times New Roman"/>
                <w:sz w:val="24"/>
                <w:szCs w:val="24"/>
              </w:rPr>
            </w:pPr>
            <w:r w:rsidRPr="00ED44A5">
              <w:rPr>
                <w:rFonts w:ascii="Times New Roman" w:hAnsi="Times New Roman"/>
                <w:sz w:val="24"/>
                <w:szCs w:val="24"/>
              </w:rPr>
              <w:t>20</w:t>
            </w:r>
          </w:p>
        </w:tc>
        <w:tc>
          <w:tcPr>
            <w:tcW w:w="260" w:type="pct"/>
            <w:tcBorders>
              <w:top w:val="nil"/>
              <w:left w:val="single" w:sz="4" w:space="0" w:color="auto"/>
              <w:bottom w:val="single" w:sz="4" w:space="0" w:color="000000"/>
              <w:right w:val="single" w:sz="4" w:space="0" w:color="auto"/>
            </w:tcBorders>
          </w:tcPr>
          <w:p w:rsidR="00B06780" w:rsidRPr="00ED44A5" w:rsidRDefault="00B06780" w:rsidP="00FE719C">
            <w:pPr>
              <w:pStyle w:val="11"/>
              <w:jc w:val="center"/>
              <w:rPr>
                <w:rFonts w:ascii="Times New Roman" w:hAnsi="Times New Roman"/>
                <w:b/>
                <w:color w:val="000000"/>
                <w:sz w:val="24"/>
                <w:szCs w:val="24"/>
              </w:rPr>
            </w:pPr>
          </w:p>
        </w:tc>
        <w:tc>
          <w:tcPr>
            <w:tcW w:w="333" w:type="pct"/>
            <w:tcBorders>
              <w:top w:val="nil"/>
              <w:left w:val="single" w:sz="4" w:space="0" w:color="auto"/>
              <w:bottom w:val="single" w:sz="4" w:space="0" w:color="000000"/>
              <w:right w:val="single" w:sz="4" w:space="0" w:color="auto"/>
            </w:tcBorders>
          </w:tcPr>
          <w:p w:rsidR="00B06780" w:rsidRPr="00ED44A5" w:rsidRDefault="00B06780" w:rsidP="00FE719C">
            <w:pPr>
              <w:pStyle w:val="11"/>
              <w:jc w:val="center"/>
              <w:rPr>
                <w:rFonts w:ascii="Times New Roman" w:hAnsi="Times New Roman"/>
                <w:b/>
                <w:color w:val="000000"/>
                <w:sz w:val="24"/>
                <w:szCs w:val="24"/>
              </w:rPr>
            </w:pPr>
          </w:p>
        </w:tc>
      </w:tr>
      <w:tr w:rsidR="00B06780" w:rsidRPr="00ED44A5" w:rsidTr="00017F89">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B06780" w:rsidRDefault="00B06780" w:rsidP="00B06780">
            <w:pPr>
              <w:jc w:val="center"/>
              <w:rPr>
                <w:rFonts w:ascii="Times New Roman" w:hAnsi="Times New Roman" w:cs="Times New Roman"/>
                <w:color w:val="000000"/>
              </w:rPr>
            </w:pPr>
            <w:r>
              <w:rPr>
                <w:rFonts w:ascii="Times New Roman" w:hAnsi="Times New Roman" w:cs="Times New Roman"/>
                <w:color w:val="000000"/>
              </w:rPr>
              <w:t>10</w:t>
            </w:r>
          </w:p>
        </w:tc>
        <w:tc>
          <w:tcPr>
            <w:tcW w:w="393" w:type="pct"/>
            <w:gridSpan w:val="2"/>
            <w:tcBorders>
              <w:top w:val="nil"/>
              <w:left w:val="single" w:sz="4" w:space="0" w:color="auto"/>
              <w:bottom w:val="single" w:sz="4" w:space="0" w:color="000000"/>
              <w:right w:val="single" w:sz="4" w:space="0" w:color="auto"/>
            </w:tcBorders>
            <w:shd w:val="clear" w:color="auto" w:fill="auto"/>
            <w:vAlign w:val="center"/>
            <w:hideMark/>
          </w:tcPr>
          <w:p w:rsidR="00B06780" w:rsidRPr="00ED44A5" w:rsidRDefault="00B06780" w:rsidP="00B06780">
            <w:pPr>
              <w:rPr>
                <w:rFonts w:ascii="Times New Roman" w:hAnsi="Times New Roman" w:cs="Times New Roman"/>
                <w:sz w:val="24"/>
                <w:szCs w:val="24"/>
              </w:rPr>
            </w:pPr>
            <w:r w:rsidRPr="00ED44A5">
              <w:rPr>
                <w:rFonts w:ascii="Times New Roman" w:hAnsi="Times New Roman" w:cs="Times New Roman"/>
                <w:sz w:val="24"/>
                <w:szCs w:val="24"/>
              </w:rPr>
              <w:t>Минтай обезглавленный потрошеный мороженый</w:t>
            </w:r>
          </w:p>
          <w:p w:rsidR="00B06780" w:rsidRPr="00ED44A5" w:rsidRDefault="00B06780" w:rsidP="00B06780">
            <w:pPr>
              <w:rPr>
                <w:rFonts w:ascii="Times New Roman" w:hAnsi="Times New Roman" w:cs="Times New Roman"/>
                <w:sz w:val="24"/>
                <w:szCs w:val="24"/>
              </w:rPr>
            </w:pPr>
            <w:r w:rsidRPr="00ED44A5">
              <w:rPr>
                <w:rFonts w:ascii="Times New Roman" w:hAnsi="Times New Roman" w:cs="Times New Roman"/>
                <w:sz w:val="24"/>
                <w:szCs w:val="24"/>
              </w:rPr>
              <w:t>Россия</w:t>
            </w:r>
          </w:p>
        </w:tc>
        <w:tc>
          <w:tcPr>
            <w:tcW w:w="1639" w:type="pct"/>
            <w:gridSpan w:val="6"/>
            <w:tcBorders>
              <w:top w:val="single" w:sz="4" w:space="0" w:color="auto"/>
              <w:left w:val="nil"/>
              <w:bottom w:val="single" w:sz="4" w:space="0" w:color="auto"/>
              <w:right w:val="single" w:sz="4" w:space="0" w:color="auto"/>
            </w:tcBorders>
            <w:shd w:val="clear" w:color="auto" w:fill="auto"/>
            <w:vAlign w:val="center"/>
            <w:hideMark/>
          </w:tcPr>
          <w:p w:rsidR="00B06780" w:rsidRPr="00ED44A5" w:rsidRDefault="00B06780" w:rsidP="00B06780">
            <w:pPr>
              <w:pStyle w:val="msonormalcxspmiddle"/>
              <w:spacing w:before="0" w:beforeAutospacing="0" w:after="0" w:afterAutospacing="0"/>
            </w:pPr>
            <w:r w:rsidRPr="00ED44A5">
              <w:t>Первый сорт.</w:t>
            </w:r>
          </w:p>
          <w:p w:rsidR="00B06780" w:rsidRPr="00ED44A5" w:rsidRDefault="00B06780" w:rsidP="00B06780">
            <w:pPr>
              <w:pStyle w:val="msonormalcxspmiddle"/>
              <w:spacing w:before="0" w:beforeAutospacing="0" w:after="0" w:afterAutospacing="0"/>
            </w:pPr>
            <w:r w:rsidRPr="00ED44A5">
              <w:t>Внешний вид: поверхность рыбы чистая, естественной окраски, присущей рыбе данного вида, без наружных повреждений.</w:t>
            </w:r>
          </w:p>
          <w:p w:rsidR="00B06780" w:rsidRPr="00ED44A5" w:rsidRDefault="00B06780" w:rsidP="00B06780">
            <w:pPr>
              <w:pStyle w:val="msonormalcxspmiddle"/>
              <w:spacing w:before="0" w:beforeAutospacing="0" w:after="0" w:afterAutospacing="0"/>
            </w:pPr>
          </w:p>
        </w:tc>
        <w:tc>
          <w:tcPr>
            <w:tcW w:w="228" w:type="pct"/>
            <w:gridSpan w:val="2"/>
            <w:tcBorders>
              <w:top w:val="nil"/>
              <w:left w:val="single" w:sz="4" w:space="0" w:color="auto"/>
              <w:bottom w:val="single" w:sz="4" w:space="0" w:color="000000"/>
              <w:right w:val="single" w:sz="4" w:space="0" w:color="auto"/>
            </w:tcBorders>
            <w:shd w:val="clear" w:color="auto" w:fill="auto"/>
            <w:vAlign w:val="center"/>
            <w:hideMark/>
          </w:tcPr>
          <w:p w:rsidR="00B06780" w:rsidRPr="00ED44A5" w:rsidRDefault="00B06780" w:rsidP="00B06780">
            <w:pPr>
              <w:pStyle w:val="msonormalcxspmiddle"/>
              <w:jc w:val="center"/>
            </w:pPr>
            <w:proofErr w:type="gramStart"/>
            <w:r w:rsidRPr="00ED44A5">
              <w:t>кг</w:t>
            </w:r>
            <w:proofErr w:type="gramEnd"/>
            <w:r w:rsidRPr="00ED44A5">
              <w:t>.</w:t>
            </w:r>
          </w:p>
        </w:tc>
        <w:tc>
          <w:tcPr>
            <w:tcW w:w="275" w:type="pct"/>
            <w:tcBorders>
              <w:top w:val="nil"/>
              <w:left w:val="single" w:sz="4" w:space="0" w:color="auto"/>
              <w:bottom w:val="single" w:sz="4" w:space="0" w:color="000000"/>
              <w:right w:val="single" w:sz="4" w:space="0" w:color="auto"/>
            </w:tcBorders>
            <w:shd w:val="clear" w:color="auto" w:fill="auto"/>
            <w:vAlign w:val="center"/>
            <w:hideMark/>
          </w:tcPr>
          <w:p w:rsidR="00B06780" w:rsidRPr="00ED44A5" w:rsidRDefault="00B06780" w:rsidP="00B06780">
            <w:pPr>
              <w:pStyle w:val="msonormalcxspmiddle"/>
              <w:jc w:val="center"/>
            </w:pPr>
            <w:r w:rsidRPr="00ED44A5">
              <w:t>100</w:t>
            </w:r>
          </w:p>
        </w:tc>
        <w:tc>
          <w:tcPr>
            <w:tcW w:w="260" w:type="pct"/>
            <w:tcBorders>
              <w:top w:val="nil"/>
              <w:left w:val="single" w:sz="4" w:space="0" w:color="auto"/>
              <w:bottom w:val="single" w:sz="4" w:space="0" w:color="000000"/>
              <w:right w:val="single" w:sz="4" w:space="0" w:color="auto"/>
            </w:tcBorders>
            <w:vAlign w:val="center"/>
          </w:tcPr>
          <w:p w:rsidR="00B06780" w:rsidRPr="00ED44A5" w:rsidRDefault="00B06780" w:rsidP="00B06780">
            <w:pPr>
              <w:pStyle w:val="msonormalcxspmiddle"/>
              <w:jc w:val="center"/>
            </w:pPr>
          </w:p>
        </w:tc>
        <w:tc>
          <w:tcPr>
            <w:tcW w:w="333" w:type="pct"/>
            <w:tcBorders>
              <w:top w:val="nil"/>
              <w:left w:val="single" w:sz="4" w:space="0" w:color="auto"/>
              <w:bottom w:val="single" w:sz="4" w:space="0" w:color="000000"/>
              <w:right w:val="single" w:sz="4" w:space="0" w:color="auto"/>
            </w:tcBorders>
            <w:vAlign w:val="center"/>
          </w:tcPr>
          <w:p w:rsidR="00B06780" w:rsidRPr="00ED44A5" w:rsidRDefault="00B06780" w:rsidP="00B06780">
            <w:pPr>
              <w:pStyle w:val="msonormalcxspmiddle"/>
              <w:jc w:val="center"/>
            </w:pPr>
          </w:p>
        </w:tc>
      </w:tr>
      <w:tr w:rsidR="00B06780" w:rsidRPr="00ED44A5" w:rsidTr="00044BEF">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B06780" w:rsidRDefault="00B06780" w:rsidP="00B06780">
            <w:pPr>
              <w:jc w:val="center"/>
              <w:rPr>
                <w:rFonts w:ascii="Times New Roman" w:hAnsi="Times New Roman" w:cs="Times New Roman"/>
                <w:color w:val="000000"/>
              </w:rPr>
            </w:pPr>
            <w:r>
              <w:rPr>
                <w:rFonts w:ascii="Times New Roman" w:hAnsi="Times New Roman" w:cs="Times New Roman"/>
                <w:color w:val="000000"/>
              </w:rPr>
              <w:t>11</w:t>
            </w:r>
          </w:p>
        </w:tc>
        <w:tc>
          <w:tcPr>
            <w:tcW w:w="393" w:type="pct"/>
            <w:gridSpan w:val="2"/>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B06780">
            <w:pPr>
              <w:pStyle w:val="11"/>
              <w:jc w:val="center"/>
              <w:rPr>
                <w:rFonts w:ascii="Times New Roman" w:hAnsi="Times New Roman"/>
                <w:sz w:val="24"/>
                <w:szCs w:val="24"/>
                <w:u w:val="single"/>
              </w:rPr>
            </w:pPr>
            <w:r w:rsidRPr="00ED44A5">
              <w:rPr>
                <w:rFonts w:ascii="Times New Roman" w:hAnsi="Times New Roman"/>
                <w:color w:val="000000"/>
                <w:sz w:val="24"/>
                <w:szCs w:val="24"/>
              </w:rPr>
              <w:t>Сметана</w:t>
            </w:r>
            <w:r w:rsidRPr="00ED44A5">
              <w:rPr>
                <w:rFonts w:ascii="Times New Roman" w:hAnsi="Times New Roman"/>
                <w:sz w:val="24"/>
                <w:szCs w:val="24"/>
                <w:u w:val="single"/>
              </w:rPr>
              <w:t xml:space="preserve"> </w:t>
            </w:r>
          </w:p>
          <w:p w:rsidR="00B06780" w:rsidRPr="00ED44A5" w:rsidRDefault="00B06780" w:rsidP="00B06780">
            <w:pPr>
              <w:pStyle w:val="11"/>
              <w:jc w:val="center"/>
              <w:rPr>
                <w:rFonts w:ascii="Times New Roman" w:hAnsi="Times New Roman"/>
                <w:color w:val="000000"/>
                <w:sz w:val="24"/>
                <w:szCs w:val="24"/>
              </w:rPr>
            </w:pPr>
            <w:r w:rsidRPr="00ED44A5">
              <w:rPr>
                <w:rFonts w:ascii="Times New Roman" w:hAnsi="Times New Roman"/>
                <w:sz w:val="24"/>
                <w:szCs w:val="24"/>
                <w:u w:val="single"/>
              </w:rPr>
              <w:t>Страна происхождения товара</w:t>
            </w:r>
            <w:r w:rsidRPr="00ED44A5">
              <w:rPr>
                <w:rFonts w:ascii="Times New Roman" w:hAnsi="Times New Roman"/>
                <w:sz w:val="24"/>
                <w:szCs w:val="24"/>
              </w:rPr>
              <w:t xml:space="preserve">: </w:t>
            </w:r>
            <w:r w:rsidR="00E10EA7" w:rsidRPr="00ED44A5">
              <w:rPr>
                <w:rFonts w:ascii="Times New Roman" w:hAnsi="Times New Roman"/>
                <w:color w:val="000000"/>
                <w:sz w:val="24"/>
                <w:szCs w:val="24"/>
              </w:rPr>
              <w:t>Россия</w:t>
            </w:r>
          </w:p>
        </w:tc>
        <w:tc>
          <w:tcPr>
            <w:tcW w:w="1639" w:type="pct"/>
            <w:gridSpan w:val="6"/>
            <w:tcBorders>
              <w:top w:val="single" w:sz="4" w:space="0" w:color="auto"/>
              <w:left w:val="nil"/>
              <w:bottom w:val="single" w:sz="4" w:space="0" w:color="auto"/>
              <w:right w:val="single" w:sz="4" w:space="0" w:color="auto"/>
            </w:tcBorders>
            <w:shd w:val="clear" w:color="auto" w:fill="auto"/>
            <w:vAlign w:val="center"/>
            <w:hideMark/>
          </w:tcPr>
          <w:p w:rsidR="00B06780" w:rsidRPr="00ED44A5" w:rsidRDefault="00B06780" w:rsidP="00B06780">
            <w:pPr>
              <w:pStyle w:val="msonormalcxspmiddle"/>
              <w:spacing w:before="0" w:beforeAutospacing="0" w:after="0" w:afterAutospacing="0"/>
            </w:pPr>
            <w:r w:rsidRPr="00ED44A5">
              <w:t>Массовая доля жира 15%</w:t>
            </w:r>
          </w:p>
          <w:p w:rsidR="00B06780" w:rsidRPr="00ED44A5" w:rsidRDefault="00B06780" w:rsidP="00B06780">
            <w:pPr>
              <w:pStyle w:val="msonormalcxspmiddle"/>
              <w:spacing w:before="0" w:beforeAutospacing="0" w:after="0" w:afterAutospacing="0"/>
            </w:pPr>
            <w:r w:rsidRPr="00ED44A5">
              <w:t>Диапазон массовой доли белка 1,2%</w:t>
            </w:r>
          </w:p>
          <w:p w:rsidR="00B06780" w:rsidRPr="00ED44A5" w:rsidRDefault="00B06780" w:rsidP="00B06780">
            <w:pPr>
              <w:pStyle w:val="msonormalcxspmiddle"/>
              <w:spacing w:before="0" w:beforeAutospacing="0" w:after="0" w:afterAutospacing="0"/>
            </w:pPr>
            <w:r w:rsidRPr="00ED44A5">
              <w:t>Вес 0,25 кг.</w:t>
            </w:r>
          </w:p>
          <w:p w:rsidR="00B06780" w:rsidRPr="00ED44A5" w:rsidRDefault="00B06780" w:rsidP="00B06780">
            <w:pPr>
              <w:pStyle w:val="msonormalcxspmiddle"/>
              <w:spacing w:before="0" w:beforeAutospacing="0" w:after="0" w:afterAutospacing="0"/>
            </w:pPr>
            <w:r w:rsidRPr="00ED44A5">
              <w:t>Упаковка: полимерный стакан.</w:t>
            </w:r>
          </w:p>
        </w:tc>
        <w:tc>
          <w:tcPr>
            <w:tcW w:w="228" w:type="pct"/>
            <w:gridSpan w:val="2"/>
            <w:tcBorders>
              <w:top w:val="nil"/>
              <w:left w:val="single" w:sz="4" w:space="0" w:color="auto"/>
              <w:bottom w:val="single" w:sz="4" w:space="0" w:color="000000"/>
              <w:right w:val="single" w:sz="4" w:space="0" w:color="auto"/>
            </w:tcBorders>
            <w:shd w:val="clear" w:color="auto" w:fill="auto"/>
            <w:vAlign w:val="center"/>
            <w:hideMark/>
          </w:tcPr>
          <w:p w:rsidR="00B06780" w:rsidRPr="00ED44A5" w:rsidRDefault="00B06780" w:rsidP="00B06780">
            <w:pPr>
              <w:pStyle w:val="msonormalcxspmiddle"/>
              <w:jc w:val="center"/>
            </w:pPr>
            <w:proofErr w:type="gramStart"/>
            <w:r w:rsidRPr="00ED44A5">
              <w:t>кг</w:t>
            </w:r>
            <w:proofErr w:type="gramEnd"/>
            <w:r w:rsidRPr="00ED44A5">
              <w:t>.</w:t>
            </w:r>
          </w:p>
        </w:tc>
        <w:tc>
          <w:tcPr>
            <w:tcW w:w="275" w:type="pct"/>
            <w:tcBorders>
              <w:top w:val="nil"/>
              <w:left w:val="single" w:sz="4" w:space="0" w:color="auto"/>
              <w:bottom w:val="single" w:sz="4" w:space="0" w:color="000000"/>
              <w:right w:val="single" w:sz="4" w:space="0" w:color="auto"/>
            </w:tcBorders>
            <w:shd w:val="clear" w:color="auto" w:fill="auto"/>
            <w:vAlign w:val="center"/>
            <w:hideMark/>
          </w:tcPr>
          <w:p w:rsidR="00B06780" w:rsidRPr="00151FE8" w:rsidRDefault="00B06780" w:rsidP="00B06780">
            <w:pPr>
              <w:pStyle w:val="msonormalcxspmiddle"/>
              <w:jc w:val="center"/>
            </w:pPr>
            <w:r w:rsidRPr="00151FE8">
              <w:t>10</w:t>
            </w:r>
          </w:p>
        </w:tc>
        <w:tc>
          <w:tcPr>
            <w:tcW w:w="260" w:type="pct"/>
            <w:tcBorders>
              <w:top w:val="nil"/>
              <w:left w:val="single" w:sz="4" w:space="0" w:color="auto"/>
              <w:bottom w:val="single" w:sz="4" w:space="0" w:color="000000"/>
              <w:right w:val="single" w:sz="4" w:space="0" w:color="auto"/>
            </w:tcBorders>
            <w:vAlign w:val="center"/>
          </w:tcPr>
          <w:p w:rsidR="00B06780" w:rsidRPr="00ED44A5" w:rsidRDefault="00B06780" w:rsidP="00B06780">
            <w:pPr>
              <w:pStyle w:val="msonormalcxspmiddle"/>
              <w:jc w:val="center"/>
            </w:pPr>
          </w:p>
        </w:tc>
        <w:tc>
          <w:tcPr>
            <w:tcW w:w="333" w:type="pct"/>
            <w:tcBorders>
              <w:top w:val="nil"/>
              <w:left w:val="single" w:sz="4" w:space="0" w:color="auto"/>
              <w:bottom w:val="single" w:sz="4" w:space="0" w:color="000000"/>
              <w:right w:val="single" w:sz="4" w:space="0" w:color="auto"/>
            </w:tcBorders>
            <w:vAlign w:val="center"/>
          </w:tcPr>
          <w:p w:rsidR="00B06780" w:rsidRPr="00ED44A5" w:rsidRDefault="00B06780" w:rsidP="00B06780">
            <w:pPr>
              <w:pStyle w:val="msonormalcxspmiddle"/>
              <w:jc w:val="center"/>
            </w:pPr>
          </w:p>
        </w:tc>
      </w:tr>
      <w:tr w:rsidR="00B06780" w:rsidRPr="00ED44A5" w:rsidTr="00D00D02">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B06780" w:rsidRDefault="00B06780" w:rsidP="00B06780">
            <w:pPr>
              <w:jc w:val="center"/>
              <w:rPr>
                <w:rFonts w:ascii="Times New Roman" w:hAnsi="Times New Roman" w:cs="Times New Roman"/>
                <w:color w:val="000000"/>
              </w:rPr>
            </w:pPr>
            <w:r>
              <w:rPr>
                <w:rFonts w:ascii="Times New Roman" w:hAnsi="Times New Roman" w:cs="Times New Roman"/>
                <w:color w:val="000000"/>
              </w:rPr>
              <w:lastRenderedPageBreak/>
              <w:t>12</w:t>
            </w:r>
          </w:p>
        </w:tc>
        <w:tc>
          <w:tcPr>
            <w:tcW w:w="393" w:type="pct"/>
            <w:gridSpan w:val="2"/>
            <w:tcBorders>
              <w:top w:val="nil"/>
              <w:left w:val="single" w:sz="4" w:space="0" w:color="auto"/>
              <w:bottom w:val="single" w:sz="4" w:space="0" w:color="000000"/>
              <w:right w:val="single" w:sz="4" w:space="0" w:color="auto"/>
            </w:tcBorders>
            <w:shd w:val="clear" w:color="auto" w:fill="auto"/>
            <w:vAlign w:val="center"/>
            <w:hideMark/>
          </w:tcPr>
          <w:p w:rsidR="00B06780" w:rsidRPr="00ED44A5" w:rsidRDefault="00B06780" w:rsidP="00B06780">
            <w:pPr>
              <w:rPr>
                <w:rFonts w:ascii="Times New Roman" w:hAnsi="Times New Roman" w:cs="Times New Roman"/>
                <w:sz w:val="24"/>
                <w:szCs w:val="24"/>
              </w:rPr>
            </w:pPr>
            <w:r w:rsidRPr="00ED44A5">
              <w:rPr>
                <w:rFonts w:ascii="Times New Roman" w:hAnsi="Times New Roman" w:cs="Times New Roman"/>
                <w:sz w:val="24"/>
                <w:szCs w:val="24"/>
              </w:rPr>
              <w:t>Сыр</w:t>
            </w:r>
          </w:p>
          <w:p w:rsidR="00B06780" w:rsidRPr="00ED44A5" w:rsidRDefault="00B06780" w:rsidP="00B06780">
            <w:pPr>
              <w:rPr>
                <w:rFonts w:ascii="Times New Roman" w:hAnsi="Times New Roman" w:cs="Times New Roman"/>
                <w:sz w:val="24"/>
                <w:szCs w:val="24"/>
              </w:rPr>
            </w:pPr>
            <w:r w:rsidRPr="00ED44A5">
              <w:rPr>
                <w:rFonts w:ascii="Times New Roman" w:hAnsi="Times New Roman" w:cs="Times New Roman"/>
                <w:sz w:val="24"/>
                <w:szCs w:val="24"/>
              </w:rPr>
              <w:t>Россия</w:t>
            </w:r>
          </w:p>
        </w:tc>
        <w:tc>
          <w:tcPr>
            <w:tcW w:w="1639" w:type="pct"/>
            <w:gridSpan w:val="6"/>
            <w:tcBorders>
              <w:top w:val="single" w:sz="4" w:space="0" w:color="auto"/>
              <w:left w:val="nil"/>
              <w:bottom w:val="single" w:sz="4" w:space="0" w:color="auto"/>
              <w:right w:val="single" w:sz="4" w:space="0" w:color="auto"/>
            </w:tcBorders>
            <w:shd w:val="clear" w:color="auto" w:fill="auto"/>
            <w:vAlign w:val="center"/>
            <w:hideMark/>
          </w:tcPr>
          <w:p w:rsidR="00B06780" w:rsidRPr="00ED44A5" w:rsidRDefault="00B06780" w:rsidP="00B06780">
            <w:pPr>
              <w:pStyle w:val="msonormalcxspmiddle"/>
              <w:spacing w:before="0" w:beforeAutospacing="0" w:after="0" w:afterAutospacing="0"/>
            </w:pPr>
            <w:r w:rsidRPr="00ED44A5">
              <w:t>Вид полутвердый.</w:t>
            </w:r>
          </w:p>
          <w:p w:rsidR="00B06780" w:rsidRPr="00ED44A5" w:rsidRDefault="00B06780" w:rsidP="00B06780">
            <w:pPr>
              <w:pStyle w:val="msonormalcxspmiddle"/>
              <w:spacing w:before="0" w:beforeAutospacing="0" w:after="0" w:afterAutospacing="0"/>
            </w:pPr>
            <w:r w:rsidRPr="00ED44A5">
              <w:t>Массовая доля жира в сухом веществе 45%</w:t>
            </w:r>
          </w:p>
          <w:p w:rsidR="00B06780" w:rsidRPr="00ED44A5" w:rsidRDefault="00B06780" w:rsidP="00B06780">
            <w:pPr>
              <w:pStyle w:val="msonormalcxspmiddle"/>
              <w:spacing w:before="0" w:beforeAutospacing="0" w:after="0" w:afterAutospacing="0"/>
            </w:pPr>
            <w:r w:rsidRPr="00ED44A5">
              <w:t>Вес 3,0 кг.</w:t>
            </w:r>
          </w:p>
          <w:p w:rsidR="00B06780" w:rsidRPr="00ED44A5" w:rsidRDefault="00B06780" w:rsidP="00B06780">
            <w:pPr>
              <w:pStyle w:val="msonormalcxspmiddle"/>
              <w:spacing w:before="0" w:beforeAutospacing="0" w:after="0" w:afterAutospacing="0"/>
            </w:pPr>
            <w:r w:rsidRPr="00ED44A5">
              <w:t>Вкусовые добавки: отсутствие.</w:t>
            </w:r>
          </w:p>
        </w:tc>
        <w:tc>
          <w:tcPr>
            <w:tcW w:w="228" w:type="pct"/>
            <w:gridSpan w:val="2"/>
            <w:tcBorders>
              <w:top w:val="nil"/>
              <w:left w:val="single" w:sz="4" w:space="0" w:color="auto"/>
              <w:bottom w:val="single" w:sz="4" w:space="0" w:color="000000"/>
              <w:right w:val="single" w:sz="4" w:space="0" w:color="auto"/>
            </w:tcBorders>
            <w:shd w:val="clear" w:color="auto" w:fill="auto"/>
            <w:vAlign w:val="center"/>
            <w:hideMark/>
          </w:tcPr>
          <w:p w:rsidR="00B06780" w:rsidRPr="00151FE8" w:rsidRDefault="00B06780" w:rsidP="00B06780">
            <w:pPr>
              <w:pStyle w:val="msonormalcxspmiddle"/>
              <w:jc w:val="center"/>
            </w:pPr>
            <w:proofErr w:type="gramStart"/>
            <w:r w:rsidRPr="00151FE8">
              <w:t>кг</w:t>
            </w:r>
            <w:proofErr w:type="gramEnd"/>
            <w:r w:rsidRPr="00151FE8">
              <w:t>.</w:t>
            </w:r>
          </w:p>
        </w:tc>
        <w:tc>
          <w:tcPr>
            <w:tcW w:w="275" w:type="pct"/>
            <w:tcBorders>
              <w:top w:val="nil"/>
              <w:left w:val="single" w:sz="4" w:space="0" w:color="auto"/>
              <w:bottom w:val="single" w:sz="4" w:space="0" w:color="000000"/>
              <w:right w:val="single" w:sz="4" w:space="0" w:color="auto"/>
            </w:tcBorders>
            <w:shd w:val="clear" w:color="auto" w:fill="auto"/>
            <w:vAlign w:val="center"/>
            <w:hideMark/>
          </w:tcPr>
          <w:p w:rsidR="00B06780" w:rsidRPr="00151FE8" w:rsidRDefault="00B06780" w:rsidP="00B06780">
            <w:pPr>
              <w:pStyle w:val="msonormalcxspmiddle"/>
              <w:jc w:val="center"/>
            </w:pPr>
            <w:r w:rsidRPr="00151FE8">
              <w:t>12</w:t>
            </w:r>
          </w:p>
        </w:tc>
        <w:tc>
          <w:tcPr>
            <w:tcW w:w="260" w:type="pct"/>
            <w:tcBorders>
              <w:top w:val="nil"/>
              <w:left w:val="single" w:sz="4" w:space="0" w:color="auto"/>
              <w:bottom w:val="single" w:sz="4" w:space="0" w:color="000000"/>
              <w:right w:val="single" w:sz="4" w:space="0" w:color="auto"/>
            </w:tcBorders>
            <w:vAlign w:val="center"/>
          </w:tcPr>
          <w:p w:rsidR="00B06780" w:rsidRPr="00ED44A5" w:rsidRDefault="00B06780" w:rsidP="00B06780">
            <w:pPr>
              <w:pStyle w:val="msonormalcxspmiddle"/>
              <w:jc w:val="center"/>
            </w:pPr>
          </w:p>
        </w:tc>
        <w:tc>
          <w:tcPr>
            <w:tcW w:w="333" w:type="pct"/>
            <w:tcBorders>
              <w:top w:val="nil"/>
              <w:left w:val="single" w:sz="4" w:space="0" w:color="auto"/>
              <w:bottom w:val="single" w:sz="4" w:space="0" w:color="000000"/>
              <w:right w:val="single" w:sz="4" w:space="0" w:color="auto"/>
            </w:tcBorders>
            <w:vAlign w:val="center"/>
          </w:tcPr>
          <w:p w:rsidR="00B06780" w:rsidRPr="00ED44A5" w:rsidRDefault="00B06780" w:rsidP="00B06780">
            <w:pPr>
              <w:pStyle w:val="msonormalcxspmiddle"/>
              <w:jc w:val="center"/>
            </w:pPr>
          </w:p>
        </w:tc>
      </w:tr>
      <w:tr w:rsidR="00B06780" w:rsidRPr="00ED44A5" w:rsidTr="005D11C0">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B06780" w:rsidRDefault="00B06780" w:rsidP="00B06780">
            <w:pPr>
              <w:jc w:val="center"/>
              <w:rPr>
                <w:rFonts w:ascii="Times New Roman" w:hAnsi="Times New Roman" w:cs="Times New Roman"/>
                <w:color w:val="000000"/>
              </w:rPr>
            </w:pPr>
            <w:r>
              <w:rPr>
                <w:rFonts w:ascii="Times New Roman" w:hAnsi="Times New Roman" w:cs="Times New Roman"/>
                <w:color w:val="000000"/>
              </w:rPr>
              <w:t>13</w:t>
            </w:r>
          </w:p>
        </w:tc>
        <w:tc>
          <w:tcPr>
            <w:tcW w:w="393" w:type="pct"/>
            <w:gridSpan w:val="2"/>
            <w:tcBorders>
              <w:top w:val="nil"/>
              <w:left w:val="single" w:sz="4" w:space="0" w:color="auto"/>
              <w:bottom w:val="single" w:sz="4" w:space="0" w:color="000000"/>
              <w:right w:val="single" w:sz="4" w:space="0" w:color="auto"/>
            </w:tcBorders>
            <w:shd w:val="clear" w:color="auto" w:fill="auto"/>
            <w:hideMark/>
          </w:tcPr>
          <w:p w:rsidR="00B06780" w:rsidRDefault="00B06780" w:rsidP="00B06780">
            <w:pPr>
              <w:pStyle w:val="msonormalcxspmiddle"/>
            </w:pPr>
            <w:r w:rsidRPr="00ED44A5">
              <w:t>Творог</w:t>
            </w:r>
          </w:p>
          <w:p w:rsidR="00E10EA7" w:rsidRPr="00ED44A5" w:rsidRDefault="00E10EA7" w:rsidP="00B06780">
            <w:pPr>
              <w:pStyle w:val="msonormalcxspmiddle"/>
              <w:rPr>
                <w:color w:val="000000"/>
              </w:rPr>
            </w:pPr>
            <w:r w:rsidRPr="00ED44A5">
              <w:rPr>
                <w:color w:val="000000"/>
              </w:rPr>
              <w:t>Россия</w:t>
            </w:r>
          </w:p>
        </w:tc>
        <w:tc>
          <w:tcPr>
            <w:tcW w:w="1639" w:type="pct"/>
            <w:gridSpan w:val="6"/>
            <w:tcBorders>
              <w:top w:val="single" w:sz="4" w:space="0" w:color="auto"/>
              <w:left w:val="nil"/>
              <w:bottom w:val="single" w:sz="4" w:space="0" w:color="auto"/>
              <w:right w:val="single" w:sz="4" w:space="0" w:color="auto"/>
            </w:tcBorders>
            <w:shd w:val="clear" w:color="auto" w:fill="auto"/>
            <w:vAlign w:val="center"/>
            <w:hideMark/>
          </w:tcPr>
          <w:p w:rsidR="00B06780" w:rsidRPr="00ED44A5" w:rsidRDefault="00B06780" w:rsidP="00B06780">
            <w:pPr>
              <w:pStyle w:val="msonormalcxspmiddle"/>
              <w:spacing w:before="0" w:beforeAutospacing="0" w:after="0" w:afterAutospacing="0"/>
            </w:pPr>
            <w:r w:rsidRPr="00ED44A5">
              <w:t>Массовая доля жира 5%</w:t>
            </w:r>
          </w:p>
          <w:p w:rsidR="00B06780" w:rsidRPr="00ED44A5" w:rsidRDefault="00B06780" w:rsidP="00B06780">
            <w:pPr>
              <w:pStyle w:val="msonormalcxspmiddle"/>
              <w:spacing w:before="0" w:beforeAutospacing="0" w:after="0" w:afterAutospacing="0"/>
            </w:pPr>
            <w:r w:rsidRPr="00ED44A5">
              <w:t>Диапазон массовой доли белка 12%</w:t>
            </w:r>
          </w:p>
          <w:p w:rsidR="00B06780" w:rsidRPr="00ED44A5" w:rsidRDefault="00B06780" w:rsidP="00B06780">
            <w:pPr>
              <w:pStyle w:val="msonormalcxspmiddle"/>
              <w:spacing w:before="0" w:beforeAutospacing="0" w:after="0" w:afterAutospacing="0"/>
            </w:pPr>
            <w:r w:rsidRPr="00ED44A5">
              <w:t>Вес 0,2 кг.</w:t>
            </w:r>
          </w:p>
          <w:p w:rsidR="00B06780" w:rsidRPr="00ED44A5" w:rsidRDefault="00B06780" w:rsidP="00B06780">
            <w:pPr>
              <w:pStyle w:val="msonormalcxspmiddle"/>
              <w:spacing w:before="0" w:beforeAutospacing="0" w:after="0" w:afterAutospacing="0"/>
              <w:rPr>
                <w:color w:val="000000"/>
                <w:spacing w:val="-4"/>
              </w:rPr>
            </w:pPr>
          </w:p>
        </w:tc>
        <w:tc>
          <w:tcPr>
            <w:tcW w:w="228" w:type="pct"/>
            <w:gridSpan w:val="2"/>
            <w:tcBorders>
              <w:top w:val="nil"/>
              <w:left w:val="single" w:sz="4" w:space="0" w:color="auto"/>
              <w:bottom w:val="single" w:sz="4" w:space="0" w:color="000000"/>
              <w:right w:val="single" w:sz="4" w:space="0" w:color="auto"/>
            </w:tcBorders>
            <w:shd w:val="clear" w:color="auto" w:fill="auto"/>
            <w:vAlign w:val="center"/>
            <w:hideMark/>
          </w:tcPr>
          <w:p w:rsidR="00B06780" w:rsidRPr="00ED44A5" w:rsidRDefault="00B06780" w:rsidP="00B06780">
            <w:pPr>
              <w:rPr>
                <w:rFonts w:ascii="Times New Roman" w:hAnsi="Times New Roman" w:cs="Times New Roman"/>
                <w:sz w:val="24"/>
                <w:szCs w:val="24"/>
              </w:rPr>
            </w:pPr>
          </w:p>
          <w:p w:rsidR="00B06780" w:rsidRPr="00ED44A5" w:rsidRDefault="00B06780" w:rsidP="00B06780">
            <w:pPr>
              <w:jc w:val="center"/>
              <w:rPr>
                <w:rFonts w:ascii="Times New Roman" w:hAnsi="Times New Roman" w:cs="Times New Roman"/>
                <w:sz w:val="24"/>
                <w:szCs w:val="24"/>
              </w:rPr>
            </w:pPr>
            <w:proofErr w:type="gramStart"/>
            <w:r w:rsidRPr="00ED44A5">
              <w:rPr>
                <w:rFonts w:ascii="Times New Roman" w:hAnsi="Times New Roman" w:cs="Times New Roman"/>
                <w:sz w:val="24"/>
                <w:szCs w:val="24"/>
              </w:rPr>
              <w:t>кг</w:t>
            </w:r>
            <w:proofErr w:type="gramEnd"/>
            <w:r w:rsidRPr="00ED44A5">
              <w:rPr>
                <w:rFonts w:ascii="Times New Roman" w:hAnsi="Times New Roman" w:cs="Times New Roman"/>
                <w:sz w:val="24"/>
                <w:szCs w:val="24"/>
              </w:rPr>
              <w:t>.</w:t>
            </w:r>
          </w:p>
        </w:tc>
        <w:tc>
          <w:tcPr>
            <w:tcW w:w="275" w:type="pct"/>
            <w:tcBorders>
              <w:top w:val="nil"/>
              <w:left w:val="single" w:sz="4" w:space="0" w:color="auto"/>
              <w:bottom w:val="single" w:sz="4" w:space="0" w:color="000000"/>
              <w:right w:val="single" w:sz="4" w:space="0" w:color="auto"/>
            </w:tcBorders>
            <w:shd w:val="clear" w:color="auto" w:fill="auto"/>
            <w:vAlign w:val="center"/>
            <w:hideMark/>
          </w:tcPr>
          <w:p w:rsidR="00B06780" w:rsidRPr="00ED44A5" w:rsidRDefault="00151FE8" w:rsidP="00B06780">
            <w:pPr>
              <w:pStyle w:val="msonormalcxspmiddle"/>
              <w:jc w:val="center"/>
            </w:pPr>
            <w:r>
              <w:t>50</w:t>
            </w:r>
          </w:p>
        </w:tc>
        <w:tc>
          <w:tcPr>
            <w:tcW w:w="260" w:type="pct"/>
            <w:tcBorders>
              <w:top w:val="nil"/>
              <w:left w:val="single" w:sz="4" w:space="0" w:color="auto"/>
              <w:bottom w:val="single" w:sz="4" w:space="0" w:color="000000"/>
              <w:right w:val="single" w:sz="4" w:space="0" w:color="auto"/>
            </w:tcBorders>
            <w:vAlign w:val="center"/>
          </w:tcPr>
          <w:p w:rsidR="00B06780" w:rsidRPr="00ED44A5" w:rsidRDefault="00B06780" w:rsidP="00B06780">
            <w:pPr>
              <w:pStyle w:val="msonormalcxspmiddle"/>
              <w:jc w:val="center"/>
            </w:pPr>
          </w:p>
        </w:tc>
        <w:tc>
          <w:tcPr>
            <w:tcW w:w="333" w:type="pct"/>
            <w:tcBorders>
              <w:top w:val="nil"/>
              <w:left w:val="single" w:sz="4" w:space="0" w:color="auto"/>
              <w:bottom w:val="single" w:sz="4" w:space="0" w:color="000000"/>
              <w:right w:val="single" w:sz="4" w:space="0" w:color="auto"/>
            </w:tcBorders>
            <w:vAlign w:val="center"/>
          </w:tcPr>
          <w:p w:rsidR="00B06780" w:rsidRPr="00ED44A5" w:rsidRDefault="00B06780" w:rsidP="00B06780">
            <w:pPr>
              <w:pStyle w:val="msonormalcxspmiddle"/>
              <w:jc w:val="center"/>
            </w:pPr>
          </w:p>
        </w:tc>
      </w:tr>
      <w:tr w:rsidR="00B06780" w:rsidRPr="00ED44A5" w:rsidTr="00193DA3">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B06780" w:rsidRDefault="00B06780" w:rsidP="00B06780">
            <w:pPr>
              <w:jc w:val="center"/>
              <w:rPr>
                <w:rFonts w:ascii="Times New Roman" w:hAnsi="Times New Roman" w:cs="Times New Roman"/>
                <w:color w:val="000000"/>
              </w:rPr>
            </w:pPr>
            <w:r>
              <w:rPr>
                <w:rFonts w:ascii="Times New Roman" w:hAnsi="Times New Roman" w:cs="Times New Roman"/>
                <w:color w:val="000000"/>
              </w:rPr>
              <w:t>14</w:t>
            </w:r>
          </w:p>
        </w:tc>
        <w:tc>
          <w:tcPr>
            <w:tcW w:w="393" w:type="pct"/>
            <w:gridSpan w:val="2"/>
            <w:tcBorders>
              <w:top w:val="nil"/>
              <w:left w:val="single" w:sz="4" w:space="0" w:color="auto"/>
              <w:bottom w:val="single" w:sz="4" w:space="0" w:color="000000"/>
              <w:right w:val="single" w:sz="4" w:space="0" w:color="auto"/>
            </w:tcBorders>
            <w:shd w:val="clear" w:color="auto" w:fill="auto"/>
            <w:vAlign w:val="center"/>
            <w:hideMark/>
          </w:tcPr>
          <w:p w:rsidR="00B06780" w:rsidRDefault="00B06780" w:rsidP="00B06780">
            <w:pPr>
              <w:widowControl w:val="0"/>
              <w:autoSpaceDE w:val="0"/>
              <w:autoSpaceDN w:val="0"/>
              <w:adjustRightInd w:val="0"/>
              <w:spacing w:line="20" w:lineRule="atLeast"/>
              <w:rPr>
                <w:rFonts w:ascii="Times New Roman" w:hAnsi="Times New Roman" w:cs="Times New Roman"/>
                <w:color w:val="000000"/>
                <w:sz w:val="24"/>
                <w:szCs w:val="24"/>
              </w:rPr>
            </w:pPr>
            <w:r w:rsidRPr="00ED44A5">
              <w:rPr>
                <w:rFonts w:ascii="Times New Roman" w:hAnsi="Times New Roman" w:cs="Times New Roman"/>
                <w:color w:val="000000"/>
                <w:sz w:val="24"/>
                <w:szCs w:val="24"/>
              </w:rPr>
              <w:t xml:space="preserve">Хлеб пшеничный </w:t>
            </w:r>
          </w:p>
          <w:p w:rsidR="00E10EA7" w:rsidRPr="00ED44A5" w:rsidRDefault="00E10EA7" w:rsidP="00B06780">
            <w:pPr>
              <w:widowControl w:val="0"/>
              <w:autoSpaceDE w:val="0"/>
              <w:autoSpaceDN w:val="0"/>
              <w:adjustRightInd w:val="0"/>
              <w:spacing w:line="20" w:lineRule="atLeast"/>
              <w:rPr>
                <w:rFonts w:ascii="Times New Roman" w:eastAsia="Calibri" w:hAnsi="Times New Roman" w:cs="Times New Roman"/>
                <w:color w:val="000000"/>
                <w:sz w:val="24"/>
                <w:szCs w:val="24"/>
              </w:rPr>
            </w:pPr>
            <w:r w:rsidRPr="00ED44A5">
              <w:rPr>
                <w:rFonts w:ascii="Times New Roman" w:hAnsi="Times New Roman" w:cs="Times New Roman"/>
                <w:color w:val="000000"/>
                <w:sz w:val="24"/>
                <w:szCs w:val="24"/>
              </w:rPr>
              <w:t>Россия</w:t>
            </w:r>
          </w:p>
        </w:tc>
        <w:tc>
          <w:tcPr>
            <w:tcW w:w="1639" w:type="pct"/>
            <w:gridSpan w:val="6"/>
            <w:tcBorders>
              <w:top w:val="single" w:sz="4" w:space="0" w:color="auto"/>
              <w:left w:val="nil"/>
              <w:bottom w:val="single" w:sz="4" w:space="0" w:color="auto"/>
              <w:right w:val="single" w:sz="4" w:space="0" w:color="auto"/>
            </w:tcBorders>
            <w:shd w:val="clear" w:color="auto" w:fill="auto"/>
            <w:hideMark/>
          </w:tcPr>
          <w:p w:rsidR="00B06780" w:rsidRPr="00ED44A5" w:rsidRDefault="00B06780" w:rsidP="00B06780">
            <w:pPr>
              <w:widowControl w:val="0"/>
              <w:autoSpaceDE w:val="0"/>
              <w:autoSpaceDN w:val="0"/>
              <w:adjustRightInd w:val="0"/>
              <w:spacing w:line="20" w:lineRule="atLeast"/>
              <w:rPr>
                <w:rFonts w:ascii="Times New Roman" w:eastAsia="Calibri" w:hAnsi="Times New Roman" w:cs="Times New Roman"/>
                <w:color w:val="000000"/>
                <w:sz w:val="24"/>
                <w:szCs w:val="24"/>
              </w:rPr>
            </w:pPr>
            <w:r w:rsidRPr="00ED44A5">
              <w:rPr>
                <w:rFonts w:ascii="Times New Roman" w:hAnsi="Times New Roman" w:cs="Times New Roman"/>
                <w:color w:val="000000"/>
                <w:sz w:val="24"/>
                <w:szCs w:val="24"/>
              </w:rPr>
              <w:t>Цвет: окраска корок  равномерная, не бледная и не подгоревшая.</w:t>
            </w:r>
          </w:p>
          <w:p w:rsidR="00B06780" w:rsidRPr="00ED44A5" w:rsidRDefault="00B06780" w:rsidP="00B06780">
            <w:pPr>
              <w:widowControl w:val="0"/>
              <w:autoSpaceDE w:val="0"/>
              <w:autoSpaceDN w:val="0"/>
              <w:adjustRightInd w:val="0"/>
              <w:spacing w:line="20" w:lineRule="atLeast"/>
              <w:rPr>
                <w:rFonts w:ascii="Times New Roman" w:hAnsi="Times New Roman" w:cs="Times New Roman"/>
                <w:color w:val="000000"/>
                <w:sz w:val="24"/>
                <w:szCs w:val="24"/>
              </w:rPr>
            </w:pPr>
            <w:r w:rsidRPr="00ED44A5">
              <w:rPr>
                <w:rFonts w:ascii="Times New Roman" w:hAnsi="Times New Roman" w:cs="Times New Roman"/>
                <w:color w:val="000000"/>
                <w:sz w:val="24"/>
                <w:szCs w:val="24"/>
              </w:rPr>
              <w:t>Вкус и запах: соответствуют данному сорту изделий.</w:t>
            </w:r>
          </w:p>
          <w:p w:rsidR="00B06780" w:rsidRPr="00ED44A5" w:rsidRDefault="00B06780" w:rsidP="00B06780">
            <w:pPr>
              <w:widowControl w:val="0"/>
              <w:autoSpaceDE w:val="0"/>
              <w:autoSpaceDN w:val="0"/>
              <w:adjustRightInd w:val="0"/>
              <w:spacing w:line="20" w:lineRule="atLeast"/>
              <w:rPr>
                <w:rFonts w:ascii="Times New Roman" w:hAnsi="Times New Roman" w:cs="Times New Roman"/>
                <w:color w:val="000000"/>
                <w:sz w:val="24"/>
                <w:szCs w:val="24"/>
              </w:rPr>
            </w:pPr>
            <w:r w:rsidRPr="00ED44A5">
              <w:rPr>
                <w:rFonts w:ascii="Times New Roman" w:hAnsi="Times New Roman" w:cs="Times New Roman"/>
                <w:color w:val="000000"/>
                <w:sz w:val="24"/>
                <w:szCs w:val="24"/>
              </w:rPr>
              <w:t>Сорт муки первый.</w:t>
            </w:r>
          </w:p>
          <w:p w:rsidR="00B06780" w:rsidRPr="00ED44A5" w:rsidRDefault="00B06780" w:rsidP="00B06780">
            <w:pPr>
              <w:widowControl w:val="0"/>
              <w:autoSpaceDE w:val="0"/>
              <w:autoSpaceDN w:val="0"/>
              <w:adjustRightInd w:val="0"/>
              <w:spacing w:line="20" w:lineRule="atLeast"/>
              <w:rPr>
                <w:rFonts w:ascii="Times New Roman" w:eastAsia="Calibri" w:hAnsi="Times New Roman" w:cs="Times New Roman"/>
                <w:color w:val="000000"/>
                <w:sz w:val="24"/>
                <w:szCs w:val="24"/>
              </w:rPr>
            </w:pPr>
            <w:r w:rsidRPr="00ED44A5">
              <w:rPr>
                <w:rFonts w:ascii="Times New Roman" w:hAnsi="Times New Roman" w:cs="Times New Roman"/>
                <w:color w:val="000000"/>
                <w:sz w:val="24"/>
                <w:szCs w:val="24"/>
              </w:rPr>
              <w:t>Фасовка 0,5</w:t>
            </w:r>
            <w:r w:rsidR="00ED44A5">
              <w:rPr>
                <w:rFonts w:ascii="Times New Roman" w:hAnsi="Times New Roman" w:cs="Times New Roman"/>
                <w:color w:val="000000"/>
                <w:sz w:val="24"/>
                <w:szCs w:val="24"/>
              </w:rPr>
              <w:t>00</w:t>
            </w:r>
            <w:r w:rsidRPr="00ED44A5">
              <w:rPr>
                <w:rFonts w:ascii="Times New Roman" w:hAnsi="Times New Roman" w:cs="Times New Roman"/>
                <w:color w:val="000000"/>
                <w:sz w:val="24"/>
                <w:szCs w:val="24"/>
              </w:rPr>
              <w:t xml:space="preserve"> кг.</w:t>
            </w:r>
          </w:p>
        </w:tc>
        <w:tc>
          <w:tcPr>
            <w:tcW w:w="228" w:type="pct"/>
            <w:gridSpan w:val="2"/>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B06780">
            <w:pPr>
              <w:pStyle w:val="11"/>
              <w:jc w:val="center"/>
              <w:rPr>
                <w:rFonts w:ascii="Times New Roman" w:hAnsi="Times New Roman"/>
                <w:color w:val="000000"/>
                <w:sz w:val="24"/>
                <w:szCs w:val="24"/>
              </w:rPr>
            </w:pPr>
            <w:proofErr w:type="gramStart"/>
            <w:r w:rsidRPr="00ED44A5">
              <w:rPr>
                <w:rFonts w:ascii="Times New Roman" w:hAnsi="Times New Roman"/>
                <w:color w:val="000000"/>
                <w:sz w:val="24"/>
                <w:szCs w:val="24"/>
              </w:rPr>
              <w:t>кг</w:t>
            </w:r>
            <w:proofErr w:type="gramEnd"/>
            <w:r w:rsidRPr="00ED44A5">
              <w:rPr>
                <w:rFonts w:ascii="Times New Roman" w:hAnsi="Times New Roman"/>
                <w:color w:val="000000"/>
                <w:sz w:val="24"/>
                <w:szCs w:val="24"/>
              </w:rPr>
              <w:t>.</w:t>
            </w:r>
          </w:p>
        </w:tc>
        <w:tc>
          <w:tcPr>
            <w:tcW w:w="275" w:type="pct"/>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B06780">
            <w:pPr>
              <w:pStyle w:val="11"/>
              <w:jc w:val="center"/>
              <w:rPr>
                <w:rFonts w:ascii="Times New Roman" w:hAnsi="Times New Roman"/>
                <w:sz w:val="24"/>
                <w:szCs w:val="24"/>
              </w:rPr>
            </w:pPr>
            <w:r w:rsidRPr="00ED44A5">
              <w:rPr>
                <w:rFonts w:ascii="Times New Roman" w:hAnsi="Times New Roman"/>
                <w:sz w:val="24"/>
                <w:szCs w:val="24"/>
              </w:rPr>
              <w:t>1</w:t>
            </w:r>
            <w:r w:rsidR="00151FE8">
              <w:rPr>
                <w:rFonts w:ascii="Times New Roman" w:hAnsi="Times New Roman"/>
                <w:sz w:val="24"/>
                <w:szCs w:val="24"/>
              </w:rPr>
              <w:t>40</w:t>
            </w:r>
          </w:p>
        </w:tc>
        <w:tc>
          <w:tcPr>
            <w:tcW w:w="260" w:type="pct"/>
            <w:tcBorders>
              <w:top w:val="nil"/>
              <w:left w:val="single" w:sz="4" w:space="0" w:color="auto"/>
              <w:bottom w:val="single" w:sz="4" w:space="0" w:color="000000"/>
              <w:right w:val="single" w:sz="4" w:space="0" w:color="auto"/>
            </w:tcBorders>
          </w:tcPr>
          <w:p w:rsidR="00B06780" w:rsidRPr="00ED44A5" w:rsidRDefault="00B06780" w:rsidP="00B06780">
            <w:pPr>
              <w:pStyle w:val="11"/>
              <w:jc w:val="center"/>
              <w:rPr>
                <w:rFonts w:ascii="Times New Roman" w:hAnsi="Times New Roman"/>
                <w:b/>
                <w:color w:val="000000"/>
                <w:sz w:val="24"/>
                <w:szCs w:val="24"/>
              </w:rPr>
            </w:pPr>
          </w:p>
        </w:tc>
        <w:tc>
          <w:tcPr>
            <w:tcW w:w="333" w:type="pct"/>
            <w:tcBorders>
              <w:top w:val="nil"/>
              <w:left w:val="single" w:sz="4" w:space="0" w:color="auto"/>
              <w:bottom w:val="single" w:sz="4" w:space="0" w:color="000000"/>
              <w:right w:val="single" w:sz="4" w:space="0" w:color="auto"/>
            </w:tcBorders>
          </w:tcPr>
          <w:p w:rsidR="00B06780" w:rsidRPr="00ED44A5" w:rsidRDefault="00B06780" w:rsidP="00B06780">
            <w:pPr>
              <w:pStyle w:val="11"/>
              <w:jc w:val="center"/>
              <w:rPr>
                <w:rFonts w:ascii="Times New Roman" w:hAnsi="Times New Roman"/>
                <w:b/>
                <w:color w:val="000000"/>
                <w:sz w:val="24"/>
                <w:szCs w:val="24"/>
              </w:rPr>
            </w:pPr>
          </w:p>
        </w:tc>
      </w:tr>
      <w:tr w:rsidR="00B06780" w:rsidRPr="00ED44A5" w:rsidTr="00193DA3">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B06780" w:rsidRDefault="00B06780" w:rsidP="00B06780">
            <w:pPr>
              <w:jc w:val="center"/>
              <w:rPr>
                <w:rFonts w:ascii="Times New Roman" w:hAnsi="Times New Roman" w:cs="Times New Roman"/>
                <w:color w:val="000000"/>
              </w:rPr>
            </w:pPr>
            <w:r>
              <w:rPr>
                <w:rFonts w:ascii="Times New Roman" w:hAnsi="Times New Roman" w:cs="Times New Roman"/>
                <w:color w:val="000000"/>
              </w:rPr>
              <w:t>15</w:t>
            </w:r>
          </w:p>
        </w:tc>
        <w:tc>
          <w:tcPr>
            <w:tcW w:w="393" w:type="pct"/>
            <w:gridSpan w:val="2"/>
            <w:tcBorders>
              <w:top w:val="nil"/>
              <w:left w:val="single" w:sz="4" w:space="0" w:color="auto"/>
              <w:bottom w:val="single" w:sz="4" w:space="0" w:color="000000"/>
              <w:right w:val="single" w:sz="4" w:space="0" w:color="auto"/>
            </w:tcBorders>
            <w:shd w:val="clear" w:color="auto" w:fill="auto"/>
            <w:hideMark/>
          </w:tcPr>
          <w:p w:rsidR="00B06780" w:rsidRDefault="00B06780" w:rsidP="00B06780">
            <w:pPr>
              <w:widowControl w:val="0"/>
              <w:autoSpaceDE w:val="0"/>
              <w:autoSpaceDN w:val="0"/>
              <w:adjustRightInd w:val="0"/>
              <w:spacing w:line="20" w:lineRule="atLeast"/>
              <w:rPr>
                <w:rFonts w:ascii="Times New Roman" w:hAnsi="Times New Roman" w:cs="Times New Roman"/>
                <w:color w:val="000000"/>
                <w:sz w:val="24"/>
                <w:szCs w:val="24"/>
              </w:rPr>
            </w:pPr>
            <w:r w:rsidRPr="00ED44A5">
              <w:rPr>
                <w:rFonts w:ascii="Times New Roman" w:hAnsi="Times New Roman" w:cs="Times New Roman"/>
                <w:color w:val="000000"/>
                <w:sz w:val="24"/>
                <w:szCs w:val="24"/>
              </w:rPr>
              <w:t>Хлеб  из смеси разных сортов ржаной и пшеничной муки</w:t>
            </w:r>
          </w:p>
          <w:p w:rsidR="00E10EA7" w:rsidRPr="00ED44A5" w:rsidRDefault="00E10EA7" w:rsidP="00B06780">
            <w:pPr>
              <w:widowControl w:val="0"/>
              <w:autoSpaceDE w:val="0"/>
              <w:autoSpaceDN w:val="0"/>
              <w:adjustRightInd w:val="0"/>
              <w:spacing w:line="20" w:lineRule="atLeast"/>
              <w:rPr>
                <w:rFonts w:ascii="Times New Roman" w:eastAsia="Calibri" w:hAnsi="Times New Roman" w:cs="Times New Roman"/>
                <w:color w:val="000000"/>
                <w:sz w:val="24"/>
                <w:szCs w:val="24"/>
              </w:rPr>
            </w:pPr>
            <w:r w:rsidRPr="00ED44A5">
              <w:rPr>
                <w:rFonts w:ascii="Times New Roman" w:hAnsi="Times New Roman" w:cs="Times New Roman"/>
                <w:color w:val="000000"/>
                <w:sz w:val="24"/>
                <w:szCs w:val="24"/>
              </w:rPr>
              <w:t>Россия</w:t>
            </w:r>
          </w:p>
        </w:tc>
        <w:tc>
          <w:tcPr>
            <w:tcW w:w="1639" w:type="pct"/>
            <w:gridSpan w:val="6"/>
            <w:tcBorders>
              <w:top w:val="single" w:sz="4" w:space="0" w:color="auto"/>
              <w:left w:val="nil"/>
              <w:bottom w:val="single" w:sz="4" w:space="0" w:color="auto"/>
              <w:right w:val="single" w:sz="4" w:space="0" w:color="auto"/>
            </w:tcBorders>
            <w:shd w:val="clear" w:color="auto" w:fill="auto"/>
            <w:hideMark/>
          </w:tcPr>
          <w:p w:rsidR="00B06780" w:rsidRPr="00ED44A5" w:rsidRDefault="00B06780" w:rsidP="00B06780">
            <w:pPr>
              <w:widowControl w:val="0"/>
              <w:autoSpaceDE w:val="0"/>
              <w:autoSpaceDN w:val="0"/>
              <w:adjustRightInd w:val="0"/>
              <w:spacing w:line="20" w:lineRule="atLeast"/>
              <w:rPr>
                <w:rFonts w:ascii="Times New Roman" w:eastAsia="Calibri" w:hAnsi="Times New Roman" w:cs="Times New Roman"/>
                <w:color w:val="000000"/>
                <w:sz w:val="24"/>
                <w:szCs w:val="24"/>
              </w:rPr>
            </w:pPr>
            <w:r w:rsidRPr="00ED44A5">
              <w:rPr>
                <w:rFonts w:ascii="Times New Roman" w:hAnsi="Times New Roman" w:cs="Times New Roman"/>
                <w:color w:val="000000"/>
                <w:sz w:val="24"/>
                <w:szCs w:val="24"/>
              </w:rPr>
              <w:t>Вкус и запах: соответствуют виду изделия, без посторонних привкусов и запахов.</w:t>
            </w:r>
          </w:p>
          <w:p w:rsidR="00B06780" w:rsidRPr="00ED44A5" w:rsidRDefault="00B06780" w:rsidP="00ED44A5">
            <w:pPr>
              <w:widowControl w:val="0"/>
              <w:autoSpaceDE w:val="0"/>
              <w:autoSpaceDN w:val="0"/>
              <w:adjustRightInd w:val="0"/>
              <w:spacing w:line="20" w:lineRule="atLeast"/>
              <w:rPr>
                <w:rFonts w:ascii="Times New Roman" w:hAnsi="Times New Roman" w:cs="Times New Roman"/>
                <w:color w:val="000000"/>
                <w:sz w:val="24"/>
                <w:szCs w:val="24"/>
              </w:rPr>
            </w:pPr>
            <w:r w:rsidRPr="00ED44A5">
              <w:rPr>
                <w:rFonts w:ascii="Times New Roman" w:hAnsi="Times New Roman" w:cs="Times New Roman"/>
                <w:color w:val="000000"/>
                <w:sz w:val="24"/>
                <w:szCs w:val="24"/>
              </w:rPr>
              <w:t xml:space="preserve">Фасовка </w:t>
            </w:r>
            <w:r w:rsidR="006A2174">
              <w:rPr>
                <w:rFonts w:ascii="Times New Roman" w:hAnsi="Times New Roman" w:cs="Times New Roman"/>
                <w:color w:val="000000"/>
                <w:sz w:val="24"/>
                <w:szCs w:val="24"/>
              </w:rPr>
              <w:t xml:space="preserve">от 0,500 до </w:t>
            </w:r>
            <w:r w:rsidR="00ED44A5">
              <w:rPr>
                <w:rFonts w:ascii="Times New Roman" w:hAnsi="Times New Roman" w:cs="Times New Roman"/>
                <w:color w:val="000000"/>
                <w:sz w:val="24"/>
                <w:szCs w:val="24"/>
              </w:rPr>
              <w:t>0,600</w:t>
            </w:r>
            <w:r w:rsidRPr="00ED44A5">
              <w:rPr>
                <w:rFonts w:ascii="Times New Roman" w:hAnsi="Times New Roman" w:cs="Times New Roman"/>
                <w:color w:val="000000"/>
                <w:sz w:val="24"/>
                <w:szCs w:val="24"/>
              </w:rPr>
              <w:t xml:space="preserve"> кг</w:t>
            </w:r>
          </w:p>
        </w:tc>
        <w:tc>
          <w:tcPr>
            <w:tcW w:w="228" w:type="pct"/>
            <w:gridSpan w:val="2"/>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B06780">
            <w:pPr>
              <w:pStyle w:val="11"/>
              <w:jc w:val="center"/>
              <w:rPr>
                <w:rFonts w:ascii="Times New Roman" w:hAnsi="Times New Roman"/>
                <w:color w:val="000000"/>
                <w:sz w:val="24"/>
                <w:szCs w:val="24"/>
              </w:rPr>
            </w:pPr>
            <w:proofErr w:type="gramStart"/>
            <w:r w:rsidRPr="00ED44A5">
              <w:rPr>
                <w:rFonts w:ascii="Times New Roman" w:hAnsi="Times New Roman"/>
                <w:color w:val="000000"/>
                <w:sz w:val="24"/>
                <w:szCs w:val="24"/>
              </w:rPr>
              <w:t>кг</w:t>
            </w:r>
            <w:proofErr w:type="gramEnd"/>
            <w:r w:rsidRPr="00ED44A5">
              <w:rPr>
                <w:rFonts w:ascii="Times New Roman" w:hAnsi="Times New Roman"/>
                <w:color w:val="000000"/>
                <w:sz w:val="24"/>
                <w:szCs w:val="24"/>
              </w:rPr>
              <w:t>.</w:t>
            </w:r>
          </w:p>
        </w:tc>
        <w:tc>
          <w:tcPr>
            <w:tcW w:w="275" w:type="pct"/>
            <w:tcBorders>
              <w:top w:val="nil"/>
              <w:left w:val="single" w:sz="4" w:space="0" w:color="auto"/>
              <w:bottom w:val="single" w:sz="4" w:space="0" w:color="000000"/>
              <w:right w:val="single" w:sz="4" w:space="0" w:color="auto"/>
            </w:tcBorders>
            <w:shd w:val="clear" w:color="auto" w:fill="auto"/>
            <w:hideMark/>
          </w:tcPr>
          <w:p w:rsidR="00B06780" w:rsidRPr="00ED44A5" w:rsidRDefault="00151FE8" w:rsidP="006A2174">
            <w:pPr>
              <w:pStyle w:val="11"/>
              <w:jc w:val="center"/>
              <w:rPr>
                <w:rFonts w:ascii="Times New Roman" w:hAnsi="Times New Roman"/>
                <w:color w:val="000000"/>
                <w:sz w:val="24"/>
                <w:szCs w:val="24"/>
              </w:rPr>
            </w:pPr>
            <w:r>
              <w:rPr>
                <w:rFonts w:ascii="Times New Roman" w:hAnsi="Times New Roman"/>
                <w:color w:val="000000"/>
                <w:sz w:val="24"/>
                <w:szCs w:val="24"/>
              </w:rPr>
              <w:t>1</w:t>
            </w:r>
            <w:r w:rsidR="006A2174">
              <w:rPr>
                <w:rFonts w:ascii="Times New Roman" w:hAnsi="Times New Roman"/>
                <w:color w:val="000000"/>
                <w:sz w:val="24"/>
                <w:szCs w:val="24"/>
              </w:rPr>
              <w:t>5</w:t>
            </w:r>
            <w:r>
              <w:rPr>
                <w:rFonts w:ascii="Times New Roman" w:hAnsi="Times New Roman"/>
                <w:color w:val="000000"/>
                <w:sz w:val="24"/>
                <w:szCs w:val="24"/>
              </w:rPr>
              <w:t>0</w:t>
            </w:r>
          </w:p>
        </w:tc>
        <w:tc>
          <w:tcPr>
            <w:tcW w:w="260" w:type="pct"/>
            <w:tcBorders>
              <w:top w:val="nil"/>
              <w:left w:val="single" w:sz="4" w:space="0" w:color="auto"/>
              <w:bottom w:val="single" w:sz="4" w:space="0" w:color="000000"/>
              <w:right w:val="single" w:sz="4" w:space="0" w:color="auto"/>
            </w:tcBorders>
          </w:tcPr>
          <w:p w:rsidR="00B06780" w:rsidRPr="00ED44A5" w:rsidRDefault="00B06780" w:rsidP="00B06780">
            <w:pPr>
              <w:pStyle w:val="11"/>
              <w:jc w:val="center"/>
              <w:rPr>
                <w:rFonts w:ascii="Times New Roman" w:hAnsi="Times New Roman"/>
                <w:b/>
                <w:color w:val="000000"/>
                <w:sz w:val="24"/>
                <w:szCs w:val="24"/>
              </w:rPr>
            </w:pPr>
          </w:p>
        </w:tc>
        <w:tc>
          <w:tcPr>
            <w:tcW w:w="333" w:type="pct"/>
            <w:tcBorders>
              <w:top w:val="nil"/>
              <w:left w:val="single" w:sz="4" w:space="0" w:color="auto"/>
              <w:bottom w:val="single" w:sz="4" w:space="0" w:color="000000"/>
              <w:right w:val="single" w:sz="4" w:space="0" w:color="auto"/>
            </w:tcBorders>
          </w:tcPr>
          <w:p w:rsidR="00B06780" w:rsidRPr="00ED44A5" w:rsidRDefault="00B06780" w:rsidP="00B06780">
            <w:pPr>
              <w:pStyle w:val="11"/>
              <w:jc w:val="center"/>
              <w:rPr>
                <w:rFonts w:ascii="Times New Roman" w:hAnsi="Times New Roman"/>
                <w:b/>
                <w:color w:val="000000"/>
                <w:sz w:val="24"/>
                <w:szCs w:val="24"/>
              </w:rPr>
            </w:pPr>
          </w:p>
        </w:tc>
      </w:tr>
      <w:tr w:rsidR="00B06780" w:rsidRPr="00ED44A5" w:rsidTr="00193DA3">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B06780" w:rsidRDefault="00B06780" w:rsidP="00B06780">
            <w:pPr>
              <w:jc w:val="center"/>
              <w:rPr>
                <w:rFonts w:ascii="Times New Roman" w:hAnsi="Times New Roman" w:cs="Times New Roman"/>
                <w:color w:val="000000"/>
              </w:rPr>
            </w:pPr>
            <w:r>
              <w:rPr>
                <w:rFonts w:ascii="Times New Roman" w:hAnsi="Times New Roman" w:cs="Times New Roman"/>
                <w:color w:val="000000"/>
              </w:rPr>
              <w:t>16</w:t>
            </w:r>
          </w:p>
        </w:tc>
        <w:tc>
          <w:tcPr>
            <w:tcW w:w="393" w:type="pct"/>
            <w:gridSpan w:val="2"/>
            <w:tcBorders>
              <w:top w:val="nil"/>
              <w:left w:val="single" w:sz="4" w:space="0" w:color="auto"/>
              <w:bottom w:val="single" w:sz="4" w:space="0" w:color="000000"/>
              <w:right w:val="single" w:sz="4" w:space="0" w:color="auto"/>
            </w:tcBorders>
            <w:shd w:val="clear" w:color="auto" w:fill="auto"/>
            <w:hideMark/>
          </w:tcPr>
          <w:p w:rsidR="00B06780" w:rsidRDefault="00B06780" w:rsidP="00B06780">
            <w:pPr>
              <w:widowControl w:val="0"/>
              <w:autoSpaceDE w:val="0"/>
              <w:autoSpaceDN w:val="0"/>
              <w:adjustRightInd w:val="0"/>
              <w:spacing w:line="20" w:lineRule="atLeast"/>
              <w:rPr>
                <w:rFonts w:ascii="Times New Roman" w:hAnsi="Times New Roman" w:cs="Times New Roman"/>
                <w:color w:val="000000"/>
                <w:sz w:val="24"/>
                <w:szCs w:val="24"/>
              </w:rPr>
            </w:pPr>
            <w:r w:rsidRPr="00ED44A5">
              <w:rPr>
                <w:rFonts w:ascii="Times New Roman" w:hAnsi="Times New Roman" w:cs="Times New Roman"/>
                <w:color w:val="000000"/>
                <w:sz w:val="24"/>
                <w:szCs w:val="24"/>
              </w:rPr>
              <w:t>Батон нарезной</w:t>
            </w:r>
          </w:p>
          <w:p w:rsidR="00E10EA7" w:rsidRPr="00ED44A5" w:rsidRDefault="00E10EA7" w:rsidP="00B06780">
            <w:pPr>
              <w:widowControl w:val="0"/>
              <w:autoSpaceDE w:val="0"/>
              <w:autoSpaceDN w:val="0"/>
              <w:adjustRightInd w:val="0"/>
              <w:spacing w:line="20" w:lineRule="atLeast"/>
              <w:rPr>
                <w:rFonts w:ascii="Times New Roman" w:eastAsia="Calibri" w:hAnsi="Times New Roman" w:cs="Times New Roman"/>
                <w:color w:val="000000"/>
                <w:sz w:val="24"/>
                <w:szCs w:val="24"/>
              </w:rPr>
            </w:pPr>
            <w:r w:rsidRPr="00ED44A5">
              <w:rPr>
                <w:rFonts w:ascii="Times New Roman" w:hAnsi="Times New Roman" w:cs="Times New Roman"/>
                <w:color w:val="000000"/>
                <w:sz w:val="24"/>
                <w:szCs w:val="24"/>
              </w:rPr>
              <w:t>Россия</w:t>
            </w:r>
          </w:p>
        </w:tc>
        <w:tc>
          <w:tcPr>
            <w:tcW w:w="1639" w:type="pct"/>
            <w:gridSpan w:val="6"/>
            <w:tcBorders>
              <w:top w:val="single" w:sz="4" w:space="0" w:color="auto"/>
              <w:left w:val="nil"/>
              <w:bottom w:val="single" w:sz="4" w:space="0" w:color="auto"/>
              <w:right w:val="single" w:sz="4" w:space="0" w:color="auto"/>
            </w:tcBorders>
            <w:shd w:val="clear" w:color="auto" w:fill="auto"/>
            <w:hideMark/>
          </w:tcPr>
          <w:p w:rsidR="00B06780" w:rsidRPr="00ED44A5" w:rsidRDefault="00B06780" w:rsidP="00B06780">
            <w:pPr>
              <w:widowControl w:val="0"/>
              <w:autoSpaceDE w:val="0"/>
              <w:autoSpaceDN w:val="0"/>
              <w:adjustRightInd w:val="0"/>
              <w:spacing w:line="20" w:lineRule="atLeast"/>
              <w:rPr>
                <w:rFonts w:ascii="Times New Roman" w:eastAsia="Calibri" w:hAnsi="Times New Roman" w:cs="Times New Roman"/>
                <w:color w:val="000000"/>
                <w:sz w:val="24"/>
                <w:szCs w:val="24"/>
              </w:rPr>
            </w:pPr>
            <w:r w:rsidRPr="00ED44A5">
              <w:rPr>
                <w:rFonts w:ascii="Times New Roman" w:hAnsi="Times New Roman" w:cs="Times New Roman"/>
                <w:color w:val="000000"/>
                <w:sz w:val="24"/>
                <w:szCs w:val="24"/>
              </w:rPr>
              <w:t>Сорт муки высший.</w:t>
            </w:r>
          </w:p>
          <w:p w:rsidR="00B06780" w:rsidRPr="00ED44A5" w:rsidRDefault="00B06780" w:rsidP="00B06780">
            <w:pPr>
              <w:widowControl w:val="0"/>
              <w:autoSpaceDE w:val="0"/>
              <w:autoSpaceDN w:val="0"/>
              <w:adjustRightInd w:val="0"/>
              <w:spacing w:line="20" w:lineRule="atLeast"/>
              <w:rPr>
                <w:rFonts w:ascii="Times New Roman" w:hAnsi="Times New Roman" w:cs="Times New Roman"/>
                <w:color w:val="000000"/>
                <w:sz w:val="24"/>
                <w:szCs w:val="24"/>
              </w:rPr>
            </w:pPr>
            <w:r w:rsidRPr="00ED44A5">
              <w:rPr>
                <w:rFonts w:ascii="Times New Roman" w:hAnsi="Times New Roman" w:cs="Times New Roman"/>
                <w:color w:val="000000"/>
                <w:sz w:val="24"/>
                <w:szCs w:val="24"/>
              </w:rPr>
              <w:t>Фасовка 0,</w:t>
            </w:r>
            <w:r w:rsidR="00ED44A5">
              <w:rPr>
                <w:rFonts w:ascii="Times New Roman" w:hAnsi="Times New Roman" w:cs="Times New Roman"/>
                <w:color w:val="000000"/>
                <w:sz w:val="24"/>
                <w:szCs w:val="24"/>
              </w:rPr>
              <w:t>300</w:t>
            </w:r>
            <w:r w:rsidRPr="00ED44A5">
              <w:rPr>
                <w:rFonts w:ascii="Times New Roman" w:hAnsi="Times New Roman" w:cs="Times New Roman"/>
                <w:color w:val="000000"/>
                <w:sz w:val="24"/>
                <w:szCs w:val="24"/>
              </w:rPr>
              <w:t xml:space="preserve"> кг.</w:t>
            </w:r>
          </w:p>
          <w:p w:rsidR="00B06780" w:rsidRPr="00ED44A5" w:rsidRDefault="00B06780" w:rsidP="00B06780">
            <w:pPr>
              <w:widowControl w:val="0"/>
              <w:autoSpaceDE w:val="0"/>
              <w:autoSpaceDN w:val="0"/>
              <w:adjustRightInd w:val="0"/>
              <w:spacing w:line="20" w:lineRule="atLeast"/>
              <w:rPr>
                <w:rFonts w:ascii="Times New Roman" w:eastAsia="Calibri" w:hAnsi="Times New Roman" w:cs="Times New Roman"/>
                <w:color w:val="000000"/>
                <w:sz w:val="24"/>
                <w:szCs w:val="24"/>
              </w:rPr>
            </w:pPr>
            <w:r w:rsidRPr="00ED44A5">
              <w:rPr>
                <w:rFonts w:ascii="Times New Roman" w:hAnsi="Times New Roman" w:cs="Times New Roman"/>
                <w:color w:val="000000"/>
                <w:sz w:val="24"/>
                <w:szCs w:val="24"/>
              </w:rPr>
              <w:t xml:space="preserve">Вкус и запах: </w:t>
            </w:r>
            <w:proofErr w:type="gramStart"/>
            <w:r w:rsidRPr="00ED44A5">
              <w:rPr>
                <w:rFonts w:ascii="Times New Roman" w:hAnsi="Times New Roman" w:cs="Times New Roman"/>
                <w:color w:val="000000"/>
                <w:sz w:val="24"/>
                <w:szCs w:val="24"/>
              </w:rPr>
              <w:t>свойственные</w:t>
            </w:r>
            <w:proofErr w:type="gramEnd"/>
            <w:r w:rsidRPr="00ED44A5">
              <w:rPr>
                <w:rFonts w:ascii="Times New Roman" w:hAnsi="Times New Roman" w:cs="Times New Roman"/>
                <w:color w:val="000000"/>
                <w:sz w:val="24"/>
                <w:szCs w:val="24"/>
              </w:rPr>
              <w:t xml:space="preserve"> данному виду изделий, без постороннего привкуса и запаха</w:t>
            </w:r>
          </w:p>
        </w:tc>
        <w:tc>
          <w:tcPr>
            <w:tcW w:w="228" w:type="pct"/>
            <w:gridSpan w:val="2"/>
            <w:tcBorders>
              <w:top w:val="nil"/>
              <w:left w:val="single" w:sz="4" w:space="0" w:color="auto"/>
              <w:bottom w:val="single" w:sz="4" w:space="0" w:color="000000"/>
              <w:right w:val="single" w:sz="4" w:space="0" w:color="auto"/>
            </w:tcBorders>
            <w:shd w:val="clear" w:color="auto" w:fill="auto"/>
            <w:hideMark/>
          </w:tcPr>
          <w:p w:rsidR="00B06780" w:rsidRPr="00ED44A5" w:rsidRDefault="00B06780" w:rsidP="00B06780">
            <w:pPr>
              <w:pStyle w:val="11"/>
              <w:jc w:val="center"/>
              <w:rPr>
                <w:rFonts w:ascii="Times New Roman" w:hAnsi="Times New Roman"/>
                <w:color w:val="000000"/>
                <w:sz w:val="24"/>
                <w:szCs w:val="24"/>
              </w:rPr>
            </w:pPr>
            <w:proofErr w:type="gramStart"/>
            <w:r w:rsidRPr="00ED44A5">
              <w:rPr>
                <w:rFonts w:ascii="Times New Roman" w:hAnsi="Times New Roman"/>
                <w:color w:val="000000"/>
                <w:sz w:val="24"/>
                <w:szCs w:val="24"/>
              </w:rPr>
              <w:t>кг</w:t>
            </w:r>
            <w:proofErr w:type="gramEnd"/>
            <w:r w:rsidRPr="00ED44A5">
              <w:rPr>
                <w:rFonts w:ascii="Times New Roman" w:hAnsi="Times New Roman"/>
                <w:color w:val="000000"/>
                <w:sz w:val="24"/>
                <w:szCs w:val="24"/>
              </w:rPr>
              <w:t>.</w:t>
            </w:r>
          </w:p>
        </w:tc>
        <w:tc>
          <w:tcPr>
            <w:tcW w:w="275" w:type="pct"/>
            <w:tcBorders>
              <w:top w:val="nil"/>
              <w:left w:val="single" w:sz="4" w:space="0" w:color="auto"/>
              <w:bottom w:val="single" w:sz="4" w:space="0" w:color="000000"/>
              <w:right w:val="single" w:sz="4" w:space="0" w:color="auto"/>
            </w:tcBorders>
            <w:shd w:val="clear" w:color="auto" w:fill="auto"/>
            <w:hideMark/>
          </w:tcPr>
          <w:p w:rsidR="00B06780" w:rsidRPr="00ED44A5" w:rsidRDefault="00151FE8" w:rsidP="00B06780">
            <w:pPr>
              <w:pStyle w:val="11"/>
              <w:jc w:val="center"/>
              <w:rPr>
                <w:rFonts w:ascii="Times New Roman" w:hAnsi="Times New Roman"/>
                <w:color w:val="000000"/>
                <w:sz w:val="24"/>
                <w:szCs w:val="24"/>
              </w:rPr>
            </w:pPr>
            <w:r>
              <w:rPr>
                <w:rFonts w:ascii="Times New Roman" w:hAnsi="Times New Roman"/>
                <w:color w:val="000000"/>
                <w:sz w:val="24"/>
                <w:szCs w:val="24"/>
              </w:rPr>
              <w:t>4</w:t>
            </w:r>
            <w:r w:rsidR="006A2174">
              <w:rPr>
                <w:rFonts w:ascii="Times New Roman" w:hAnsi="Times New Roman"/>
                <w:color w:val="000000"/>
                <w:sz w:val="24"/>
                <w:szCs w:val="24"/>
              </w:rPr>
              <w:t>2</w:t>
            </w:r>
          </w:p>
        </w:tc>
        <w:tc>
          <w:tcPr>
            <w:tcW w:w="260" w:type="pct"/>
            <w:tcBorders>
              <w:top w:val="nil"/>
              <w:left w:val="single" w:sz="4" w:space="0" w:color="auto"/>
              <w:bottom w:val="single" w:sz="4" w:space="0" w:color="000000"/>
              <w:right w:val="single" w:sz="4" w:space="0" w:color="auto"/>
            </w:tcBorders>
          </w:tcPr>
          <w:p w:rsidR="00B06780" w:rsidRPr="00ED44A5" w:rsidRDefault="00B06780" w:rsidP="00B06780">
            <w:pPr>
              <w:pStyle w:val="11"/>
              <w:jc w:val="center"/>
              <w:rPr>
                <w:rFonts w:ascii="Times New Roman" w:hAnsi="Times New Roman"/>
                <w:b/>
                <w:color w:val="000000"/>
                <w:sz w:val="24"/>
                <w:szCs w:val="24"/>
              </w:rPr>
            </w:pPr>
          </w:p>
        </w:tc>
        <w:tc>
          <w:tcPr>
            <w:tcW w:w="333" w:type="pct"/>
            <w:tcBorders>
              <w:top w:val="nil"/>
              <w:left w:val="single" w:sz="4" w:space="0" w:color="auto"/>
              <w:bottom w:val="single" w:sz="4" w:space="0" w:color="000000"/>
              <w:right w:val="single" w:sz="4" w:space="0" w:color="auto"/>
            </w:tcBorders>
          </w:tcPr>
          <w:p w:rsidR="00B06780" w:rsidRPr="00ED44A5" w:rsidRDefault="00B06780" w:rsidP="00B06780">
            <w:pPr>
              <w:pStyle w:val="11"/>
              <w:jc w:val="center"/>
              <w:rPr>
                <w:rFonts w:ascii="Times New Roman" w:hAnsi="Times New Roman"/>
                <w:b/>
                <w:color w:val="000000"/>
                <w:sz w:val="24"/>
                <w:szCs w:val="24"/>
              </w:rPr>
            </w:pPr>
          </w:p>
        </w:tc>
      </w:tr>
      <w:tr w:rsidR="00571F77" w:rsidRPr="00ED44A5" w:rsidTr="000B32D2">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571F77" w:rsidRDefault="00571F77" w:rsidP="00B06780">
            <w:pPr>
              <w:jc w:val="center"/>
              <w:rPr>
                <w:rFonts w:ascii="Times New Roman" w:hAnsi="Times New Roman" w:cs="Times New Roman"/>
                <w:color w:val="000000"/>
              </w:rPr>
            </w:pPr>
            <w:r>
              <w:rPr>
                <w:rFonts w:ascii="Times New Roman" w:hAnsi="Times New Roman" w:cs="Times New Roman"/>
                <w:color w:val="000000"/>
              </w:rPr>
              <w:t>17</w:t>
            </w:r>
          </w:p>
        </w:tc>
        <w:tc>
          <w:tcPr>
            <w:tcW w:w="393" w:type="pct"/>
            <w:gridSpan w:val="2"/>
            <w:tcBorders>
              <w:top w:val="nil"/>
              <w:left w:val="single" w:sz="4" w:space="0" w:color="auto"/>
              <w:bottom w:val="single" w:sz="4" w:space="0" w:color="000000"/>
              <w:right w:val="single" w:sz="4" w:space="0" w:color="auto"/>
            </w:tcBorders>
            <w:shd w:val="clear" w:color="auto" w:fill="auto"/>
            <w:vAlign w:val="center"/>
            <w:hideMark/>
          </w:tcPr>
          <w:p w:rsidR="00571F77" w:rsidRPr="00ED44A5" w:rsidRDefault="00571F77" w:rsidP="00FE719C">
            <w:pPr>
              <w:pStyle w:val="msonormalcxspmiddle"/>
            </w:pPr>
            <w:r w:rsidRPr="00ED44A5">
              <w:t>Яблоки</w:t>
            </w:r>
          </w:p>
          <w:p w:rsidR="00571F77" w:rsidRPr="00ED44A5" w:rsidRDefault="00571F77" w:rsidP="00FE719C">
            <w:pPr>
              <w:pStyle w:val="msonormalcxspmiddle"/>
            </w:pPr>
            <w:r w:rsidRPr="00ED44A5">
              <w:t>Россия</w:t>
            </w:r>
          </w:p>
        </w:tc>
        <w:tc>
          <w:tcPr>
            <w:tcW w:w="1639" w:type="pct"/>
            <w:gridSpan w:val="6"/>
            <w:tcBorders>
              <w:top w:val="single" w:sz="4" w:space="0" w:color="auto"/>
              <w:left w:val="nil"/>
              <w:bottom w:val="single" w:sz="4" w:space="0" w:color="auto"/>
              <w:right w:val="single" w:sz="4" w:space="0" w:color="auto"/>
            </w:tcBorders>
            <w:shd w:val="clear" w:color="auto" w:fill="auto"/>
            <w:vAlign w:val="center"/>
            <w:hideMark/>
          </w:tcPr>
          <w:p w:rsidR="00571F77" w:rsidRPr="00ED44A5" w:rsidRDefault="00571F77" w:rsidP="00FE719C">
            <w:pPr>
              <w:pStyle w:val="msonormalcxspmiddle"/>
              <w:spacing w:before="0" w:beforeAutospacing="0" w:after="0" w:afterAutospacing="0"/>
            </w:pPr>
            <w:r w:rsidRPr="00ED44A5">
              <w:t>Сорт первый.</w:t>
            </w:r>
          </w:p>
          <w:p w:rsidR="00571F77" w:rsidRPr="00ED44A5" w:rsidRDefault="00571F77" w:rsidP="00FE719C">
            <w:pPr>
              <w:pStyle w:val="msonormalcxspmiddle"/>
              <w:spacing w:before="0" w:beforeAutospacing="0" w:after="0" w:afterAutospacing="0"/>
              <w:rPr>
                <w:color w:val="000000"/>
                <w:spacing w:val="-4"/>
              </w:rPr>
            </w:pPr>
            <w:r w:rsidRPr="00ED44A5">
              <w:rPr>
                <w:color w:val="000000"/>
              </w:rPr>
              <w:t>Внешний вид:</w:t>
            </w:r>
            <w:r w:rsidRPr="00ED44A5">
              <w:rPr>
                <w:color w:val="000000"/>
                <w:spacing w:val="-4"/>
              </w:rPr>
              <w:t xml:space="preserve"> плоды целые, вполне развившиеся, чистые, без излишней внешней влажности, без повреждений вредителями и болезнями,  без повреждений кожицы плода.</w:t>
            </w:r>
          </w:p>
          <w:p w:rsidR="00571F77" w:rsidRPr="00ED44A5" w:rsidRDefault="00571F77" w:rsidP="00FE719C">
            <w:pPr>
              <w:pStyle w:val="msonormalcxspmiddle"/>
              <w:spacing w:before="0" w:beforeAutospacing="0" w:after="0" w:afterAutospacing="0"/>
              <w:rPr>
                <w:color w:val="000000"/>
                <w:spacing w:val="-4"/>
              </w:rPr>
            </w:pPr>
            <w:r w:rsidRPr="00ED44A5">
              <w:rPr>
                <w:color w:val="000000"/>
              </w:rPr>
              <w:t xml:space="preserve">Запах и вкус: </w:t>
            </w:r>
            <w:r w:rsidRPr="00ED44A5">
              <w:rPr>
                <w:color w:val="000000"/>
                <w:spacing w:val="-4"/>
              </w:rPr>
              <w:t xml:space="preserve"> без постороннего запаха и привкуса.</w:t>
            </w:r>
          </w:p>
          <w:p w:rsidR="00571F77" w:rsidRPr="00ED44A5" w:rsidRDefault="00571F77" w:rsidP="00FE719C">
            <w:pPr>
              <w:pStyle w:val="msonormalcxspmiddle"/>
              <w:spacing w:before="0" w:beforeAutospacing="0" w:after="0" w:afterAutospacing="0"/>
              <w:rPr>
                <w:color w:val="000000"/>
                <w:spacing w:val="-4"/>
              </w:rPr>
            </w:pPr>
            <w:r w:rsidRPr="00ED44A5">
              <w:rPr>
                <w:color w:val="000000"/>
              </w:rPr>
              <w:t>Не допускаются:</w:t>
            </w:r>
            <w:r w:rsidRPr="00ED44A5">
              <w:rPr>
                <w:color w:val="000000"/>
                <w:spacing w:val="-4"/>
              </w:rPr>
              <w:t xml:space="preserve"> загнившие плоды, побурение мякоти, подкожная пятнистость.</w:t>
            </w:r>
          </w:p>
          <w:p w:rsidR="00571F77" w:rsidRPr="00ED44A5" w:rsidRDefault="00571F77" w:rsidP="00FE719C">
            <w:pPr>
              <w:pStyle w:val="msonormalcxspmiddle"/>
              <w:spacing w:before="0" w:beforeAutospacing="0" w:after="0" w:afterAutospacing="0"/>
            </w:pPr>
          </w:p>
        </w:tc>
        <w:tc>
          <w:tcPr>
            <w:tcW w:w="228" w:type="pct"/>
            <w:gridSpan w:val="2"/>
            <w:tcBorders>
              <w:top w:val="nil"/>
              <w:left w:val="single" w:sz="4" w:space="0" w:color="auto"/>
              <w:bottom w:val="single" w:sz="4" w:space="0" w:color="000000"/>
              <w:right w:val="single" w:sz="4" w:space="0" w:color="auto"/>
            </w:tcBorders>
            <w:shd w:val="clear" w:color="auto" w:fill="auto"/>
            <w:hideMark/>
          </w:tcPr>
          <w:p w:rsidR="00571F77" w:rsidRPr="00ED44A5" w:rsidRDefault="00571F77" w:rsidP="00FE719C">
            <w:pPr>
              <w:rPr>
                <w:rFonts w:ascii="Times New Roman" w:hAnsi="Times New Roman" w:cs="Times New Roman"/>
                <w:sz w:val="24"/>
                <w:szCs w:val="24"/>
              </w:rPr>
            </w:pPr>
          </w:p>
          <w:p w:rsidR="00571F77" w:rsidRPr="00ED44A5" w:rsidRDefault="00571F77" w:rsidP="00FE719C">
            <w:pPr>
              <w:rPr>
                <w:rFonts w:ascii="Times New Roman" w:hAnsi="Times New Roman" w:cs="Times New Roman"/>
                <w:sz w:val="24"/>
                <w:szCs w:val="24"/>
              </w:rPr>
            </w:pPr>
          </w:p>
          <w:p w:rsidR="00571F77" w:rsidRPr="00ED44A5" w:rsidRDefault="00571F77" w:rsidP="00FE719C">
            <w:pPr>
              <w:rPr>
                <w:rFonts w:ascii="Times New Roman" w:hAnsi="Times New Roman" w:cs="Times New Roman"/>
                <w:sz w:val="24"/>
                <w:szCs w:val="24"/>
              </w:rPr>
            </w:pPr>
          </w:p>
          <w:p w:rsidR="00571F77" w:rsidRPr="00ED44A5" w:rsidRDefault="00571F77" w:rsidP="00FE719C">
            <w:pPr>
              <w:rPr>
                <w:rFonts w:ascii="Times New Roman" w:hAnsi="Times New Roman" w:cs="Times New Roman"/>
                <w:sz w:val="24"/>
                <w:szCs w:val="24"/>
              </w:rPr>
            </w:pPr>
          </w:p>
          <w:p w:rsidR="00571F77" w:rsidRPr="00ED44A5" w:rsidRDefault="00571F77" w:rsidP="00FE719C">
            <w:pPr>
              <w:jc w:val="center"/>
              <w:rPr>
                <w:rFonts w:ascii="Times New Roman" w:hAnsi="Times New Roman" w:cs="Times New Roman"/>
                <w:sz w:val="24"/>
                <w:szCs w:val="24"/>
              </w:rPr>
            </w:pPr>
            <w:proofErr w:type="gramStart"/>
            <w:r w:rsidRPr="00ED44A5">
              <w:rPr>
                <w:rFonts w:ascii="Times New Roman" w:hAnsi="Times New Roman" w:cs="Times New Roman"/>
                <w:sz w:val="24"/>
                <w:szCs w:val="24"/>
              </w:rPr>
              <w:t>кг</w:t>
            </w:r>
            <w:proofErr w:type="gramEnd"/>
            <w:r w:rsidRPr="00ED44A5">
              <w:rPr>
                <w:rFonts w:ascii="Times New Roman" w:hAnsi="Times New Roman" w:cs="Times New Roman"/>
                <w:sz w:val="24"/>
                <w:szCs w:val="24"/>
              </w:rPr>
              <w:t>.</w:t>
            </w:r>
          </w:p>
        </w:tc>
        <w:tc>
          <w:tcPr>
            <w:tcW w:w="275" w:type="pct"/>
            <w:tcBorders>
              <w:top w:val="nil"/>
              <w:left w:val="single" w:sz="4" w:space="0" w:color="auto"/>
              <w:bottom w:val="single" w:sz="4" w:space="0" w:color="000000"/>
              <w:right w:val="single" w:sz="4" w:space="0" w:color="auto"/>
            </w:tcBorders>
            <w:shd w:val="clear" w:color="auto" w:fill="auto"/>
            <w:vAlign w:val="center"/>
            <w:hideMark/>
          </w:tcPr>
          <w:p w:rsidR="00571F77" w:rsidRPr="00ED44A5" w:rsidRDefault="00151FE8" w:rsidP="00FE719C">
            <w:pPr>
              <w:pStyle w:val="msonormalcxspmiddle"/>
              <w:jc w:val="center"/>
            </w:pPr>
            <w:r>
              <w:t>190</w:t>
            </w:r>
          </w:p>
        </w:tc>
        <w:tc>
          <w:tcPr>
            <w:tcW w:w="260" w:type="pct"/>
            <w:tcBorders>
              <w:top w:val="nil"/>
              <w:left w:val="single" w:sz="4" w:space="0" w:color="auto"/>
              <w:bottom w:val="single" w:sz="4" w:space="0" w:color="000000"/>
              <w:right w:val="single" w:sz="4" w:space="0" w:color="auto"/>
            </w:tcBorders>
            <w:vAlign w:val="center"/>
          </w:tcPr>
          <w:p w:rsidR="00571F77" w:rsidRPr="00ED44A5" w:rsidRDefault="00571F77" w:rsidP="00FE719C">
            <w:pPr>
              <w:pStyle w:val="msonormalcxspmiddle"/>
              <w:jc w:val="center"/>
            </w:pPr>
          </w:p>
        </w:tc>
        <w:tc>
          <w:tcPr>
            <w:tcW w:w="333" w:type="pct"/>
            <w:tcBorders>
              <w:top w:val="nil"/>
              <w:left w:val="single" w:sz="4" w:space="0" w:color="auto"/>
              <w:bottom w:val="single" w:sz="4" w:space="0" w:color="000000"/>
              <w:right w:val="single" w:sz="4" w:space="0" w:color="auto"/>
            </w:tcBorders>
            <w:vAlign w:val="center"/>
          </w:tcPr>
          <w:p w:rsidR="00571F77" w:rsidRPr="00ED44A5" w:rsidRDefault="00571F77" w:rsidP="00FE719C">
            <w:pPr>
              <w:pStyle w:val="msonormalcxspmiddle"/>
              <w:jc w:val="center"/>
            </w:pPr>
          </w:p>
        </w:tc>
      </w:tr>
      <w:tr w:rsidR="00ED44A5" w:rsidRPr="00ED44A5" w:rsidTr="009167B5">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ED44A5" w:rsidRDefault="00ED44A5" w:rsidP="00ED44A5">
            <w:pPr>
              <w:jc w:val="center"/>
              <w:rPr>
                <w:rFonts w:ascii="Times New Roman" w:hAnsi="Times New Roman" w:cs="Times New Roman"/>
                <w:color w:val="000000"/>
              </w:rPr>
            </w:pPr>
            <w:r>
              <w:rPr>
                <w:rFonts w:ascii="Times New Roman" w:hAnsi="Times New Roman" w:cs="Times New Roman"/>
                <w:color w:val="000000"/>
              </w:rPr>
              <w:t>18</w:t>
            </w:r>
          </w:p>
        </w:tc>
        <w:tc>
          <w:tcPr>
            <w:tcW w:w="393" w:type="pct"/>
            <w:gridSpan w:val="2"/>
            <w:tcBorders>
              <w:top w:val="nil"/>
              <w:left w:val="single" w:sz="4" w:space="0" w:color="auto"/>
              <w:bottom w:val="single" w:sz="4" w:space="0" w:color="000000"/>
              <w:right w:val="single" w:sz="4" w:space="0" w:color="auto"/>
            </w:tcBorders>
            <w:shd w:val="clear" w:color="auto" w:fill="auto"/>
            <w:vAlign w:val="center"/>
            <w:hideMark/>
          </w:tcPr>
          <w:p w:rsidR="00ED44A5" w:rsidRDefault="00ED44A5" w:rsidP="00ED44A5">
            <w:pPr>
              <w:rPr>
                <w:rFonts w:ascii="Times New Roman" w:hAnsi="Times New Roman" w:cs="Times New Roman"/>
                <w:sz w:val="24"/>
                <w:szCs w:val="24"/>
              </w:rPr>
            </w:pPr>
            <w:r w:rsidRPr="00ED44A5">
              <w:rPr>
                <w:rFonts w:ascii="Times New Roman" w:hAnsi="Times New Roman" w:cs="Times New Roman"/>
                <w:sz w:val="24"/>
                <w:szCs w:val="24"/>
              </w:rPr>
              <w:t>Яйца куриные пищевые</w:t>
            </w:r>
          </w:p>
          <w:p w:rsidR="00E10EA7" w:rsidRPr="00ED44A5" w:rsidRDefault="00E10EA7" w:rsidP="00ED44A5">
            <w:pPr>
              <w:rPr>
                <w:rFonts w:ascii="Times New Roman" w:hAnsi="Times New Roman" w:cs="Times New Roman"/>
                <w:sz w:val="24"/>
                <w:szCs w:val="24"/>
              </w:rPr>
            </w:pPr>
            <w:r w:rsidRPr="00ED44A5">
              <w:rPr>
                <w:rFonts w:ascii="Times New Roman" w:hAnsi="Times New Roman" w:cs="Times New Roman"/>
                <w:color w:val="000000"/>
                <w:sz w:val="24"/>
                <w:szCs w:val="24"/>
              </w:rPr>
              <w:t>Россия</w:t>
            </w:r>
          </w:p>
        </w:tc>
        <w:tc>
          <w:tcPr>
            <w:tcW w:w="1639" w:type="pct"/>
            <w:gridSpan w:val="6"/>
            <w:tcBorders>
              <w:top w:val="single" w:sz="4" w:space="0" w:color="auto"/>
              <w:left w:val="nil"/>
              <w:bottom w:val="single" w:sz="4" w:space="0" w:color="auto"/>
              <w:right w:val="single" w:sz="4" w:space="0" w:color="auto"/>
            </w:tcBorders>
            <w:shd w:val="clear" w:color="auto" w:fill="auto"/>
            <w:vAlign w:val="center"/>
            <w:hideMark/>
          </w:tcPr>
          <w:p w:rsidR="00ED44A5" w:rsidRPr="00ED44A5" w:rsidRDefault="00ED44A5" w:rsidP="00ED44A5">
            <w:pPr>
              <w:pStyle w:val="msonormalcxspmiddle"/>
              <w:spacing w:before="0" w:beforeAutospacing="0" w:after="0" w:afterAutospacing="0"/>
            </w:pPr>
            <w:r w:rsidRPr="00ED44A5">
              <w:t xml:space="preserve">Вид: столовые. </w:t>
            </w:r>
          </w:p>
          <w:p w:rsidR="00ED44A5" w:rsidRPr="00ED44A5" w:rsidRDefault="00ED44A5" w:rsidP="00ED44A5">
            <w:pPr>
              <w:pStyle w:val="msonormalcxspmiddle"/>
              <w:spacing w:before="0" w:beforeAutospacing="0" w:after="0" w:afterAutospacing="0"/>
            </w:pPr>
            <w:r w:rsidRPr="00ED44A5">
              <w:t>Категория: первая.</w:t>
            </w:r>
          </w:p>
          <w:p w:rsidR="00ED44A5" w:rsidRPr="00ED44A5" w:rsidRDefault="00ED44A5" w:rsidP="00ED44A5">
            <w:pPr>
              <w:pStyle w:val="msonormalcxspmiddle"/>
              <w:spacing w:before="0" w:beforeAutospacing="0" w:after="0" w:afterAutospacing="0"/>
            </w:pPr>
          </w:p>
        </w:tc>
        <w:tc>
          <w:tcPr>
            <w:tcW w:w="228" w:type="pct"/>
            <w:gridSpan w:val="2"/>
            <w:tcBorders>
              <w:top w:val="nil"/>
              <w:left w:val="single" w:sz="4" w:space="0" w:color="auto"/>
              <w:bottom w:val="single" w:sz="4" w:space="0" w:color="000000"/>
              <w:right w:val="single" w:sz="4" w:space="0" w:color="auto"/>
            </w:tcBorders>
            <w:shd w:val="clear" w:color="auto" w:fill="auto"/>
            <w:vAlign w:val="center"/>
            <w:hideMark/>
          </w:tcPr>
          <w:p w:rsidR="00ED44A5" w:rsidRPr="00ED44A5" w:rsidRDefault="00ED44A5" w:rsidP="00ED44A5">
            <w:pPr>
              <w:pStyle w:val="msonormalcxspmiddle"/>
              <w:jc w:val="center"/>
            </w:pPr>
            <w:r w:rsidRPr="00ED44A5">
              <w:t>шт.</w:t>
            </w:r>
          </w:p>
        </w:tc>
        <w:tc>
          <w:tcPr>
            <w:tcW w:w="275" w:type="pct"/>
            <w:tcBorders>
              <w:top w:val="nil"/>
              <w:left w:val="single" w:sz="4" w:space="0" w:color="auto"/>
              <w:bottom w:val="single" w:sz="4" w:space="0" w:color="000000"/>
              <w:right w:val="single" w:sz="4" w:space="0" w:color="auto"/>
            </w:tcBorders>
            <w:shd w:val="clear" w:color="auto" w:fill="auto"/>
            <w:vAlign w:val="center"/>
            <w:hideMark/>
          </w:tcPr>
          <w:p w:rsidR="00ED44A5" w:rsidRPr="00ED44A5" w:rsidRDefault="00ED44A5" w:rsidP="00ED44A5">
            <w:pPr>
              <w:pStyle w:val="msonormalcxspmiddle"/>
              <w:jc w:val="center"/>
            </w:pPr>
            <w:r w:rsidRPr="00ED44A5">
              <w:t>1080</w:t>
            </w:r>
          </w:p>
        </w:tc>
        <w:tc>
          <w:tcPr>
            <w:tcW w:w="260" w:type="pct"/>
            <w:tcBorders>
              <w:top w:val="nil"/>
              <w:left w:val="single" w:sz="4" w:space="0" w:color="auto"/>
              <w:bottom w:val="single" w:sz="4" w:space="0" w:color="000000"/>
              <w:right w:val="single" w:sz="4" w:space="0" w:color="auto"/>
            </w:tcBorders>
            <w:vAlign w:val="center"/>
          </w:tcPr>
          <w:p w:rsidR="00ED44A5" w:rsidRPr="00ED44A5" w:rsidRDefault="00ED44A5" w:rsidP="00ED44A5">
            <w:pPr>
              <w:pStyle w:val="msonormalcxspmiddle"/>
              <w:jc w:val="center"/>
            </w:pPr>
          </w:p>
        </w:tc>
        <w:tc>
          <w:tcPr>
            <w:tcW w:w="333" w:type="pct"/>
            <w:tcBorders>
              <w:top w:val="nil"/>
              <w:left w:val="single" w:sz="4" w:space="0" w:color="auto"/>
              <w:bottom w:val="single" w:sz="4" w:space="0" w:color="000000"/>
              <w:right w:val="single" w:sz="4" w:space="0" w:color="auto"/>
            </w:tcBorders>
            <w:vAlign w:val="center"/>
          </w:tcPr>
          <w:p w:rsidR="00ED44A5" w:rsidRPr="00ED44A5" w:rsidRDefault="00ED44A5" w:rsidP="00ED44A5">
            <w:pPr>
              <w:pStyle w:val="msonormalcxspmiddle"/>
              <w:jc w:val="center"/>
            </w:pPr>
          </w:p>
        </w:tc>
      </w:tr>
      <w:tr w:rsidR="00C170FE" w:rsidRPr="00ED44A5" w:rsidTr="009167B5">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C170FE" w:rsidRDefault="00C170FE" w:rsidP="00C170FE">
            <w:pPr>
              <w:jc w:val="center"/>
              <w:rPr>
                <w:rFonts w:ascii="Times New Roman" w:hAnsi="Times New Roman" w:cs="Times New Roman"/>
                <w:color w:val="000000"/>
              </w:rPr>
            </w:pPr>
            <w:r>
              <w:rPr>
                <w:rFonts w:ascii="Times New Roman" w:hAnsi="Times New Roman" w:cs="Times New Roman"/>
                <w:color w:val="000000"/>
              </w:rPr>
              <w:lastRenderedPageBreak/>
              <w:t>19</w:t>
            </w:r>
          </w:p>
        </w:tc>
        <w:tc>
          <w:tcPr>
            <w:tcW w:w="393" w:type="pct"/>
            <w:gridSpan w:val="2"/>
            <w:tcBorders>
              <w:top w:val="nil"/>
              <w:left w:val="single" w:sz="4" w:space="0" w:color="auto"/>
              <w:bottom w:val="single" w:sz="4" w:space="0" w:color="000000"/>
              <w:right w:val="single" w:sz="4" w:space="0" w:color="auto"/>
            </w:tcBorders>
            <w:shd w:val="clear" w:color="auto" w:fill="auto"/>
            <w:vAlign w:val="center"/>
            <w:hideMark/>
          </w:tcPr>
          <w:p w:rsidR="00C170FE" w:rsidRPr="00EF6D58" w:rsidRDefault="00C170FE" w:rsidP="00C170FE">
            <w:pPr>
              <w:tabs>
                <w:tab w:val="left" w:pos="3807"/>
              </w:tabs>
              <w:jc w:val="center"/>
              <w:rPr>
                <w:rFonts w:ascii="Times New Roman" w:hAnsi="Times New Roman" w:cs="Times New Roman"/>
              </w:rPr>
            </w:pPr>
            <w:r w:rsidRPr="00EF6D58">
              <w:rPr>
                <w:rFonts w:ascii="Times New Roman" w:hAnsi="Times New Roman" w:cs="Times New Roman"/>
              </w:rPr>
              <w:t>Макаронные изделия  Страна происхождения Россия</w:t>
            </w:r>
          </w:p>
        </w:tc>
        <w:tc>
          <w:tcPr>
            <w:tcW w:w="1639" w:type="pct"/>
            <w:gridSpan w:val="6"/>
            <w:tcBorders>
              <w:top w:val="single" w:sz="4" w:space="0" w:color="auto"/>
              <w:left w:val="nil"/>
              <w:bottom w:val="single" w:sz="4" w:space="0" w:color="auto"/>
              <w:right w:val="single" w:sz="4" w:space="0" w:color="auto"/>
            </w:tcBorders>
            <w:shd w:val="clear" w:color="auto" w:fill="auto"/>
            <w:vAlign w:val="center"/>
            <w:hideMark/>
          </w:tcPr>
          <w:p w:rsidR="00C170FE" w:rsidRPr="00FD3EFF" w:rsidRDefault="00C170FE" w:rsidP="00C170FE">
            <w:pPr>
              <w:pStyle w:val="msonormalcxspmiddle"/>
              <w:spacing w:before="0" w:beforeAutospacing="0" w:after="0" w:afterAutospacing="0" w:line="20" w:lineRule="atLeast"/>
            </w:pPr>
            <w:r w:rsidRPr="00FD3EFF">
              <w:rPr>
                <w:sz w:val="22"/>
                <w:szCs w:val="22"/>
              </w:rPr>
              <w:t xml:space="preserve">Группа А. Тип </w:t>
            </w:r>
            <w:proofErr w:type="gramStart"/>
            <w:r w:rsidRPr="00FD3EFF">
              <w:rPr>
                <w:sz w:val="22"/>
                <w:szCs w:val="22"/>
              </w:rPr>
              <w:t>трубчатые</w:t>
            </w:r>
            <w:proofErr w:type="gramEnd"/>
            <w:r w:rsidRPr="00FD3EFF">
              <w:rPr>
                <w:sz w:val="22"/>
                <w:szCs w:val="22"/>
              </w:rPr>
              <w:t xml:space="preserve">. </w:t>
            </w:r>
          </w:p>
          <w:p w:rsidR="00C170FE" w:rsidRPr="00FD3EFF" w:rsidRDefault="00C170FE" w:rsidP="00C170FE">
            <w:pPr>
              <w:pStyle w:val="msonormalcxspmiddle"/>
              <w:spacing w:before="0" w:beforeAutospacing="0" w:after="0" w:afterAutospacing="0" w:line="20" w:lineRule="atLeast"/>
            </w:pPr>
            <w:proofErr w:type="gramStart"/>
            <w:r w:rsidRPr="00FD3EFF">
              <w:rPr>
                <w:sz w:val="22"/>
                <w:szCs w:val="22"/>
              </w:rPr>
              <w:t>Цвет</w:t>
            </w:r>
            <w:proofErr w:type="gramEnd"/>
            <w:r w:rsidRPr="00FD3EFF">
              <w:rPr>
                <w:sz w:val="22"/>
                <w:szCs w:val="22"/>
              </w:rPr>
              <w:t xml:space="preserve"> Соответствующий сорту муки. </w:t>
            </w:r>
          </w:p>
          <w:p w:rsidR="00C170FE" w:rsidRPr="00FD3EFF" w:rsidRDefault="00C170FE" w:rsidP="00C170FE">
            <w:pPr>
              <w:pStyle w:val="msonormalcxspmiddle"/>
              <w:spacing w:before="0" w:beforeAutospacing="0" w:after="0" w:afterAutospacing="0" w:line="20" w:lineRule="atLeast"/>
            </w:pPr>
            <w:r w:rsidRPr="00FD3EFF">
              <w:rPr>
                <w:sz w:val="22"/>
                <w:szCs w:val="22"/>
              </w:rPr>
              <w:t xml:space="preserve">Вкус и </w:t>
            </w:r>
            <w:proofErr w:type="gramStart"/>
            <w:r w:rsidRPr="00FD3EFF">
              <w:rPr>
                <w:sz w:val="22"/>
                <w:szCs w:val="22"/>
              </w:rPr>
              <w:t>запах</w:t>
            </w:r>
            <w:proofErr w:type="gramEnd"/>
            <w:r w:rsidRPr="00FD3EFF">
              <w:rPr>
                <w:sz w:val="22"/>
                <w:szCs w:val="22"/>
              </w:rPr>
              <w:t xml:space="preserve"> свойственные данному виду изделий, без посторонних вкусов и запахов.</w:t>
            </w:r>
          </w:p>
          <w:p w:rsidR="00C170FE" w:rsidRPr="00FD3EFF" w:rsidRDefault="00C170FE" w:rsidP="00C170FE">
            <w:pPr>
              <w:pStyle w:val="msonormalcxspmiddle"/>
              <w:spacing w:before="0" w:beforeAutospacing="0" w:after="0" w:afterAutospacing="0" w:line="20" w:lineRule="atLeast"/>
            </w:pPr>
            <w:r w:rsidRPr="00FD3EFF">
              <w:rPr>
                <w:sz w:val="22"/>
                <w:szCs w:val="22"/>
              </w:rPr>
              <w:t xml:space="preserve">Фасовка </w:t>
            </w:r>
            <w:r>
              <w:rPr>
                <w:sz w:val="22"/>
                <w:szCs w:val="22"/>
              </w:rPr>
              <w:t>5,0</w:t>
            </w:r>
            <w:r w:rsidRPr="00FD3EFF">
              <w:rPr>
                <w:sz w:val="22"/>
                <w:szCs w:val="22"/>
              </w:rPr>
              <w:t xml:space="preserve"> кг.</w:t>
            </w:r>
          </w:p>
          <w:p w:rsidR="00C170FE" w:rsidRPr="00FD3EFF" w:rsidRDefault="00C170FE" w:rsidP="00C170FE">
            <w:pPr>
              <w:pStyle w:val="msonormalcxspmiddle"/>
              <w:spacing w:before="0" w:beforeAutospacing="0" w:after="0" w:afterAutospacing="0" w:line="20" w:lineRule="atLeast"/>
              <w:rPr>
                <w:lang w:eastAsia="en-US"/>
              </w:rPr>
            </w:pPr>
            <w:r w:rsidRPr="00FD3EFF">
              <w:rPr>
                <w:sz w:val="22"/>
                <w:szCs w:val="22"/>
                <w:lang w:eastAsia="en-US"/>
              </w:rPr>
              <w:t>Упаковка наличие.</w:t>
            </w:r>
          </w:p>
        </w:tc>
        <w:tc>
          <w:tcPr>
            <w:tcW w:w="228" w:type="pct"/>
            <w:gridSpan w:val="2"/>
            <w:tcBorders>
              <w:top w:val="nil"/>
              <w:left w:val="single" w:sz="4" w:space="0" w:color="auto"/>
              <w:bottom w:val="single" w:sz="4" w:space="0" w:color="000000"/>
              <w:right w:val="single" w:sz="4" w:space="0" w:color="auto"/>
            </w:tcBorders>
            <w:shd w:val="clear" w:color="auto" w:fill="auto"/>
            <w:vAlign w:val="center"/>
            <w:hideMark/>
          </w:tcPr>
          <w:p w:rsidR="00C170FE" w:rsidRPr="0012656C" w:rsidRDefault="00C170FE" w:rsidP="00C170FE">
            <w:pPr>
              <w:jc w:val="center"/>
              <w:rPr>
                <w:rFonts w:ascii="Times New Roman" w:hAnsi="Times New Roman" w:cs="Times New Roman"/>
              </w:rPr>
            </w:pPr>
            <w:r w:rsidRPr="0012656C">
              <w:rPr>
                <w:rFonts w:ascii="Times New Roman" w:hAnsi="Times New Roman" w:cs="Times New Roman"/>
              </w:rPr>
              <w:t>Кг</w:t>
            </w:r>
          </w:p>
        </w:tc>
        <w:tc>
          <w:tcPr>
            <w:tcW w:w="275" w:type="pct"/>
            <w:tcBorders>
              <w:top w:val="nil"/>
              <w:left w:val="single" w:sz="4" w:space="0" w:color="auto"/>
              <w:bottom w:val="single" w:sz="4" w:space="0" w:color="000000"/>
              <w:right w:val="single" w:sz="4" w:space="0" w:color="auto"/>
            </w:tcBorders>
            <w:shd w:val="clear" w:color="auto" w:fill="auto"/>
            <w:vAlign w:val="center"/>
            <w:hideMark/>
          </w:tcPr>
          <w:p w:rsidR="00C170FE" w:rsidRPr="0012656C" w:rsidRDefault="00C170FE" w:rsidP="00C170FE">
            <w:pPr>
              <w:pStyle w:val="msonormalcxspmiddle"/>
              <w:jc w:val="center"/>
              <w:rPr>
                <w:sz w:val="22"/>
                <w:szCs w:val="22"/>
              </w:rPr>
            </w:pPr>
            <w:r>
              <w:rPr>
                <w:sz w:val="22"/>
                <w:szCs w:val="22"/>
              </w:rPr>
              <w:t>20</w:t>
            </w:r>
          </w:p>
        </w:tc>
        <w:tc>
          <w:tcPr>
            <w:tcW w:w="260" w:type="pct"/>
            <w:tcBorders>
              <w:top w:val="nil"/>
              <w:left w:val="single" w:sz="4" w:space="0" w:color="auto"/>
              <w:bottom w:val="single" w:sz="4" w:space="0" w:color="000000"/>
              <w:right w:val="single" w:sz="4" w:space="0" w:color="auto"/>
            </w:tcBorders>
            <w:vAlign w:val="center"/>
          </w:tcPr>
          <w:p w:rsidR="00C170FE" w:rsidRPr="0012656C" w:rsidRDefault="00C170FE" w:rsidP="00C170FE">
            <w:pPr>
              <w:pStyle w:val="msonormalcxspmiddle"/>
              <w:jc w:val="center"/>
              <w:rPr>
                <w:sz w:val="22"/>
                <w:szCs w:val="22"/>
              </w:rPr>
            </w:pPr>
          </w:p>
        </w:tc>
        <w:tc>
          <w:tcPr>
            <w:tcW w:w="333" w:type="pct"/>
            <w:tcBorders>
              <w:top w:val="nil"/>
              <w:left w:val="single" w:sz="4" w:space="0" w:color="auto"/>
              <w:bottom w:val="single" w:sz="4" w:space="0" w:color="000000"/>
              <w:right w:val="single" w:sz="4" w:space="0" w:color="auto"/>
            </w:tcBorders>
            <w:vAlign w:val="center"/>
          </w:tcPr>
          <w:p w:rsidR="00C170FE" w:rsidRPr="0012656C" w:rsidRDefault="00C170FE" w:rsidP="00C170FE">
            <w:pPr>
              <w:pStyle w:val="msonormalcxspmiddle"/>
              <w:jc w:val="center"/>
              <w:rPr>
                <w:sz w:val="22"/>
                <w:szCs w:val="22"/>
              </w:rPr>
            </w:pPr>
          </w:p>
        </w:tc>
      </w:tr>
      <w:tr w:rsidR="00C170FE" w:rsidRPr="00ED44A5" w:rsidTr="00314266">
        <w:trPr>
          <w:gridAfter w:val="4"/>
          <w:wAfter w:w="1728" w:type="pct"/>
          <w:trHeight w:val="1184"/>
        </w:trPr>
        <w:tc>
          <w:tcPr>
            <w:tcW w:w="143" w:type="pct"/>
            <w:tcBorders>
              <w:top w:val="nil"/>
              <w:left w:val="single" w:sz="4" w:space="0" w:color="auto"/>
              <w:bottom w:val="single" w:sz="4" w:space="0" w:color="000000"/>
              <w:right w:val="single" w:sz="4" w:space="0" w:color="auto"/>
            </w:tcBorders>
            <w:shd w:val="clear" w:color="auto" w:fill="auto"/>
            <w:vAlign w:val="center"/>
            <w:hideMark/>
          </w:tcPr>
          <w:p w:rsidR="00C170FE" w:rsidRDefault="00C170FE" w:rsidP="00C170FE">
            <w:pPr>
              <w:jc w:val="center"/>
              <w:rPr>
                <w:rFonts w:ascii="Times New Roman" w:hAnsi="Times New Roman" w:cs="Times New Roman"/>
                <w:color w:val="000000"/>
              </w:rPr>
            </w:pPr>
            <w:r>
              <w:rPr>
                <w:rFonts w:ascii="Times New Roman" w:hAnsi="Times New Roman" w:cs="Times New Roman"/>
                <w:color w:val="000000"/>
              </w:rPr>
              <w:t>20</w:t>
            </w:r>
          </w:p>
        </w:tc>
        <w:tc>
          <w:tcPr>
            <w:tcW w:w="393" w:type="pct"/>
            <w:gridSpan w:val="2"/>
            <w:tcBorders>
              <w:top w:val="nil"/>
              <w:left w:val="single" w:sz="4" w:space="0" w:color="auto"/>
              <w:bottom w:val="single" w:sz="4" w:space="0" w:color="000000"/>
              <w:right w:val="single" w:sz="4" w:space="0" w:color="auto"/>
            </w:tcBorders>
            <w:shd w:val="clear" w:color="auto" w:fill="auto"/>
            <w:hideMark/>
          </w:tcPr>
          <w:p w:rsidR="00C170FE" w:rsidRDefault="00C170FE" w:rsidP="00C170FE">
            <w:pPr>
              <w:pStyle w:val="NoSpacing"/>
              <w:jc w:val="center"/>
              <w:rPr>
                <w:rFonts w:ascii="Times New Roman" w:hAnsi="Times New Roman"/>
                <w:sz w:val="26"/>
                <w:szCs w:val="26"/>
              </w:rPr>
            </w:pPr>
            <w:r w:rsidRPr="00BF15FB">
              <w:rPr>
                <w:rFonts w:ascii="Times New Roman" w:hAnsi="Times New Roman"/>
                <w:sz w:val="26"/>
                <w:szCs w:val="26"/>
              </w:rPr>
              <w:t>Со</w:t>
            </w:r>
            <w:r>
              <w:rPr>
                <w:rFonts w:ascii="Times New Roman" w:hAnsi="Times New Roman"/>
                <w:sz w:val="26"/>
                <w:szCs w:val="26"/>
              </w:rPr>
              <w:t>к</w:t>
            </w:r>
          </w:p>
          <w:p w:rsidR="00E10EA7" w:rsidRPr="00BF15FB" w:rsidRDefault="00E10EA7" w:rsidP="00C170FE">
            <w:pPr>
              <w:pStyle w:val="NoSpacing"/>
              <w:jc w:val="center"/>
              <w:rPr>
                <w:rFonts w:ascii="Times New Roman" w:hAnsi="Times New Roman"/>
                <w:b/>
                <w:color w:val="000000"/>
                <w:sz w:val="26"/>
                <w:szCs w:val="26"/>
              </w:rPr>
            </w:pPr>
            <w:r w:rsidRPr="00ED44A5">
              <w:rPr>
                <w:rFonts w:ascii="Times New Roman" w:hAnsi="Times New Roman"/>
                <w:color w:val="000000"/>
                <w:sz w:val="24"/>
                <w:szCs w:val="24"/>
              </w:rPr>
              <w:t>Россия</w:t>
            </w:r>
          </w:p>
        </w:tc>
        <w:tc>
          <w:tcPr>
            <w:tcW w:w="1639" w:type="pct"/>
            <w:gridSpan w:val="6"/>
            <w:tcBorders>
              <w:top w:val="single" w:sz="4" w:space="0" w:color="auto"/>
              <w:left w:val="nil"/>
              <w:bottom w:val="single" w:sz="4" w:space="0" w:color="auto"/>
              <w:right w:val="single" w:sz="4" w:space="0" w:color="auto"/>
            </w:tcBorders>
            <w:shd w:val="clear" w:color="auto" w:fill="auto"/>
            <w:hideMark/>
          </w:tcPr>
          <w:p w:rsidR="00C170FE" w:rsidRPr="00C170FE" w:rsidRDefault="00C170FE" w:rsidP="00C170FE">
            <w:pPr>
              <w:pStyle w:val="msonormalcxspmiddle"/>
              <w:spacing w:before="0" w:beforeAutospacing="0" w:after="0" w:afterAutospacing="0" w:line="20" w:lineRule="atLeast"/>
              <w:rPr>
                <w:sz w:val="22"/>
                <w:szCs w:val="22"/>
              </w:rPr>
            </w:pPr>
            <w:r w:rsidRPr="00C170FE">
              <w:rPr>
                <w:sz w:val="22"/>
                <w:szCs w:val="22"/>
              </w:rPr>
              <w:t>Вид: яблочный.</w:t>
            </w:r>
          </w:p>
          <w:p w:rsidR="00C170FE" w:rsidRPr="00C170FE" w:rsidRDefault="00C170FE" w:rsidP="00C170FE">
            <w:pPr>
              <w:pStyle w:val="msonormalcxspmiddle"/>
              <w:spacing w:before="0" w:beforeAutospacing="0" w:after="0" w:afterAutospacing="0" w:line="20" w:lineRule="atLeast"/>
              <w:rPr>
                <w:sz w:val="22"/>
                <w:szCs w:val="22"/>
              </w:rPr>
            </w:pPr>
            <w:r w:rsidRPr="00C170FE">
              <w:rPr>
                <w:sz w:val="22"/>
                <w:szCs w:val="22"/>
              </w:rPr>
              <w:t>Возрастная категория:  для детей дошкольного возраста и школьного возраста.</w:t>
            </w:r>
          </w:p>
          <w:p w:rsidR="00C170FE" w:rsidRPr="00C170FE" w:rsidRDefault="00C170FE" w:rsidP="00C170FE">
            <w:pPr>
              <w:pStyle w:val="msonormalcxspmiddle"/>
              <w:spacing w:before="0" w:beforeAutospacing="0" w:after="0" w:afterAutospacing="0" w:line="20" w:lineRule="atLeast"/>
              <w:rPr>
                <w:sz w:val="22"/>
                <w:szCs w:val="22"/>
              </w:rPr>
            </w:pPr>
            <w:r w:rsidRPr="00C170FE">
              <w:rPr>
                <w:sz w:val="22"/>
                <w:szCs w:val="22"/>
              </w:rPr>
              <w:t>Объем 1,0 л.</w:t>
            </w:r>
          </w:p>
          <w:p w:rsidR="00C170FE" w:rsidRPr="00DF0B25" w:rsidRDefault="00C170FE" w:rsidP="00C170FE">
            <w:pPr>
              <w:pStyle w:val="msonormalcxspmiddle"/>
              <w:spacing w:before="0" w:beforeAutospacing="0" w:after="0" w:afterAutospacing="0" w:line="20" w:lineRule="atLeast"/>
            </w:pPr>
            <w:r w:rsidRPr="00C170FE">
              <w:rPr>
                <w:sz w:val="22"/>
                <w:szCs w:val="22"/>
              </w:rPr>
              <w:t>Упаковка: потребительская.</w:t>
            </w:r>
          </w:p>
        </w:tc>
        <w:tc>
          <w:tcPr>
            <w:tcW w:w="228" w:type="pct"/>
            <w:gridSpan w:val="2"/>
            <w:tcBorders>
              <w:top w:val="nil"/>
              <w:left w:val="single" w:sz="4" w:space="0" w:color="auto"/>
              <w:bottom w:val="single" w:sz="4" w:space="0" w:color="000000"/>
              <w:right w:val="single" w:sz="4" w:space="0" w:color="auto"/>
            </w:tcBorders>
            <w:shd w:val="clear" w:color="auto" w:fill="auto"/>
            <w:hideMark/>
          </w:tcPr>
          <w:p w:rsidR="00C170FE" w:rsidRPr="009B4672" w:rsidRDefault="00C170FE" w:rsidP="00C170FE">
            <w:pPr>
              <w:pStyle w:val="NoSpacing"/>
              <w:jc w:val="center"/>
              <w:rPr>
                <w:rFonts w:ascii="Times New Roman" w:hAnsi="Times New Roman"/>
                <w:color w:val="000000"/>
                <w:sz w:val="26"/>
                <w:szCs w:val="26"/>
              </w:rPr>
            </w:pPr>
            <w:proofErr w:type="gramStart"/>
            <w:r w:rsidRPr="009B4672">
              <w:rPr>
                <w:rFonts w:ascii="Times New Roman" w:hAnsi="Times New Roman"/>
                <w:color w:val="000000"/>
                <w:sz w:val="26"/>
                <w:szCs w:val="26"/>
              </w:rPr>
              <w:t>л</w:t>
            </w:r>
            <w:proofErr w:type="gramEnd"/>
            <w:r w:rsidRPr="009B4672">
              <w:rPr>
                <w:rFonts w:ascii="Times New Roman" w:hAnsi="Times New Roman"/>
                <w:color w:val="000000"/>
                <w:sz w:val="26"/>
                <w:szCs w:val="26"/>
              </w:rPr>
              <w:t>.</w:t>
            </w:r>
          </w:p>
        </w:tc>
        <w:tc>
          <w:tcPr>
            <w:tcW w:w="275" w:type="pct"/>
            <w:tcBorders>
              <w:top w:val="nil"/>
              <w:left w:val="single" w:sz="4" w:space="0" w:color="auto"/>
              <w:bottom w:val="single" w:sz="4" w:space="0" w:color="000000"/>
              <w:right w:val="single" w:sz="4" w:space="0" w:color="auto"/>
            </w:tcBorders>
            <w:shd w:val="clear" w:color="auto" w:fill="auto"/>
            <w:hideMark/>
          </w:tcPr>
          <w:p w:rsidR="00C170FE" w:rsidRPr="00C170FE" w:rsidRDefault="00C170FE" w:rsidP="00C170FE">
            <w:pPr>
              <w:pStyle w:val="NoSpacing"/>
              <w:jc w:val="center"/>
              <w:rPr>
                <w:rFonts w:ascii="Times New Roman" w:hAnsi="Times New Roman"/>
                <w:sz w:val="26"/>
                <w:szCs w:val="26"/>
              </w:rPr>
            </w:pPr>
            <w:r w:rsidRPr="00C170FE">
              <w:rPr>
                <w:rFonts w:ascii="Times New Roman" w:hAnsi="Times New Roman"/>
                <w:sz w:val="26"/>
                <w:szCs w:val="26"/>
              </w:rPr>
              <w:t>300</w:t>
            </w:r>
          </w:p>
        </w:tc>
        <w:tc>
          <w:tcPr>
            <w:tcW w:w="260" w:type="pct"/>
            <w:tcBorders>
              <w:top w:val="nil"/>
              <w:left w:val="single" w:sz="4" w:space="0" w:color="auto"/>
              <w:bottom w:val="single" w:sz="4" w:space="0" w:color="000000"/>
              <w:right w:val="single" w:sz="4" w:space="0" w:color="auto"/>
            </w:tcBorders>
          </w:tcPr>
          <w:p w:rsidR="00C170FE" w:rsidRPr="000B33D7" w:rsidRDefault="00C170FE" w:rsidP="00C170FE">
            <w:pPr>
              <w:pStyle w:val="NoSpacing"/>
              <w:jc w:val="center"/>
              <w:rPr>
                <w:rFonts w:ascii="Times New Roman" w:hAnsi="Times New Roman"/>
                <w:b/>
                <w:color w:val="000000"/>
                <w:sz w:val="26"/>
                <w:szCs w:val="26"/>
              </w:rPr>
            </w:pPr>
          </w:p>
        </w:tc>
        <w:tc>
          <w:tcPr>
            <w:tcW w:w="333" w:type="pct"/>
            <w:tcBorders>
              <w:top w:val="nil"/>
              <w:left w:val="single" w:sz="4" w:space="0" w:color="auto"/>
              <w:bottom w:val="single" w:sz="4" w:space="0" w:color="000000"/>
              <w:right w:val="single" w:sz="4" w:space="0" w:color="auto"/>
            </w:tcBorders>
          </w:tcPr>
          <w:p w:rsidR="00C170FE" w:rsidRPr="000B33D7" w:rsidRDefault="00C170FE" w:rsidP="00C170FE">
            <w:pPr>
              <w:pStyle w:val="NoSpacing"/>
              <w:jc w:val="center"/>
              <w:rPr>
                <w:rFonts w:ascii="Times New Roman" w:hAnsi="Times New Roman"/>
                <w:b/>
                <w:color w:val="000000"/>
                <w:sz w:val="26"/>
                <w:szCs w:val="26"/>
              </w:rPr>
            </w:pPr>
          </w:p>
        </w:tc>
      </w:tr>
      <w:tr w:rsidR="007B3656" w:rsidRPr="007E7942" w:rsidTr="00D328C2">
        <w:trPr>
          <w:trHeight w:val="300"/>
        </w:trPr>
        <w:tc>
          <w:tcPr>
            <w:tcW w:w="218" w:type="pct"/>
            <w:gridSpan w:val="2"/>
            <w:tcBorders>
              <w:top w:val="nil"/>
              <w:left w:val="nil"/>
              <w:bottom w:val="nil"/>
              <w:right w:val="nil"/>
            </w:tcBorders>
            <w:shd w:val="clear" w:color="auto" w:fill="auto"/>
            <w:noWrap/>
            <w:vAlign w:val="bottom"/>
            <w:hideMark/>
          </w:tcPr>
          <w:p w:rsidR="007B3656" w:rsidRPr="00ED44A5" w:rsidRDefault="007B3656" w:rsidP="00C05211">
            <w:pPr>
              <w:rPr>
                <w:rFonts w:ascii="Times New Roman" w:hAnsi="Times New Roman" w:cs="Times New Roman"/>
                <w:color w:val="000000"/>
                <w:sz w:val="24"/>
                <w:szCs w:val="24"/>
              </w:rPr>
            </w:pPr>
          </w:p>
        </w:tc>
        <w:tc>
          <w:tcPr>
            <w:tcW w:w="577" w:type="pct"/>
            <w:gridSpan w:val="2"/>
            <w:tcBorders>
              <w:top w:val="single" w:sz="4" w:space="0" w:color="auto"/>
              <w:left w:val="nil"/>
              <w:bottom w:val="nil"/>
              <w:right w:val="nil"/>
            </w:tcBorders>
            <w:shd w:val="clear" w:color="auto" w:fill="auto"/>
            <w:noWrap/>
            <w:vAlign w:val="bottom"/>
            <w:hideMark/>
          </w:tcPr>
          <w:p w:rsidR="007B3656" w:rsidRPr="00ED44A5" w:rsidRDefault="007B3656" w:rsidP="00C05211">
            <w:pPr>
              <w:rPr>
                <w:rFonts w:ascii="Times New Roman" w:hAnsi="Times New Roman" w:cs="Times New Roman"/>
                <w:color w:val="000000"/>
                <w:sz w:val="24"/>
                <w:szCs w:val="24"/>
              </w:rPr>
            </w:pPr>
          </w:p>
        </w:tc>
        <w:tc>
          <w:tcPr>
            <w:tcW w:w="593" w:type="pct"/>
            <w:gridSpan w:val="3"/>
            <w:tcBorders>
              <w:top w:val="single" w:sz="4" w:space="0" w:color="auto"/>
              <w:left w:val="nil"/>
              <w:bottom w:val="nil"/>
              <w:right w:val="nil"/>
            </w:tcBorders>
            <w:shd w:val="clear" w:color="auto" w:fill="auto"/>
            <w:noWrap/>
            <w:vAlign w:val="bottom"/>
            <w:hideMark/>
          </w:tcPr>
          <w:p w:rsidR="007B3656" w:rsidRPr="00ED44A5" w:rsidRDefault="007B3656" w:rsidP="00C05211">
            <w:pPr>
              <w:rPr>
                <w:rFonts w:ascii="Times New Roman" w:hAnsi="Times New Roman" w:cs="Times New Roman"/>
                <w:color w:val="000000"/>
                <w:sz w:val="24"/>
                <w:szCs w:val="24"/>
              </w:rPr>
            </w:pPr>
          </w:p>
        </w:tc>
        <w:tc>
          <w:tcPr>
            <w:tcW w:w="918" w:type="pct"/>
            <w:gridSpan w:val="3"/>
            <w:tcBorders>
              <w:top w:val="single" w:sz="4" w:space="0" w:color="auto"/>
              <w:left w:val="nil"/>
              <w:bottom w:val="nil"/>
              <w:right w:val="nil"/>
            </w:tcBorders>
            <w:shd w:val="clear" w:color="auto" w:fill="auto"/>
            <w:noWrap/>
            <w:vAlign w:val="bottom"/>
            <w:hideMark/>
          </w:tcPr>
          <w:p w:rsidR="007B3656" w:rsidRPr="00ED44A5" w:rsidRDefault="007B3656" w:rsidP="00C05211">
            <w:pPr>
              <w:rPr>
                <w:rFonts w:ascii="Times New Roman" w:hAnsi="Times New Roman" w:cs="Times New Roman"/>
                <w:color w:val="000000"/>
                <w:sz w:val="24"/>
                <w:szCs w:val="24"/>
              </w:rPr>
            </w:pPr>
          </w:p>
        </w:tc>
        <w:tc>
          <w:tcPr>
            <w:tcW w:w="372" w:type="pct"/>
            <w:gridSpan w:val="2"/>
            <w:tcBorders>
              <w:top w:val="nil"/>
              <w:left w:val="nil"/>
              <w:bottom w:val="nil"/>
              <w:right w:val="nil"/>
            </w:tcBorders>
          </w:tcPr>
          <w:p w:rsidR="007B3656" w:rsidRPr="00ED44A5" w:rsidRDefault="007B3656" w:rsidP="00C05211">
            <w:pPr>
              <w:jc w:val="right"/>
              <w:rPr>
                <w:rFonts w:ascii="Times New Roman" w:hAnsi="Times New Roman" w:cs="Times New Roman"/>
                <w:color w:val="000000"/>
                <w:sz w:val="24"/>
                <w:szCs w:val="24"/>
              </w:rPr>
            </w:pPr>
          </w:p>
        </w:tc>
        <w:tc>
          <w:tcPr>
            <w:tcW w:w="2321" w:type="pct"/>
            <w:gridSpan w:val="6"/>
            <w:tcBorders>
              <w:top w:val="nil"/>
              <w:left w:val="nil"/>
              <w:bottom w:val="nil"/>
              <w:right w:val="nil"/>
            </w:tcBorders>
            <w:shd w:val="clear" w:color="auto" w:fill="auto"/>
            <w:noWrap/>
            <w:vAlign w:val="bottom"/>
            <w:hideMark/>
          </w:tcPr>
          <w:p w:rsidR="007B3656" w:rsidRPr="00ED44A5" w:rsidRDefault="007B3656" w:rsidP="00C05211">
            <w:pPr>
              <w:jc w:val="right"/>
              <w:rPr>
                <w:rFonts w:ascii="Times New Roman" w:hAnsi="Times New Roman" w:cs="Times New Roman"/>
                <w:color w:val="000000"/>
                <w:sz w:val="24"/>
                <w:szCs w:val="24"/>
              </w:rPr>
            </w:pPr>
            <w:r w:rsidRPr="00ED44A5">
              <w:rPr>
                <w:rFonts w:ascii="Times New Roman" w:hAnsi="Times New Roman" w:cs="Times New Roman"/>
                <w:color w:val="000000"/>
                <w:sz w:val="24"/>
                <w:szCs w:val="24"/>
              </w:rPr>
              <w:t>Приложение № 1 к заявке</w:t>
            </w:r>
          </w:p>
        </w:tc>
      </w:tr>
      <w:tr w:rsidR="007B3656" w:rsidRPr="007E7942" w:rsidTr="00D328C2">
        <w:trPr>
          <w:gridAfter w:val="1"/>
          <w:wAfter w:w="5" w:type="pct"/>
          <w:trHeight w:val="600"/>
        </w:trPr>
        <w:tc>
          <w:tcPr>
            <w:tcW w:w="218" w:type="pct"/>
            <w:gridSpan w:val="2"/>
            <w:tcBorders>
              <w:top w:val="nil"/>
              <w:left w:val="nil"/>
              <w:bottom w:val="nil"/>
              <w:right w:val="nil"/>
            </w:tcBorders>
            <w:shd w:val="clear" w:color="auto" w:fill="auto"/>
            <w:noWrap/>
            <w:vAlign w:val="bottom"/>
            <w:hideMark/>
          </w:tcPr>
          <w:p w:rsidR="007B3656" w:rsidRPr="007E7942" w:rsidRDefault="007B3656" w:rsidP="00C05211">
            <w:pPr>
              <w:rPr>
                <w:b/>
                <w:bCs/>
                <w:color w:val="000000"/>
              </w:rPr>
            </w:pPr>
          </w:p>
        </w:tc>
        <w:tc>
          <w:tcPr>
            <w:tcW w:w="577" w:type="pct"/>
            <w:gridSpan w:val="2"/>
            <w:tcBorders>
              <w:top w:val="nil"/>
              <w:left w:val="nil"/>
              <w:bottom w:val="nil"/>
              <w:right w:val="nil"/>
            </w:tcBorders>
            <w:shd w:val="clear" w:color="auto" w:fill="auto"/>
            <w:noWrap/>
            <w:vAlign w:val="bottom"/>
            <w:hideMark/>
          </w:tcPr>
          <w:p w:rsidR="007B3656" w:rsidRPr="007E7942" w:rsidRDefault="007B3656" w:rsidP="00C05211">
            <w:pPr>
              <w:rPr>
                <w:b/>
                <w:bCs/>
                <w:color w:val="000000"/>
              </w:rPr>
            </w:pPr>
          </w:p>
        </w:tc>
        <w:tc>
          <w:tcPr>
            <w:tcW w:w="319" w:type="pct"/>
            <w:gridSpan w:val="2"/>
            <w:tcBorders>
              <w:top w:val="nil"/>
              <w:left w:val="nil"/>
              <w:bottom w:val="nil"/>
              <w:right w:val="nil"/>
            </w:tcBorders>
          </w:tcPr>
          <w:p w:rsidR="007B3656" w:rsidRPr="007E7942" w:rsidRDefault="007B3656" w:rsidP="00C05211">
            <w:pPr>
              <w:jc w:val="center"/>
              <w:rPr>
                <w:b/>
                <w:bCs/>
                <w:color w:val="000000"/>
              </w:rPr>
            </w:pPr>
          </w:p>
        </w:tc>
        <w:tc>
          <w:tcPr>
            <w:tcW w:w="3369" w:type="pct"/>
            <w:gridSpan w:val="9"/>
            <w:tcBorders>
              <w:top w:val="nil"/>
              <w:left w:val="nil"/>
              <w:bottom w:val="nil"/>
              <w:right w:val="nil"/>
            </w:tcBorders>
            <w:shd w:val="clear" w:color="auto" w:fill="auto"/>
            <w:noWrap/>
            <w:vAlign w:val="bottom"/>
            <w:hideMark/>
          </w:tcPr>
          <w:p w:rsidR="007B3656" w:rsidRPr="007E7942" w:rsidRDefault="007B3656" w:rsidP="00C05211">
            <w:pPr>
              <w:jc w:val="center"/>
              <w:rPr>
                <w:b/>
                <w:bCs/>
                <w:color w:val="000000"/>
              </w:rPr>
            </w:pPr>
          </w:p>
        </w:tc>
        <w:tc>
          <w:tcPr>
            <w:tcW w:w="221" w:type="pct"/>
            <w:tcBorders>
              <w:top w:val="nil"/>
              <w:left w:val="nil"/>
              <w:bottom w:val="nil"/>
              <w:right w:val="nil"/>
            </w:tcBorders>
            <w:shd w:val="clear" w:color="auto" w:fill="auto"/>
            <w:noWrap/>
            <w:vAlign w:val="bottom"/>
            <w:hideMark/>
          </w:tcPr>
          <w:p w:rsidR="007B3656" w:rsidRPr="007E7942" w:rsidRDefault="007B3656" w:rsidP="00C05211">
            <w:pPr>
              <w:rPr>
                <w:b/>
                <w:bCs/>
                <w:color w:val="000000"/>
              </w:rPr>
            </w:pPr>
          </w:p>
        </w:tc>
        <w:tc>
          <w:tcPr>
            <w:tcW w:w="290" w:type="pct"/>
            <w:tcBorders>
              <w:top w:val="nil"/>
              <w:left w:val="nil"/>
              <w:bottom w:val="nil"/>
              <w:right w:val="nil"/>
            </w:tcBorders>
            <w:shd w:val="clear" w:color="auto" w:fill="auto"/>
            <w:noWrap/>
            <w:vAlign w:val="bottom"/>
            <w:hideMark/>
          </w:tcPr>
          <w:p w:rsidR="007B3656" w:rsidRPr="007E7942" w:rsidRDefault="007B3656" w:rsidP="00C05211">
            <w:pPr>
              <w:rPr>
                <w:b/>
                <w:bCs/>
                <w:color w:val="000000"/>
              </w:rPr>
            </w:pPr>
          </w:p>
        </w:tc>
      </w:tr>
    </w:tbl>
    <w:p w:rsidR="00E90D58" w:rsidRDefault="00E90D58" w:rsidP="00E90D58">
      <w:pPr>
        <w:jc w:val="center"/>
        <w:rPr>
          <w:rFonts w:ascii="Times New Roman" w:hAnsi="Times New Roman" w:cs="Times New Roman"/>
        </w:rPr>
      </w:pPr>
    </w:p>
    <w:sectPr w:rsidR="00E90D58" w:rsidSect="00D328C2">
      <w:pgSz w:w="11906" w:h="16838"/>
      <w:pgMar w:top="851" w:right="850"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33BE1"/>
    <w:multiLevelType w:val="multilevel"/>
    <w:tmpl w:val="0DAC04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1C58"/>
    <w:rsid w:val="0004699F"/>
    <w:rsid w:val="000716B5"/>
    <w:rsid w:val="00081F95"/>
    <w:rsid w:val="000A6304"/>
    <w:rsid w:val="000A6D73"/>
    <w:rsid w:val="00124D3A"/>
    <w:rsid w:val="001515C3"/>
    <w:rsid w:val="00151FE8"/>
    <w:rsid w:val="001C6F15"/>
    <w:rsid w:val="001F5444"/>
    <w:rsid w:val="002119DD"/>
    <w:rsid w:val="00234821"/>
    <w:rsid w:val="00261802"/>
    <w:rsid w:val="00272F08"/>
    <w:rsid w:val="002A0587"/>
    <w:rsid w:val="002B2ED0"/>
    <w:rsid w:val="002E1794"/>
    <w:rsid w:val="003521F2"/>
    <w:rsid w:val="003575C3"/>
    <w:rsid w:val="00362843"/>
    <w:rsid w:val="00364106"/>
    <w:rsid w:val="00383521"/>
    <w:rsid w:val="003C31F9"/>
    <w:rsid w:val="00400373"/>
    <w:rsid w:val="00423F9D"/>
    <w:rsid w:val="004A55AB"/>
    <w:rsid w:val="004B1C58"/>
    <w:rsid w:val="004C2376"/>
    <w:rsid w:val="004D11C6"/>
    <w:rsid w:val="004F29A0"/>
    <w:rsid w:val="00510304"/>
    <w:rsid w:val="005153B9"/>
    <w:rsid w:val="00516FF2"/>
    <w:rsid w:val="00524F70"/>
    <w:rsid w:val="0053282A"/>
    <w:rsid w:val="00571F77"/>
    <w:rsid w:val="005A1E6C"/>
    <w:rsid w:val="00656744"/>
    <w:rsid w:val="00672EE0"/>
    <w:rsid w:val="006A2174"/>
    <w:rsid w:val="006B4505"/>
    <w:rsid w:val="006C1ACB"/>
    <w:rsid w:val="006F4265"/>
    <w:rsid w:val="00723377"/>
    <w:rsid w:val="0073329E"/>
    <w:rsid w:val="007B0D42"/>
    <w:rsid w:val="007B3656"/>
    <w:rsid w:val="007C7E59"/>
    <w:rsid w:val="007E05F1"/>
    <w:rsid w:val="00800F10"/>
    <w:rsid w:val="00803334"/>
    <w:rsid w:val="00807DAB"/>
    <w:rsid w:val="0084543B"/>
    <w:rsid w:val="008B07E7"/>
    <w:rsid w:val="008E7A0B"/>
    <w:rsid w:val="00952C15"/>
    <w:rsid w:val="009C5089"/>
    <w:rsid w:val="00A24EA5"/>
    <w:rsid w:val="00A66E45"/>
    <w:rsid w:val="00A67BEB"/>
    <w:rsid w:val="00A75549"/>
    <w:rsid w:val="00AB078E"/>
    <w:rsid w:val="00AB2780"/>
    <w:rsid w:val="00AC5320"/>
    <w:rsid w:val="00AD09DF"/>
    <w:rsid w:val="00AE655C"/>
    <w:rsid w:val="00B06780"/>
    <w:rsid w:val="00B12C3F"/>
    <w:rsid w:val="00B367AD"/>
    <w:rsid w:val="00B67670"/>
    <w:rsid w:val="00BA17F8"/>
    <w:rsid w:val="00BB0CBB"/>
    <w:rsid w:val="00BF7055"/>
    <w:rsid w:val="00C14781"/>
    <w:rsid w:val="00C170FE"/>
    <w:rsid w:val="00C33541"/>
    <w:rsid w:val="00C44E34"/>
    <w:rsid w:val="00C7644A"/>
    <w:rsid w:val="00C93407"/>
    <w:rsid w:val="00CC2CAB"/>
    <w:rsid w:val="00CF22D0"/>
    <w:rsid w:val="00D328C2"/>
    <w:rsid w:val="00D554FE"/>
    <w:rsid w:val="00D81E4B"/>
    <w:rsid w:val="00E0297E"/>
    <w:rsid w:val="00E10EA7"/>
    <w:rsid w:val="00E132EB"/>
    <w:rsid w:val="00E4366D"/>
    <w:rsid w:val="00E77423"/>
    <w:rsid w:val="00E90D58"/>
    <w:rsid w:val="00EC31C7"/>
    <w:rsid w:val="00EC4E96"/>
    <w:rsid w:val="00ED0BB9"/>
    <w:rsid w:val="00ED44A5"/>
    <w:rsid w:val="00F03E06"/>
    <w:rsid w:val="00F44B33"/>
    <w:rsid w:val="00F71951"/>
    <w:rsid w:val="00F841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794"/>
  </w:style>
  <w:style w:type="paragraph" w:styleId="1">
    <w:name w:val="heading 1"/>
    <w:basedOn w:val="a"/>
    <w:link w:val="10"/>
    <w:uiPriority w:val="9"/>
    <w:qFormat/>
    <w:rsid w:val="00F03E06"/>
    <w:pPr>
      <w:spacing w:before="100" w:beforeAutospacing="1" w:after="105" w:line="240" w:lineRule="auto"/>
      <w:outlineLvl w:val="0"/>
    </w:pPr>
    <w:rPr>
      <w:rFonts w:ascii="Times New Roman" w:eastAsia="Times New Roman" w:hAnsi="Times New Roman" w:cs="Times New Roman"/>
      <w:kern w:val="36"/>
      <w:sz w:val="42"/>
      <w:szCs w:val="42"/>
    </w:rPr>
  </w:style>
  <w:style w:type="paragraph" w:styleId="2">
    <w:name w:val="heading 2"/>
    <w:basedOn w:val="a"/>
    <w:link w:val="20"/>
    <w:uiPriority w:val="9"/>
    <w:qFormat/>
    <w:rsid w:val="00F03E06"/>
    <w:pPr>
      <w:spacing w:before="100" w:beforeAutospacing="1" w:after="105" w:line="240" w:lineRule="auto"/>
      <w:outlineLvl w:val="1"/>
    </w:pPr>
    <w:rPr>
      <w:rFonts w:ascii="Times New Roman" w:eastAsia="Times New Roman"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 Знак Знак Знак Знак Знак Знак,Знак Знак"/>
    <w:basedOn w:val="a"/>
    <w:link w:val="a4"/>
    <w:uiPriority w:val="99"/>
    <w:rsid w:val="004B1C5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Знак Знак Знак"/>
    <w:basedOn w:val="a0"/>
    <w:link w:val="a3"/>
    <w:uiPriority w:val="99"/>
    <w:rsid w:val="004B1C58"/>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4B1C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1C58"/>
    <w:rPr>
      <w:rFonts w:ascii="Tahoma" w:hAnsi="Tahoma" w:cs="Tahoma"/>
      <w:sz w:val="16"/>
      <w:szCs w:val="16"/>
    </w:rPr>
  </w:style>
  <w:style w:type="paragraph" w:customStyle="1" w:styleId="ConsPlusNormal">
    <w:name w:val="ConsPlusNormal"/>
    <w:link w:val="ConsPlusNormal0"/>
    <w:rsid w:val="003575C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3575C3"/>
    <w:rPr>
      <w:rFonts w:ascii="Arial" w:eastAsia="Times New Roman" w:hAnsi="Arial" w:cs="Arial"/>
      <w:sz w:val="20"/>
      <w:szCs w:val="20"/>
    </w:rPr>
  </w:style>
  <w:style w:type="character" w:styleId="a7">
    <w:name w:val="Hyperlink"/>
    <w:basedOn w:val="a0"/>
    <w:rsid w:val="003575C3"/>
    <w:rPr>
      <w:rFonts w:cs="Times New Roman"/>
      <w:color w:val="0000FF"/>
      <w:u w:val="single"/>
    </w:rPr>
  </w:style>
  <w:style w:type="paragraph" w:styleId="a8">
    <w:name w:val="List Paragraph"/>
    <w:basedOn w:val="a"/>
    <w:uiPriority w:val="34"/>
    <w:qFormat/>
    <w:rsid w:val="003575C3"/>
    <w:pPr>
      <w:ind w:left="720"/>
      <w:contextualSpacing/>
    </w:pPr>
    <w:rPr>
      <w:rFonts w:eastAsiaTheme="minorHAnsi"/>
      <w:lang w:eastAsia="en-US"/>
    </w:rPr>
  </w:style>
  <w:style w:type="paragraph" w:styleId="a9">
    <w:name w:val="Body Text Indent"/>
    <w:basedOn w:val="a"/>
    <w:link w:val="aa"/>
    <w:uiPriority w:val="99"/>
    <w:unhideWhenUsed/>
    <w:rsid w:val="003575C3"/>
    <w:pPr>
      <w:spacing w:after="120" w:line="240" w:lineRule="auto"/>
      <w:ind w:left="283"/>
    </w:pPr>
    <w:rPr>
      <w:rFonts w:ascii="Times New Roman" w:eastAsia="Times New Roman" w:hAnsi="Times New Roman" w:cs="Times New Roman"/>
      <w:sz w:val="24"/>
      <w:szCs w:val="24"/>
    </w:rPr>
  </w:style>
  <w:style w:type="character" w:customStyle="1" w:styleId="aa">
    <w:name w:val="Основной текст с отступом Знак"/>
    <w:basedOn w:val="a0"/>
    <w:link w:val="a9"/>
    <w:uiPriority w:val="99"/>
    <w:rsid w:val="003575C3"/>
    <w:rPr>
      <w:rFonts w:ascii="Times New Roman" w:eastAsia="Times New Roman" w:hAnsi="Times New Roman" w:cs="Times New Roman"/>
      <w:sz w:val="24"/>
      <w:szCs w:val="24"/>
    </w:rPr>
  </w:style>
  <w:style w:type="paragraph" w:customStyle="1" w:styleId="yarmsell">
    <w:name w:val="yarmsell"/>
    <w:basedOn w:val="a"/>
    <w:rsid w:val="003575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03E06"/>
    <w:rPr>
      <w:rFonts w:ascii="Times New Roman" w:eastAsia="Times New Roman" w:hAnsi="Times New Roman" w:cs="Times New Roman"/>
      <w:kern w:val="36"/>
      <w:sz w:val="42"/>
      <w:szCs w:val="42"/>
    </w:rPr>
  </w:style>
  <w:style w:type="character" w:customStyle="1" w:styleId="20">
    <w:name w:val="Заголовок 2 Знак"/>
    <w:basedOn w:val="a0"/>
    <w:link w:val="2"/>
    <w:uiPriority w:val="9"/>
    <w:rsid w:val="00F03E06"/>
    <w:rPr>
      <w:rFonts w:ascii="Times New Roman" w:eastAsia="Times New Roman" w:hAnsi="Times New Roman" w:cs="Times New Roman"/>
      <w:sz w:val="32"/>
      <w:szCs w:val="32"/>
    </w:rPr>
  </w:style>
  <w:style w:type="paragraph" w:customStyle="1" w:styleId="msonormalcxspmiddle">
    <w:name w:val="msonormalcxspmiddle"/>
    <w:basedOn w:val="a"/>
    <w:rsid w:val="007233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Без интервала1"/>
    <w:rsid w:val="00B06780"/>
    <w:pPr>
      <w:spacing w:after="0" w:line="240" w:lineRule="auto"/>
    </w:pPr>
    <w:rPr>
      <w:rFonts w:ascii="Calibri" w:eastAsia="Times New Roman" w:hAnsi="Calibri" w:cs="Times New Roman"/>
    </w:rPr>
  </w:style>
  <w:style w:type="paragraph" w:customStyle="1" w:styleId="NoSpacing">
    <w:name w:val="No Spacing"/>
    <w:rsid w:val="00C170FE"/>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193806586">
      <w:bodyDiv w:val="1"/>
      <w:marLeft w:val="0"/>
      <w:marRight w:val="0"/>
      <w:marTop w:val="0"/>
      <w:marBottom w:val="0"/>
      <w:divBdr>
        <w:top w:val="none" w:sz="0" w:space="0" w:color="auto"/>
        <w:left w:val="none" w:sz="0" w:space="0" w:color="auto"/>
        <w:bottom w:val="none" w:sz="0" w:space="0" w:color="auto"/>
        <w:right w:val="none" w:sz="0" w:space="0" w:color="auto"/>
      </w:divBdr>
      <w:divsChild>
        <w:div w:id="1846482010">
          <w:marLeft w:val="600"/>
          <w:marRight w:val="600"/>
          <w:marTop w:val="600"/>
          <w:marBottom w:val="600"/>
          <w:divBdr>
            <w:top w:val="dotted" w:sz="6" w:space="8" w:color="C0C0C0"/>
            <w:left w:val="dotted" w:sz="6" w:space="15" w:color="C0C0C0"/>
            <w:bottom w:val="dotted" w:sz="6" w:space="8" w:color="C0C0C0"/>
            <w:right w:val="dotted" w:sz="6" w:space="15" w:color="C0C0C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50/" TargetMode="External"/><Relationship Id="rId3" Type="http://schemas.openxmlformats.org/officeDocument/2006/relationships/styles" Target="styles.xml"/><Relationship Id="rId7" Type="http://schemas.openxmlformats.org/officeDocument/2006/relationships/hyperlink" Target="http://standartgost.ru/g/%D0%93%D0%9E%D0%A1%D0%A2_32366-2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rotect.gost.ru/v.aspx?control=7&amp;id=184177"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845E5-C2C4-46FE-8BE8-589DAA98A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Pages>
  <Words>3351</Words>
  <Characters>19104</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2017-12-14T05:45:00Z</cp:lastPrinted>
  <dcterms:created xsi:type="dcterms:W3CDTF">2017-12-06T10:43:00Z</dcterms:created>
  <dcterms:modified xsi:type="dcterms:W3CDTF">2017-12-14T06:45:00Z</dcterms:modified>
</cp:coreProperties>
</file>