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D2" w:rsidRPr="009020D2" w:rsidRDefault="009020D2" w:rsidP="009020D2">
      <w:pPr>
        <w:shd w:val="clear" w:color="auto" w:fill="FFFFFF"/>
        <w:ind w:hanging="1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020D2">
        <w:rPr>
          <w:rFonts w:ascii="Times New Roman" w:hAnsi="Times New Roman" w:cs="Times New Roman"/>
          <w:b/>
          <w:color w:val="000000"/>
          <w:sz w:val="32"/>
          <w:szCs w:val="32"/>
        </w:rPr>
        <w:t>«Компьютерная Компания»</w:t>
      </w:r>
    </w:p>
    <w:p w:rsidR="009020D2" w:rsidRDefault="009020D2" w:rsidP="009020D2">
      <w:pPr>
        <w:shd w:val="clear" w:color="auto" w:fill="FFFFFF"/>
        <w:ind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</w:t>
      </w:r>
    </w:p>
    <w:p w:rsidR="009020D2" w:rsidRDefault="009020D2" w:rsidP="009020D2">
      <w:pPr>
        <w:shd w:val="clear" w:color="auto" w:fill="FFFFFF"/>
        <w:ind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926" w:type="pct"/>
        <w:tblBorders>
          <w:top w:val="thinThickSmallGap" w:sz="12" w:space="0" w:color="auto"/>
          <w:bottom w:val="thinThickSmallGap" w:sz="12" w:space="0" w:color="auto"/>
        </w:tblBorders>
        <w:tblLook w:val="01E0" w:firstRow="1" w:lastRow="1" w:firstColumn="1" w:lastColumn="1" w:noHBand="0" w:noVBand="0"/>
      </w:tblPr>
      <w:tblGrid>
        <w:gridCol w:w="4820"/>
        <w:gridCol w:w="4609"/>
      </w:tblGrid>
      <w:tr w:rsidR="009020D2" w:rsidTr="00547C08">
        <w:trPr>
          <w:trHeight w:val="1342"/>
        </w:trPr>
        <w:tc>
          <w:tcPr>
            <w:tcW w:w="2556" w:type="pct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hideMark/>
          </w:tcPr>
          <w:p w:rsidR="009020D2" w:rsidRDefault="009020D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№ </w:t>
            </w:r>
            <w:r w:rsidR="000A3EE0">
              <w:rPr>
                <w:rFonts w:ascii="Times New Roman" w:hAnsi="Times New Roman" w:cs="Times New Roman"/>
                <w:bCs/>
              </w:rPr>
              <w:t>40702810400130002764 в П</w:t>
            </w:r>
            <w:r>
              <w:rPr>
                <w:rFonts w:ascii="Times New Roman" w:hAnsi="Times New Roman" w:cs="Times New Roman"/>
                <w:bCs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Челябинвестбанк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020D2" w:rsidRDefault="009020D2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Корр. Счет </w:t>
            </w:r>
            <w:r>
              <w:rPr>
                <w:rFonts w:ascii="Times New Roman" w:hAnsi="Times New Roman" w:cs="Times New Roman"/>
                <w:bCs/>
              </w:rPr>
              <w:t>30101810400000000779</w:t>
            </w:r>
          </w:p>
          <w:p w:rsidR="009020D2" w:rsidRDefault="009020D2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t xml:space="preserve">047501779  </w:t>
            </w: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>
              <w:rPr>
                <w:rFonts w:ascii="Times New Roman" w:hAnsi="Times New Roman" w:cs="Times New Roman"/>
                <w:bCs/>
              </w:rPr>
              <w:t>7447047530</w:t>
            </w:r>
          </w:p>
          <w:p w:rsidR="009020D2" w:rsidRDefault="009020D2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КПП 745301001</w:t>
            </w:r>
          </w:p>
        </w:tc>
        <w:tc>
          <w:tcPr>
            <w:tcW w:w="2444" w:type="pct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hideMark/>
          </w:tcPr>
          <w:p w:rsidR="009020D2" w:rsidRDefault="009020D2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</w:t>
            </w:r>
            <w:r>
              <w:rPr>
                <w:rFonts w:ascii="Times New Roman" w:hAnsi="Times New Roman" w:cs="Times New Roman"/>
                <w:bCs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Челябинск, ул. Энтузиастов 28а, 454126, а/я 10662</w:t>
            </w:r>
          </w:p>
          <w:p w:rsidR="009020D2" w:rsidRDefault="009020D2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Тел./факс (351) 222-00-22</w:t>
            </w:r>
          </w:p>
          <w:p w:rsidR="009020D2" w:rsidRDefault="009020D2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>www</w:t>
            </w:r>
            <w:r>
              <w:rPr>
                <w:rFonts w:ascii="Times New Roman" w:hAnsi="Times New Roman" w:cs="Times New Roman"/>
                <w:bCs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>mikos</w:t>
            </w:r>
            <w:proofErr w:type="spellEnd"/>
            <w:r>
              <w:rPr>
                <w:rFonts w:ascii="Times New Roman" w:hAnsi="Times New Roman" w:cs="Times New Roman"/>
                <w:bCs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>ru</w:t>
            </w:r>
            <w:proofErr w:type="spellEnd"/>
          </w:p>
          <w:p w:rsidR="009020D2" w:rsidRDefault="009020D2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fr-FR"/>
              </w:rPr>
              <w:t>mail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bCs/>
                  <w:lang w:val="fr-FR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bCs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Cs/>
                  <w:lang w:val="fr-FR"/>
                </w:rPr>
                <w:t>mikos</w:t>
              </w:r>
              <w:r>
                <w:rPr>
                  <w:rStyle w:val="a3"/>
                  <w:rFonts w:ascii="Times New Roman" w:hAnsi="Times New Roman" w:cs="Times New Roman"/>
                  <w:bCs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Cs/>
                  <w:lang w:val="fr-FR"/>
                </w:rPr>
                <w:t>ru</w:t>
              </w:r>
            </w:hyperlink>
          </w:p>
        </w:tc>
      </w:tr>
    </w:tbl>
    <w:p w:rsidR="009020D2" w:rsidRDefault="009020D2" w:rsidP="009020D2">
      <w:pPr>
        <w:shd w:val="clear" w:color="auto" w:fill="FFFFFF"/>
        <w:ind w:hanging="10"/>
        <w:rPr>
          <w:rFonts w:ascii="Times New Roman" w:hAnsi="Times New Roman" w:cs="Times New Roman"/>
          <w:sz w:val="16"/>
          <w:szCs w:val="16"/>
        </w:rPr>
      </w:pPr>
    </w:p>
    <w:p w:rsidR="00E615D1" w:rsidRPr="003708BA" w:rsidRDefault="009020D2" w:rsidP="00902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8BA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9020D2" w:rsidRDefault="009020D2" w:rsidP="00902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020D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информационно-</w:t>
      </w:r>
      <w:r w:rsidRPr="009020D2">
        <w:rPr>
          <w:rFonts w:ascii="Times New Roman" w:hAnsi="Times New Roman" w:cs="Times New Roman"/>
          <w:b/>
          <w:sz w:val="24"/>
          <w:szCs w:val="24"/>
        </w:rPr>
        <w:t>технологическому  сопровождению  программ «1С</w:t>
      </w:r>
      <w:proofErr w:type="gramStart"/>
      <w:r w:rsidRPr="009020D2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9020D2">
        <w:rPr>
          <w:rFonts w:ascii="Times New Roman" w:hAnsi="Times New Roman" w:cs="Times New Roman"/>
          <w:b/>
          <w:sz w:val="24"/>
          <w:szCs w:val="24"/>
        </w:rPr>
        <w:t xml:space="preserve">редприятие» </w:t>
      </w:r>
      <w:r w:rsidR="00B53334" w:rsidRPr="00B53334">
        <w:rPr>
          <w:rFonts w:ascii="Times New Roman" w:hAnsi="Times New Roman" w:cs="Times New Roman"/>
          <w:b/>
          <w:sz w:val="24"/>
          <w:szCs w:val="24"/>
        </w:rPr>
        <w:t>1С:КП ГУ ПРОФ на 6 месяцев. Льготная цена</w:t>
      </w:r>
      <w:bookmarkStart w:id="0" w:name="_GoBack"/>
      <w:bookmarkEnd w:id="0"/>
    </w:p>
    <w:p w:rsidR="009020D2" w:rsidRDefault="009020D2" w:rsidP="009020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5A2" w:rsidRPr="000F25A2" w:rsidRDefault="009020D2" w:rsidP="000F2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регулярного сопровождения  включает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5A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547C08" w:rsidRPr="00547C08" w:rsidRDefault="000F25A2" w:rsidP="00547C0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«</w:t>
      </w:r>
      <w:r w:rsidRPr="00D37344">
        <w:rPr>
          <w:rFonts w:ascii="Times New Roman" w:hAnsi="Times New Roman" w:cs="Times New Roman"/>
          <w:b/>
          <w:color w:val="333333"/>
          <w:sz w:val="24"/>
          <w:szCs w:val="24"/>
        </w:rPr>
        <w:t>Ли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нию</w:t>
      </w:r>
      <w:r w:rsidRPr="00D3734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консультации»</w:t>
      </w:r>
      <w:r w:rsidRPr="00D373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фирма 1С совместно с партнером </w:t>
      </w:r>
      <w:r w:rsidRPr="00D37344">
        <w:rPr>
          <w:rFonts w:ascii="Times New Roman" w:hAnsi="Times New Roman" w:cs="Times New Roman"/>
          <w:color w:val="333333"/>
          <w:sz w:val="24"/>
          <w:szCs w:val="24"/>
        </w:rPr>
        <w:t xml:space="preserve"> 1С осуществляет </w:t>
      </w:r>
      <w:r>
        <w:rPr>
          <w:color w:val="333333"/>
        </w:rPr>
        <w:t xml:space="preserve">               </w:t>
      </w:r>
      <w:r w:rsidRPr="00D37344">
        <w:rPr>
          <w:rFonts w:ascii="Times New Roman" w:hAnsi="Times New Roman" w:cs="Times New Roman"/>
          <w:color w:val="333333"/>
          <w:sz w:val="24"/>
          <w:szCs w:val="24"/>
        </w:rPr>
        <w:t>тех</w:t>
      </w:r>
      <w:r w:rsidRPr="000F25A2">
        <w:rPr>
          <w:rFonts w:ascii="Times New Roman" w:hAnsi="Times New Roman" w:cs="Times New Roman"/>
          <w:color w:val="333333"/>
          <w:sz w:val="24"/>
          <w:szCs w:val="24"/>
        </w:rPr>
        <w:t>ническую поддержку пользователей по</w:t>
      </w:r>
      <w:r w:rsidRPr="000F25A2">
        <w:rPr>
          <w:rFonts w:ascii="Times New Roman" w:hAnsi="Times New Roman" w:cs="Times New Roman"/>
          <w:color w:val="333333"/>
          <w:sz w:val="24"/>
          <w:szCs w:val="24"/>
          <w:lang w:val="en"/>
        </w:rPr>
        <w:t> </w:t>
      </w:r>
      <w:r w:rsidRPr="000F25A2">
        <w:rPr>
          <w:rFonts w:ascii="Times New Roman" w:hAnsi="Times New Roman" w:cs="Times New Roman"/>
          <w:color w:val="333333"/>
          <w:sz w:val="24"/>
          <w:szCs w:val="24"/>
        </w:rPr>
        <w:t xml:space="preserve">телефону и электронной </w:t>
      </w:r>
      <w:r w:rsidR="00547C08" w:rsidRPr="000F25A2">
        <w:rPr>
          <w:rFonts w:ascii="Times New Roman" w:hAnsi="Times New Roman" w:cs="Times New Roman"/>
          <w:color w:val="333333"/>
          <w:sz w:val="24"/>
          <w:szCs w:val="24"/>
        </w:rPr>
        <w:t>почте.</w:t>
      </w:r>
    </w:p>
    <w:p w:rsidR="00434CB5" w:rsidRDefault="000F25A2" w:rsidP="00434CB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0F25A2">
        <w:rPr>
          <w:rFonts w:ascii="Times New Roman" w:hAnsi="Times New Roman" w:cs="Times New Roman"/>
          <w:color w:val="333333"/>
          <w:sz w:val="24"/>
          <w:szCs w:val="24"/>
        </w:rPr>
        <w:t>Контакты отдела общей технической поддержки фирмы 1С (линия консультаций):</w:t>
      </w:r>
      <w:r w:rsidR="00547C08" w:rsidRPr="00547C08">
        <w:rPr>
          <w:color w:val="333333"/>
        </w:rPr>
        <w:t xml:space="preserve"> т</w:t>
      </w:r>
      <w:r w:rsidR="00547C08" w:rsidRPr="000F25A2">
        <w:rPr>
          <w:rFonts w:ascii="Times New Roman" w:hAnsi="Times New Roman" w:cs="Times New Roman"/>
          <w:color w:val="333333"/>
          <w:sz w:val="24"/>
          <w:szCs w:val="24"/>
        </w:rPr>
        <w:t>елефоны</w:t>
      </w:r>
      <w:r w:rsidR="00547C08" w:rsidRPr="00547C08">
        <w:rPr>
          <w:rFonts w:ascii="Times New Roman" w:hAnsi="Times New Roman" w:cs="Times New Roman"/>
          <w:color w:val="333333"/>
          <w:sz w:val="24"/>
          <w:szCs w:val="24"/>
        </w:rPr>
        <w:t>:(495) 688-10-01,</w:t>
      </w:r>
      <w:r w:rsidR="00547C08">
        <w:rPr>
          <w:color w:val="333333"/>
        </w:rPr>
        <w:t>(495) 956-11-</w:t>
      </w:r>
      <w:r w:rsidR="00547C08" w:rsidRPr="000F25A2">
        <w:rPr>
          <w:rFonts w:ascii="Times New Roman" w:hAnsi="Times New Roman" w:cs="Times New Roman"/>
          <w:color w:val="333333"/>
          <w:sz w:val="24"/>
          <w:szCs w:val="24"/>
        </w:rPr>
        <w:t>81</w:t>
      </w:r>
      <w:r w:rsidR="00547C08" w:rsidRPr="00547C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34CB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</w:t>
      </w:r>
      <w:hyperlink r:id="rId7" w:history="1">
        <w:r w:rsidR="00547C08" w:rsidRPr="000F25A2">
          <w:rPr>
            <w:rFonts w:ascii="Times New Roman" w:hAnsi="Times New Roman" w:cs="Times New Roman"/>
            <w:color w:val="05578D"/>
            <w:sz w:val="24"/>
            <w:szCs w:val="24"/>
            <w:lang w:val="en"/>
          </w:rPr>
          <w:t>v</w:t>
        </w:r>
        <w:r w:rsidR="00547C08" w:rsidRPr="000F25A2">
          <w:rPr>
            <w:rFonts w:ascii="Times New Roman" w:hAnsi="Times New Roman" w:cs="Times New Roman"/>
            <w:color w:val="05578D"/>
            <w:sz w:val="24"/>
            <w:szCs w:val="24"/>
          </w:rPr>
          <w:t>8@1</w:t>
        </w:r>
        <w:r w:rsidR="00547C08" w:rsidRPr="000F25A2">
          <w:rPr>
            <w:rFonts w:ascii="Times New Roman" w:hAnsi="Times New Roman" w:cs="Times New Roman"/>
            <w:color w:val="05578D"/>
            <w:sz w:val="24"/>
            <w:szCs w:val="24"/>
            <w:lang w:val="en"/>
          </w:rPr>
          <w:t>c</w:t>
        </w:r>
        <w:r w:rsidR="00547C08" w:rsidRPr="000F25A2">
          <w:rPr>
            <w:rFonts w:ascii="Times New Roman" w:hAnsi="Times New Roman" w:cs="Times New Roman"/>
            <w:color w:val="05578D"/>
            <w:sz w:val="24"/>
            <w:szCs w:val="24"/>
          </w:rPr>
          <w:t>.</w:t>
        </w:r>
        <w:proofErr w:type="spellStart"/>
        <w:r w:rsidR="00547C08" w:rsidRPr="000F25A2">
          <w:rPr>
            <w:rFonts w:ascii="Times New Roman" w:hAnsi="Times New Roman" w:cs="Times New Roman"/>
            <w:color w:val="05578D"/>
            <w:sz w:val="24"/>
            <w:szCs w:val="24"/>
            <w:lang w:val="en"/>
          </w:rPr>
          <w:t>ru</w:t>
        </w:r>
        <w:proofErr w:type="spellEnd"/>
      </w:hyperlink>
      <w:r w:rsidR="00547C08" w:rsidRPr="000F25A2">
        <w:rPr>
          <w:rFonts w:ascii="Times New Roman" w:hAnsi="Times New Roman" w:cs="Times New Roman"/>
          <w:color w:val="333333"/>
          <w:sz w:val="24"/>
          <w:szCs w:val="24"/>
          <w:lang w:val="en"/>
        </w:rPr>
        <w:t> </w:t>
      </w:r>
      <w:r w:rsidR="00547C08" w:rsidRPr="000F25A2">
        <w:rPr>
          <w:rFonts w:ascii="Times New Roman" w:hAnsi="Times New Roman" w:cs="Times New Roman"/>
          <w:color w:val="333333"/>
          <w:sz w:val="24"/>
          <w:szCs w:val="24"/>
        </w:rPr>
        <w:t>– для пользователей программ системы «1С</w:t>
      </w:r>
      <w:proofErr w:type="gramStart"/>
      <w:r w:rsidR="00547C08" w:rsidRPr="000F25A2">
        <w:rPr>
          <w:rFonts w:ascii="Times New Roman" w:hAnsi="Times New Roman" w:cs="Times New Roman"/>
          <w:color w:val="333333"/>
          <w:sz w:val="24"/>
          <w:szCs w:val="24"/>
        </w:rPr>
        <w:t>:П</w:t>
      </w:r>
      <w:proofErr w:type="gramEnd"/>
      <w:r w:rsidR="00547C08" w:rsidRPr="000F25A2">
        <w:rPr>
          <w:rFonts w:ascii="Times New Roman" w:hAnsi="Times New Roman" w:cs="Times New Roman"/>
          <w:color w:val="333333"/>
          <w:sz w:val="24"/>
          <w:szCs w:val="24"/>
        </w:rPr>
        <w:t>редприятие 8»</w:t>
      </w:r>
    </w:p>
    <w:p w:rsidR="000F25A2" w:rsidRPr="000F25A2" w:rsidRDefault="000F25A2" w:rsidP="00434CB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0F25A2">
        <w:rPr>
          <w:rFonts w:ascii="Times New Roman" w:hAnsi="Times New Roman" w:cs="Times New Roman"/>
          <w:color w:val="333333"/>
          <w:sz w:val="24"/>
          <w:szCs w:val="24"/>
          <w:lang w:val="en"/>
        </w:rPr>
        <w:t> </w:t>
      </w:r>
      <w:hyperlink r:id="rId8" w:history="1">
        <w:r w:rsidRPr="000F25A2">
          <w:rPr>
            <w:rFonts w:ascii="Times New Roman" w:hAnsi="Times New Roman" w:cs="Times New Roman"/>
            <w:color w:val="05578D"/>
            <w:sz w:val="24"/>
            <w:szCs w:val="24"/>
            <w:lang w:val="en"/>
          </w:rPr>
          <w:t>hline</w:t>
        </w:r>
        <w:r w:rsidRPr="000F25A2">
          <w:rPr>
            <w:rFonts w:ascii="Times New Roman" w:hAnsi="Times New Roman" w:cs="Times New Roman"/>
            <w:color w:val="05578D"/>
            <w:sz w:val="24"/>
            <w:szCs w:val="24"/>
          </w:rPr>
          <w:t>@1</w:t>
        </w:r>
        <w:r w:rsidRPr="000F25A2">
          <w:rPr>
            <w:rFonts w:ascii="Times New Roman" w:hAnsi="Times New Roman" w:cs="Times New Roman"/>
            <w:color w:val="05578D"/>
            <w:sz w:val="24"/>
            <w:szCs w:val="24"/>
            <w:lang w:val="en"/>
          </w:rPr>
          <w:t>c</w:t>
        </w:r>
        <w:r w:rsidRPr="000F25A2">
          <w:rPr>
            <w:rFonts w:ascii="Times New Roman" w:hAnsi="Times New Roman" w:cs="Times New Roman"/>
            <w:color w:val="05578D"/>
            <w:sz w:val="24"/>
            <w:szCs w:val="24"/>
          </w:rPr>
          <w:t>.</w:t>
        </w:r>
        <w:proofErr w:type="spellStart"/>
        <w:r w:rsidRPr="000F25A2">
          <w:rPr>
            <w:rFonts w:ascii="Times New Roman" w:hAnsi="Times New Roman" w:cs="Times New Roman"/>
            <w:color w:val="05578D"/>
            <w:sz w:val="24"/>
            <w:szCs w:val="24"/>
            <w:lang w:val="en"/>
          </w:rPr>
          <w:t>ru</w:t>
        </w:r>
        <w:proofErr w:type="spellEnd"/>
      </w:hyperlink>
      <w:r w:rsidRPr="000F25A2">
        <w:rPr>
          <w:rFonts w:ascii="Times New Roman" w:hAnsi="Times New Roman" w:cs="Times New Roman"/>
          <w:color w:val="333333"/>
          <w:sz w:val="24"/>
          <w:szCs w:val="24"/>
          <w:lang w:val="en"/>
        </w:rPr>
        <w:t> </w:t>
      </w:r>
      <w:r w:rsidRPr="000F25A2">
        <w:rPr>
          <w:rFonts w:ascii="Times New Roman" w:hAnsi="Times New Roman" w:cs="Times New Roman"/>
          <w:color w:val="333333"/>
          <w:sz w:val="24"/>
          <w:szCs w:val="24"/>
        </w:rPr>
        <w:t>– для пользователей программ системы «1С</w:t>
      </w:r>
      <w:proofErr w:type="gramStart"/>
      <w:r w:rsidRPr="000F25A2">
        <w:rPr>
          <w:rFonts w:ascii="Times New Roman" w:hAnsi="Times New Roman" w:cs="Times New Roman"/>
          <w:color w:val="333333"/>
          <w:sz w:val="24"/>
          <w:szCs w:val="24"/>
        </w:rPr>
        <w:t>:Предприятие</w:t>
      </w:r>
      <w:proofErr w:type="gramEnd"/>
      <w:r w:rsidRPr="000F25A2">
        <w:rPr>
          <w:rFonts w:ascii="Times New Roman" w:hAnsi="Times New Roman" w:cs="Times New Roman"/>
          <w:color w:val="333333"/>
          <w:sz w:val="24"/>
          <w:szCs w:val="24"/>
        </w:rPr>
        <w:t xml:space="preserve"> 7.7</w:t>
      </w:r>
    </w:p>
    <w:p w:rsidR="000F25A2" w:rsidRPr="000F25A2" w:rsidRDefault="000F25A2" w:rsidP="000F25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D373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Т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 xml:space="preserve">елефонная Линия консультации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компании 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>по работе в программах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>1С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F25A2">
        <w:rPr>
          <w:rFonts w:ascii="Times New Roman" w:hAnsi="Times New Roman" w:cs="Times New Roman"/>
          <w:b/>
          <w:color w:val="333333"/>
          <w:sz w:val="24"/>
          <w:szCs w:val="24"/>
        </w:rPr>
        <w:t>8(351)211-59-09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D373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>ехническая линия консультаций  посредством сервиса 1С</w:t>
      </w:r>
      <w:proofErr w:type="gramStart"/>
      <w:r w:rsidRPr="000D3818">
        <w:rPr>
          <w:rFonts w:ascii="Times New Roman" w:hAnsi="Times New Roman" w:cs="Times New Roman"/>
          <w:color w:val="333333"/>
          <w:sz w:val="24"/>
          <w:szCs w:val="24"/>
        </w:rPr>
        <w:t>:Б</w:t>
      </w:r>
      <w:proofErr w:type="gramEnd"/>
      <w:r w:rsidRPr="000D3818">
        <w:rPr>
          <w:rFonts w:ascii="Times New Roman" w:hAnsi="Times New Roman" w:cs="Times New Roman"/>
          <w:color w:val="333333"/>
          <w:sz w:val="24"/>
          <w:szCs w:val="24"/>
        </w:rPr>
        <w:t>ухфон</w:t>
      </w:r>
      <w:r w:rsidRPr="000F25A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8(351)222</w:t>
      </w:r>
      <w:r w:rsidR="00434CB5">
        <w:rPr>
          <w:rFonts w:ascii="Times New Roman" w:hAnsi="Times New Roman" w:cs="Times New Roman"/>
          <w:b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00</w:t>
      </w:r>
      <w:r w:rsidR="00434CB5">
        <w:rPr>
          <w:rFonts w:ascii="Times New Roman" w:hAnsi="Times New Roman" w:cs="Times New Roman"/>
          <w:b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22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( </w:t>
      </w:r>
      <w:r w:rsidR="00434CB5">
        <w:rPr>
          <w:rFonts w:ascii="Times New Roman" w:hAnsi="Times New Roman" w:cs="Times New Roman"/>
          <w:color w:val="333333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color w:val="333333"/>
          <w:sz w:val="24"/>
          <w:szCs w:val="24"/>
        </w:rPr>
        <w:t>Компьютерная Компания , рекламное наименование МИКОС)</w:t>
      </w:r>
    </w:p>
    <w:p w:rsidR="000F25A2" w:rsidRPr="006F5439" w:rsidRDefault="000F25A2" w:rsidP="000F25A2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D3818">
        <w:rPr>
          <w:rFonts w:ascii="Times New Roman" w:hAnsi="Times New Roman" w:cs="Times New Roman"/>
          <w:b/>
          <w:bCs/>
          <w:color w:val="4A4A4A"/>
          <w:sz w:val="24"/>
          <w:szCs w:val="24"/>
        </w:rPr>
        <w:t>«1С-Информационная система 1С: ИТС» -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6291E"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Pr="006F5439">
        <w:rPr>
          <w:rFonts w:ascii="Times New Roman" w:hAnsi="Times New Roman" w:cs="Times New Roman"/>
          <w:color w:val="333333"/>
          <w:sz w:val="24"/>
          <w:szCs w:val="24"/>
        </w:rPr>
        <w:t>оступ  к  справочно-консультационным  мате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риалам  системы  ИТС 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ПРОФ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 на сайте </w:t>
      </w:r>
      <w:hyperlink r:id="rId9" w:history="1">
        <w:r w:rsidRPr="001B35A7">
          <w:rPr>
            <w:rStyle w:val="a3"/>
            <w:rFonts w:ascii="Times New Roman" w:hAnsi="Times New Roman" w:cs="Times New Roman"/>
            <w:sz w:val="24"/>
            <w:szCs w:val="24"/>
          </w:rPr>
          <w:t>www.its.1c.ru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>комментарии и консультации</w:t>
      </w:r>
      <w:r w:rsidRPr="000D3818">
        <w:rPr>
          <w:rFonts w:ascii="Times New Roman" w:hAnsi="Times New Roman" w:cs="Times New Roman"/>
          <w:color w:val="333333"/>
          <w:sz w:val="24"/>
          <w:szCs w:val="24"/>
          <w:lang w:val="en"/>
        </w:rPr>
        <w:t> 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>специалистов по вопросам бухгалтерского, налогового и кадрового учета, рекомендации</w:t>
      </w:r>
      <w:r w:rsidRPr="000D3818">
        <w:rPr>
          <w:rFonts w:ascii="Times New Roman" w:hAnsi="Times New Roman" w:cs="Times New Roman"/>
          <w:color w:val="333333"/>
          <w:sz w:val="24"/>
          <w:szCs w:val="24"/>
          <w:lang w:val="en"/>
        </w:rPr>
        <w:t> 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>по налогообложению хозяйственных операций, пошаговые инструкции по их отражению в</w:t>
      </w:r>
      <w:r w:rsidRPr="000D3818">
        <w:rPr>
          <w:rFonts w:ascii="Times New Roman" w:hAnsi="Times New Roman" w:cs="Times New Roman"/>
          <w:color w:val="333333"/>
          <w:sz w:val="24"/>
          <w:szCs w:val="24"/>
          <w:lang w:val="en"/>
        </w:rPr>
        <w:t> 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>программе, инструкции по составлению бухгалтерской, налоговой отчетности и отчетности по</w:t>
      </w:r>
      <w:r w:rsidRPr="000D3818">
        <w:rPr>
          <w:rFonts w:ascii="Times New Roman" w:hAnsi="Times New Roman" w:cs="Times New Roman"/>
          <w:color w:val="333333"/>
          <w:sz w:val="24"/>
          <w:szCs w:val="24"/>
          <w:lang w:val="en"/>
        </w:rPr>
        <w:t> 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>страховым взносам и отправке отчетности в контролирующие органы в электронном виде прямо</w:t>
      </w:r>
      <w:r w:rsidRPr="000D3818">
        <w:rPr>
          <w:rFonts w:ascii="Times New Roman" w:hAnsi="Times New Roman" w:cs="Times New Roman"/>
          <w:color w:val="333333"/>
          <w:sz w:val="24"/>
          <w:szCs w:val="24"/>
          <w:lang w:val="en"/>
        </w:rPr>
        <w:t> 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>из 1С:Предприятия.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D3818">
        <w:rPr>
          <w:rFonts w:ascii="Times New Roman" w:hAnsi="Times New Roman" w:cs="Times New Roman"/>
          <w:color w:val="333333"/>
          <w:sz w:val="24"/>
          <w:szCs w:val="24"/>
          <w:lang w:val="en"/>
        </w:rPr>
        <w:t> </w:t>
      </w:r>
      <w:r w:rsidRPr="006F5439">
        <w:rPr>
          <w:rFonts w:ascii="Times New Roman" w:hAnsi="Times New Roman" w:cs="Times New Roman"/>
          <w:color w:val="333333"/>
          <w:sz w:val="24"/>
          <w:szCs w:val="24"/>
        </w:rPr>
        <w:t xml:space="preserve">Материалы  ИТС  </w:t>
      </w:r>
      <w:proofErr w:type="gramStart"/>
      <w:r w:rsidRPr="006F5439">
        <w:rPr>
          <w:rFonts w:ascii="Times New Roman" w:hAnsi="Times New Roman" w:cs="Times New Roman"/>
          <w:color w:val="333333"/>
          <w:sz w:val="24"/>
          <w:szCs w:val="24"/>
        </w:rPr>
        <w:t>ПРОФ</w:t>
      </w:r>
      <w:proofErr w:type="gramEnd"/>
      <w:r w:rsidRPr="006F5439">
        <w:rPr>
          <w:rFonts w:ascii="Times New Roman" w:hAnsi="Times New Roman" w:cs="Times New Roman"/>
          <w:color w:val="333333"/>
          <w:sz w:val="24"/>
          <w:szCs w:val="24"/>
        </w:rPr>
        <w:t xml:space="preserve">  интегрированы  в  фу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нкционал  1С,  т.е.  доступ  к </w:t>
      </w:r>
      <w:r w:rsidRPr="006F5439">
        <w:rPr>
          <w:rFonts w:ascii="Times New Roman" w:hAnsi="Times New Roman" w:cs="Times New Roman"/>
          <w:color w:val="333333"/>
          <w:sz w:val="24"/>
          <w:szCs w:val="24"/>
        </w:rPr>
        <w:t>полезным  материалам  в  ИТС  ПРОФ  встроен  в  виде  ссылок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непосредственно </w:t>
      </w:r>
      <w:r w:rsidRPr="006F5439">
        <w:rPr>
          <w:rFonts w:ascii="Times New Roman" w:hAnsi="Times New Roman" w:cs="Times New Roman"/>
          <w:color w:val="333333"/>
          <w:sz w:val="24"/>
          <w:szCs w:val="24"/>
        </w:rPr>
        <w:t xml:space="preserve"> из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6F5439">
        <w:rPr>
          <w:rFonts w:ascii="Times New Roman" w:hAnsi="Times New Roman" w:cs="Times New Roman"/>
          <w:color w:val="333333"/>
          <w:sz w:val="24"/>
          <w:szCs w:val="24"/>
        </w:rPr>
        <w:t>программы «1С».</w:t>
      </w:r>
    </w:p>
    <w:p w:rsidR="000F25A2" w:rsidRDefault="000F25A2" w:rsidP="000F25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«1С-</w:t>
      </w:r>
      <w:r w:rsidRPr="000D3818">
        <w:rPr>
          <w:rFonts w:ascii="Times New Roman" w:hAnsi="Times New Roman" w:cs="Times New Roman"/>
          <w:b/>
          <w:color w:val="333333"/>
          <w:sz w:val="24"/>
          <w:szCs w:val="24"/>
        </w:rPr>
        <w:t>Лекторий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» - 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 xml:space="preserve">регулярные тематические семинары экспертов и разработчиков фирмы "1С", а также приглашенных специалистов контролирующих органов. Полные видеозаписи семинаров размещаются на сайте </w:t>
      </w:r>
      <w:hyperlink r:id="rId10" w:anchor="records" w:history="1">
        <w:r w:rsidRPr="006F5439">
          <w:rPr>
            <w:rFonts w:ascii="Times New Roman" w:hAnsi="Times New Roman" w:cs="Times New Roman"/>
            <w:sz w:val="24"/>
            <w:szCs w:val="24"/>
          </w:rPr>
          <w:t>информационной системы</w:t>
        </w:r>
        <w:r w:rsidRPr="006F5439">
          <w:rPr>
            <w:rFonts w:ascii="Times New Roman" w:hAnsi="Times New Roman" w:cs="Times New Roman"/>
            <w:sz w:val="24"/>
            <w:szCs w:val="24"/>
            <w:lang w:val="en"/>
          </w:rPr>
          <w:t> </w:t>
        </w:r>
        <w:r w:rsidRPr="006F5439">
          <w:rPr>
            <w:rFonts w:ascii="Times New Roman" w:hAnsi="Times New Roman" w:cs="Times New Roman"/>
            <w:sz w:val="24"/>
            <w:szCs w:val="24"/>
          </w:rPr>
          <w:t>1С: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F5439">
          <w:rPr>
            <w:rFonts w:ascii="Times New Roman" w:hAnsi="Times New Roman" w:cs="Times New Roman"/>
            <w:sz w:val="24"/>
            <w:szCs w:val="24"/>
          </w:rPr>
          <w:t>ИТС</w:t>
        </w:r>
      </w:hyperlink>
      <w:r w:rsidRPr="006F5439">
        <w:rPr>
          <w:rFonts w:ascii="Times New Roman" w:hAnsi="Times New Roman" w:cs="Times New Roman"/>
          <w:sz w:val="24"/>
          <w:szCs w:val="24"/>
        </w:rPr>
        <w:t>.</w:t>
      </w:r>
      <w:r w:rsidRPr="006F5439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:rsidR="000F25A2" w:rsidRDefault="000F25A2" w:rsidP="000F25A2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D381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«Отвечает аудитор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 xml:space="preserve">» - пользователь программ 1С имеет возможность задать вопрос по бухгалтерскому, налоговому и кадровому учету напрямую аудиторам и специалистам фирмы 1С – по адресу itsprof@1c.ru или с помощью </w:t>
      </w:r>
      <w:proofErr w:type="spellStart"/>
      <w:r w:rsidRPr="000D3818">
        <w:rPr>
          <w:rFonts w:ascii="Times New Roman" w:hAnsi="Times New Roman" w:cs="Times New Roman"/>
          <w:color w:val="333333"/>
          <w:sz w:val="24"/>
          <w:szCs w:val="24"/>
        </w:rPr>
        <w:t>web</w:t>
      </w:r>
      <w:proofErr w:type="spellEnd"/>
      <w:r w:rsidRPr="000D3818">
        <w:rPr>
          <w:rFonts w:ascii="Times New Roman" w:hAnsi="Times New Roman" w:cs="Times New Roman"/>
          <w:color w:val="333333"/>
          <w:sz w:val="24"/>
          <w:szCs w:val="24"/>
        </w:rPr>
        <w:t>-формы.</w:t>
      </w:r>
    </w:p>
    <w:p w:rsidR="000F25A2" w:rsidRPr="00547C08" w:rsidRDefault="00547C08" w:rsidP="000F25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47C08">
        <w:rPr>
          <w:rFonts w:ascii="Times New Roman" w:hAnsi="Times New Roman" w:cs="Times New Roman"/>
          <w:b/>
          <w:color w:val="333333"/>
          <w:sz w:val="24"/>
          <w:szCs w:val="24"/>
        </w:rPr>
        <w:t>Сервисы:</w:t>
      </w:r>
    </w:p>
    <w:p w:rsidR="000D3818" w:rsidRPr="000D3818" w:rsidRDefault="000F25A2" w:rsidP="000F25A2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 </w:t>
      </w:r>
      <w:r w:rsidR="000D3818">
        <w:rPr>
          <w:rFonts w:ascii="Times New Roman" w:hAnsi="Times New Roman" w:cs="Times New Roman"/>
          <w:b/>
          <w:bCs/>
          <w:color w:val="4A4A4A"/>
          <w:sz w:val="24"/>
          <w:szCs w:val="24"/>
        </w:rPr>
        <w:t>«1С -</w:t>
      </w:r>
      <w:r w:rsidR="00D37344">
        <w:rPr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 </w:t>
      </w:r>
      <w:r w:rsidR="000D3818" w:rsidRPr="000D3818">
        <w:rPr>
          <w:rFonts w:ascii="Times New Roman" w:hAnsi="Times New Roman" w:cs="Times New Roman"/>
          <w:b/>
          <w:bCs/>
          <w:color w:val="4A4A4A"/>
          <w:sz w:val="24"/>
          <w:szCs w:val="24"/>
        </w:rPr>
        <w:t>Обновление программ</w:t>
      </w:r>
      <w:r w:rsidR="000D3818">
        <w:rPr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» </w:t>
      </w:r>
      <w:r w:rsidR="000D3818" w:rsidRPr="000D3818">
        <w:rPr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- </w:t>
      </w:r>
      <w:r w:rsidR="000D3818" w:rsidRPr="000D3818">
        <w:rPr>
          <w:rFonts w:ascii="Times New Roman" w:hAnsi="Times New Roman" w:cs="Times New Roman"/>
          <w:color w:val="333333"/>
          <w:sz w:val="24"/>
          <w:szCs w:val="24"/>
        </w:rPr>
        <w:t>обеспечивает постоянное развитие и обновление системы</w:t>
      </w:r>
      <w:r w:rsidR="000D3818" w:rsidRPr="000D3818">
        <w:rPr>
          <w:rFonts w:ascii="Times New Roman" w:hAnsi="Times New Roman" w:cs="Times New Roman"/>
          <w:color w:val="333333"/>
          <w:sz w:val="24"/>
          <w:szCs w:val="24"/>
          <w:lang w:val="en"/>
        </w:rPr>
        <w:t> </w:t>
      </w:r>
      <w:r w:rsidR="000D3818" w:rsidRPr="000D3818">
        <w:rPr>
          <w:rFonts w:ascii="Times New Roman" w:hAnsi="Times New Roman" w:cs="Times New Roman"/>
          <w:color w:val="333333"/>
          <w:sz w:val="24"/>
          <w:szCs w:val="24"/>
        </w:rPr>
        <w:t>программ «1С:</w:t>
      </w:r>
      <w:r w:rsidR="006F54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D3818" w:rsidRPr="000D3818">
        <w:rPr>
          <w:rFonts w:ascii="Times New Roman" w:hAnsi="Times New Roman" w:cs="Times New Roman"/>
          <w:color w:val="333333"/>
          <w:sz w:val="24"/>
          <w:szCs w:val="24"/>
        </w:rPr>
        <w:t xml:space="preserve">Предприятие 8» в соответствии с требованиями </w:t>
      </w:r>
      <w:r w:rsidR="000D3818" w:rsidRPr="000D3818">
        <w:rPr>
          <w:rFonts w:ascii="Times New Roman" w:hAnsi="Times New Roman" w:cs="Times New Roman"/>
          <w:color w:val="333333"/>
          <w:sz w:val="24"/>
          <w:szCs w:val="24"/>
        </w:rPr>
        <w:lastRenderedPageBreak/>
        <w:t>законодательства,</w:t>
      </w:r>
      <w:r w:rsidR="000D3818" w:rsidRPr="000D3818">
        <w:rPr>
          <w:rFonts w:ascii="Times New Roman" w:hAnsi="Times New Roman" w:cs="Times New Roman"/>
          <w:color w:val="333333"/>
          <w:sz w:val="24"/>
          <w:szCs w:val="24"/>
          <w:lang w:val="en"/>
        </w:rPr>
        <w:t> </w:t>
      </w:r>
      <w:r w:rsidR="000D3818" w:rsidRPr="000D3818">
        <w:rPr>
          <w:rFonts w:ascii="Times New Roman" w:hAnsi="Times New Roman" w:cs="Times New Roman"/>
          <w:color w:val="333333"/>
          <w:sz w:val="24"/>
          <w:szCs w:val="24"/>
        </w:rPr>
        <w:t>деловой практикой, развитием информационных технологий и сервисов, а также</w:t>
      </w:r>
      <w:r w:rsidR="000D3818" w:rsidRPr="000D3818">
        <w:rPr>
          <w:rFonts w:ascii="Times New Roman" w:hAnsi="Times New Roman" w:cs="Times New Roman"/>
          <w:color w:val="333333"/>
          <w:sz w:val="24"/>
          <w:szCs w:val="24"/>
          <w:lang w:val="en"/>
        </w:rPr>
        <w:t> </w:t>
      </w:r>
      <w:r w:rsidR="000D3818" w:rsidRPr="000D3818">
        <w:rPr>
          <w:rFonts w:ascii="Times New Roman" w:hAnsi="Times New Roman" w:cs="Times New Roman"/>
          <w:color w:val="333333"/>
          <w:sz w:val="24"/>
          <w:szCs w:val="24"/>
        </w:rPr>
        <w:t>производит ограниченное обновление устаревших версий программных продуктов своего</w:t>
      </w:r>
      <w:r w:rsidR="000D3818" w:rsidRPr="000D3818">
        <w:rPr>
          <w:rFonts w:ascii="Times New Roman" w:hAnsi="Times New Roman" w:cs="Times New Roman"/>
          <w:color w:val="333333"/>
          <w:sz w:val="24"/>
          <w:szCs w:val="24"/>
          <w:lang w:val="en"/>
        </w:rPr>
        <w:t> </w:t>
      </w:r>
      <w:r w:rsidR="000D3818" w:rsidRPr="000D3818">
        <w:rPr>
          <w:rFonts w:ascii="Times New Roman" w:hAnsi="Times New Roman" w:cs="Times New Roman"/>
          <w:color w:val="333333"/>
          <w:sz w:val="24"/>
          <w:szCs w:val="24"/>
        </w:rPr>
        <w:t>производства.</w:t>
      </w:r>
    </w:p>
    <w:p w:rsidR="00A80D01" w:rsidRPr="000D3818" w:rsidRDefault="00A80D01" w:rsidP="000D381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0D3818">
        <w:rPr>
          <w:rFonts w:ascii="Times New Roman" w:hAnsi="Times New Roman" w:cs="Times New Roman"/>
          <w:b/>
          <w:color w:val="333333"/>
          <w:sz w:val="24"/>
          <w:szCs w:val="24"/>
        </w:rPr>
        <w:t>«1С-Отчетность»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 xml:space="preserve"> - это сервис, предназначенный для отправки электронной отчетности, а также  других видов электронного документооборота  между предприятием и контролирующими органами  ФНС, ФСС, ПФР, </w:t>
      </w:r>
      <w:r w:rsidR="00A65EC4" w:rsidRPr="000D3818">
        <w:rPr>
          <w:rFonts w:ascii="Times New Roman" w:hAnsi="Times New Roman" w:cs="Times New Roman"/>
          <w:color w:val="333333"/>
          <w:sz w:val="24"/>
          <w:szCs w:val="24"/>
        </w:rPr>
        <w:t>Росс</w:t>
      </w:r>
      <w:r w:rsidR="006F5439">
        <w:rPr>
          <w:rFonts w:ascii="Times New Roman" w:hAnsi="Times New Roman" w:cs="Times New Roman"/>
          <w:color w:val="333333"/>
          <w:sz w:val="24"/>
          <w:szCs w:val="24"/>
        </w:rPr>
        <w:t xml:space="preserve">тат, </w:t>
      </w:r>
      <w:proofErr w:type="spellStart"/>
      <w:r w:rsidRPr="000D3818">
        <w:rPr>
          <w:rFonts w:ascii="Times New Roman" w:hAnsi="Times New Roman" w:cs="Times New Roman"/>
          <w:color w:val="333333"/>
          <w:sz w:val="24"/>
          <w:szCs w:val="24"/>
        </w:rPr>
        <w:t>Росприроднадзор</w:t>
      </w:r>
      <w:proofErr w:type="spellEnd"/>
      <w:r w:rsidRPr="000D3818">
        <w:rPr>
          <w:rFonts w:ascii="Times New Roman" w:hAnsi="Times New Roman" w:cs="Times New Roman"/>
          <w:color w:val="333333"/>
          <w:sz w:val="24"/>
          <w:szCs w:val="24"/>
        </w:rPr>
        <w:t xml:space="preserve"> по телекоммуникационным каналам связи непосредственно из 1С.</w:t>
      </w:r>
    </w:p>
    <w:p w:rsidR="000D3818" w:rsidRPr="000F25A2" w:rsidRDefault="00A65EC4" w:rsidP="00A80D0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0D3818">
        <w:rPr>
          <w:rStyle w:val="a4"/>
          <w:rFonts w:ascii="Times New Roman" w:hAnsi="Times New Roman" w:cs="Times New Roman"/>
          <w:color w:val="333333"/>
          <w:sz w:val="24"/>
          <w:szCs w:val="24"/>
        </w:rPr>
        <w:t>«1С-ЭДО»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190402" w:rsidRPr="000D3818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 xml:space="preserve"> обеспечивает обмен юридически значимыми документами между контрагентами, в том числе электронными счетами-фактурами, актами выполненных работ, ТОРГ-12 и другими электронными документами прямо из 1С</w:t>
      </w:r>
      <w:proofErr w:type="gramStart"/>
      <w:r w:rsidRPr="000D3818">
        <w:rPr>
          <w:rFonts w:ascii="Times New Roman" w:hAnsi="Times New Roman" w:cs="Times New Roman"/>
          <w:color w:val="333333"/>
          <w:sz w:val="24"/>
          <w:szCs w:val="24"/>
        </w:rPr>
        <w:t>:П</w:t>
      </w:r>
      <w:proofErr w:type="gramEnd"/>
      <w:r w:rsidRPr="000D3818">
        <w:rPr>
          <w:rFonts w:ascii="Times New Roman" w:hAnsi="Times New Roman" w:cs="Times New Roman"/>
          <w:color w:val="333333"/>
          <w:sz w:val="24"/>
          <w:szCs w:val="24"/>
        </w:rPr>
        <w:t xml:space="preserve">редприятия 8, без использования </w:t>
      </w:r>
      <w:r w:rsidR="00F70C05">
        <w:rPr>
          <w:rFonts w:ascii="Times New Roman" w:hAnsi="Times New Roman" w:cs="Times New Roman"/>
          <w:color w:val="333333"/>
          <w:sz w:val="24"/>
          <w:szCs w:val="24"/>
        </w:rPr>
        <w:t xml:space="preserve">других программ </w:t>
      </w:r>
      <w:r w:rsidR="00547C0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20225" w:rsidRPr="00820225" w:rsidRDefault="003708BA" w:rsidP="003708B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D3818">
        <w:rPr>
          <w:rFonts w:ascii="Times New Roman" w:hAnsi="Times New Roman" w:cs="Times New Roman"/>
          <w:b/>
          <w:bCs/>
          <w:color w:val="4A4A4A"/>
          <w:sz w:val="24"/>
          <w:szCs w:val="24"/>
        </w:rPr>
        <w:t>«1С-Контрагент»-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 xml:space="preserve"> автоматическое заполнение реквизитов контрагентов и организаций по ИНН или наименованию на основе</w:t>
      </w:r>
      <w:r w:rsidRPr="000D3818">
        <w:rPr>
          <w:rFonts w:ascii="Times New Roman" w:hAnsi="Times New Roman" w:cs="Times New Roman"/>
          <w:color w:val="333333"/>
          <w:sz w:val="24"/>
          <w:szCs w:val="24"/>
          <w:lang w:val="en"/>
        </w:rPr>
        <w:t> 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>данных из ЕГРЮЛ/ЕГРИП</w:t>
      </w:r>
      <w:r w:rsidR="00820225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202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20225" w:rsidRPr="00820225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820225">
        <w:rPr>
          <w:rFonts w:ascii="Times New Roman" w:hAnsi="Times New Roman" w:cs="Times New Roman"/>
          <w:color w:val="333333"/>
          <w:sz w:val="24"/>
          <w:szCs w:val="24"/>
        </w:rPr>
        <w:t xml:space="preserve"> доступно в </w:t>
      </w:r>
      <w:r w:rsidR="00820225" w:rsidRPr="00820225">
        <w:rPr>
          <w:rFonts w:ascii="Times New Roman" w:hAnsi="Times New Roman" w:cs="Times New Roman"/>
          <w:color w:val="333333"/>
          <w:sz w:val="24"/>
          <w:szCs w:val="24"/>
        </w:rPr>
        <w:t>Бухгалтерия</w:t>
      </w:r>
      <w:r w:rsidR="00D373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20225" w:rsidRPr="00820225">
        <w:rPr>
          <w:rFonts w:ascii="Times New Roman" w:hAnsi="Times New Roman" w:cs="Times New Roman"/>
          <w:color w:val="333333"/>
          <w:sz w:val="24"/>
          <w:szCs w:val="24"/>
        </w:rPr>
        <w:t>государственного учреждения 1.0)</w:t>
      </w:r>
      <w:r w:rsidR="00820225" w:rsidRPr="000D381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 xml:space="preserve"> получение актуальных сведений из федеральной информационной адресной системы (ФИАС)</w:t>
      </w:r>
      <w:proofErr w:type="gramStart"/>
      <w:r w:rsidRPr="000D3818">
        <w:rPr>
          <w:rFonts w:ascii="Times New Roman" w:hAnsi="Times New Roman" w:cs="Times New Roman"/>
          <w:color w:val="333333"/>
          <w:sz w:val="24"/>
          <w:szCs w:val="24"/>
        </w:rPr>
        <w:t>,а</w:t>
      </w:r>
      <w:proofErr w:type="gramEnd"/>
      <w:r w:rsidRPr="003708BA">
        <w:rPr>
          <w:rFonts w:ascii="Times New Roman" w:hAnsi="Times New Roman" w:cs="Times New Roman"/>
          <w:color w:val="333333"/>
          <w:sz w:val="24"/>
          <w:szCs w:val="24"/>
        </w:rPr>
        <w:t>втоматическое заполнение и проверка реквизитов инс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>пекций ФНС и филиалов ФСС и ПФР</w:t>
      </w:r>
      <w:r w:rsidR="008202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20225" w:rsidRPr="00820225">
        <w:rPr>
          <w:rFonts w:ascii="Times New Roman" w:hAnsi="Times New Roman" w:cs="Times New Roman"/>
          <w:color w:val="333333"/>
          <w:sz w:val="24"/>
          <w:szCs w:val="24"/>
        </w:rPr>
        <w:t>(Бухгалтерия государственного учреждения 2.0)</w:t>
      </w:r>
    </w:p>
    <w:p w:rsidR="003708BA" w:rsidRPr="000D3818" w:rsidRDefault="003708BA" w:rsidP="003708B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D3818">
        <w:rPr>
          <w:rFonts w:ascii="Times New Roman" w:hAnsi="Times New Roman" w:cs="Times New Roman"/>
          <w:b/>
          <w:bCs/>
          <w:color w:val="4A4A4A"/>
          <w:sz w:val="24"/>
          <w:szCs w:val="24"/>
        </w:rPr>
        <w:t>«1С-Облачный архив»-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 xml:space="preserve"> это инструмент для защиты баз данных «1С:</w:t>
      </w:r>
      <w:r w:rsidR="00D373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 xml:space="preserve">Предприятие 8» посредством автоматизированного периодического копирования и архивирования на удаленных </w:t>
      </w:r>
      <w:proofErr w:type="gramStart"/>
      <w:r w:rsidRPr="000D3818">
        <w:rPr>
          <w:rFonts w:ascii="Times New Roman" w:hAnsi="Times New Roman" w:cs="Times New Roman"/>
          <w:color w:val="333333"/>
          <w:sz w:val="24"/>
          <w:szCs w:val="24"/>
        </w:rPr>
        <w:t>серверах</w:t>
      </w:r>
      <w:proofErr w:type="gramEnd"/>
      <w:r w:rsidRPr="000D3818">
        <w:rPr>
          <w:rFonts w:ascii="Times New Roman" w:hAnsi="Times New Roman" w:cs="Times New Roman"/>
          <w:color w:val="333333"/>
          <w:sz w:val="24"/>
          <w:szCs w:val="24"/>
        </w:rPr>
        <w:t xml:space="preserve"> в «облачном» хранилище</w:t>
      </w:r>
      <w:r w:rsidR="000D3818" w:rsidRPr="000D381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708BA" w:rsidRPr="000D3818" w:rsidRDefault="003708BA" w:rsidP="003708B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D3818">
        <w:rPr>
          <w:rFonts w:ascii="Times New Roman" w:hAnsi="Times New Roman" w:cs="Times New Roman"/>
          <w:b/>
          <w:color w:val="333333"/>
          <w:sz w:val="24"/>
          <w:szCs w:val="24"/>
        </w:rPr>
        <w:t>«1С-Бухфон»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="000D3818" w:rsidRPr="000D3818">
        <w:rPr>
          <w:rFonts w:ascii="Times New Roman" w:hAnsi="Times New Roman" w:cs="Times New Roman"/>
          <w:color w:val="333333"/>
          <w:sz w:val="24"/>
          <w:szCs w:val="24"/>
        </w:rPr>
        <w:t xml:space="preserve">сервис </w:t>
      </w:r>
      <w:proofErr w:type="gramStart"/>
      <w:r w:rsidRPr="000D3818">
        <w:rPr>
          <w:rFonts w:ascii="Times New Roman" w:hAnsi="Times New Roman" w:cs="Times New Roman"/>
          <w:color w:val="333333"/>
          <w:sz w:val="24"/>
          <w:szCs w:val="24"/>
        </w:rPr>
        <w:t xml:space="preserve">предоставляется каждому пользователю </w:t>
      </w:r>
      <w:r w:rsidR="000F25A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D3818">
        <w:rPr>
          <w:rFonts w:ascii="Times New Roman" w:hAnsi="Times New Roman" w:cs="Times New Roman"/>
          <w:color w:val="333333"/>
          <w:sz w:val="24"/>
          <w:szCs w:val="24"/>
        </w:rPr>
        <w:t>1С и позволяет</w:t>
      </w:r>
      <w:proofErr w:type="gramEnd"/>
      <w:r w:rsidRPr="000D3818">
        <w:rPr>
          <w:rFonts w:ascii="Times New Roman" w:hAnsi="Times New Roman" w:cs="Times New Roman"/>
          <w:color w:val="333333"/>
          <w:sz w:val="24"/>
          <w:szCs w:val="24"/>
        </w:rPr>
        <w:t xml:space="preserve"> мгновенно связываться с менеджером или техническими специалистами обслуживающего Партнера 1С или специалистами </w:t>
      </w:r>
      <w:proofErr w:type="spellStart"/>
      <w:r w:rsidRPr="000D3818">
        <w:rPr>
          <w:rFonts w:ascii="Times New Roman" w:hAnsi="Times New Roman" w:cs="Times New Roman"/>
          <w:color w:val="333333"/>
          <w:sz w:val="24"/>
          <w:szCs w:val="24"/>
        </w:rPr>
        <w:t>Вендоров</w:t>
      </w:r>
      <w:proofErr w:type="spellEnd"/>
      <w:r w:rsidRPr="000D3818">
        <w:rPr>
          <w:rFonts w:ascii="Times New Roman" w:hAnsi="Times New Roman" w:cs="Times New Roman"/>
          <w:color w:val="333333"/>
          <w:sz w:val="24"/>
          <w:szCs w:val="24"/>
        </w:rPr>
        <w:t>, предоставляющих поддержку программных продуктов и сервисов ИТС.</w:t>
      </w:r>
    </w:p>
    <w:p w:rsidR="006F5439" w:rsidRDefault="000F25A2" w:rsidP="003708B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F70C0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434CB5">
        <w:rPr>
          <w:rFonts w:ascii="Times New Roman" w:hAnsi="Times New Roman" w:cs="Times New Roman"/>
          <w:b/>
          <w:color w:val="333333"/>
          <w:sz w:val="24"/>
          <w:szCs w:val="24"/>
        </w:rPr>
        <w:t>«1С-</w:t>
      </w:r>
      <w:r w:rsidR="006F5439" w:rsidRPr="00F70C05">
        <w:rPr>
          <w:rFonts w:ascii="Times New Roman" w:hAnsi="Times New Roman" w:cs="Times New Roman"/>
          <w:b/>
          <w:color w:val="333333"/>
          <w:sz w:val="24"/>
          <w:szCs w:val="24"/>
        </w:rPr>
        <w:t>Предприятие 8 через Интернет</w:t>
      </w:r>
      <w:r w:rsidR="006F5439" w:rsidRPr="00F70C05">
        <w:rPr>
          <w:rFonts w:ascii="Times New Roman" w:hAnsi="Times New Roman" w:cs="Times New Roman"/>
          <w:color w:val="333333"/>
          <w:sz w:val="24"/>
          <w:szCs w:val="24"/>
        </w:rPr>
        <w:t xml:space="preserve">» </w:t>
      </w:r>
      <w:r w:rsidR="00F70C05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F70C05" w:rsidRPr="00F70C05">
        <w:rPr>
          <w:rFonts w:ascii="Times New Roman" w:hAnsi="Times New Roman" w:cs="Times New Roman"/>
          <w:color w:val="333333"/>
          <w:sz w:val="24"/>
          <w:szCs w:val="24"/>
        </w:rPr>
        <w:t xml:space="preserve">ервис </w:t>
      </w:r>
      <w:r w:rsidR="006F5439" w:rsidRPr="00F70C05">
        <w:rPr>
          <w:rFonts w:ascii="Times New Roman" w:hAnsi="Times New Roman" w:cs="Times New Roman"/>
          <w:color w:val="333333"/>
          <w:sz w:val="24"/>
          <w:szCs w:val="24"/>
        </w:rPr>
        <w:t>фирмы 1С позволяет работать с</w:t>
      </w:r>
      <w:r w:rsidR="006F5439" w:rsidRPr="00F70C05">
        <w:rPr>
          <w:rFonts w:ascii="Times New Roman" w:hAnsi="Times New Roman" w:cs="Times New Roman"/>
          <w:color w:val="333333"/>
          <w:sz w:val="24"/>
          <w:szCs w:val="24"/>
          <w:lang w:val="en"/>
        </w:rPr>
        <w:t> </w:t>
      </w:r>
      <w:r w:rsidR="006F5439" w:rsidRPr="00F70C05">
        <w:rPr>
          <w:rFonts w:ascii="Times New Roman" w:hAnsi="Times New Roman" w:cs="Times New Roman"/>
          <w:color w:val="333333"/>
          <w:sz w:val="24"/>
          <w:szCs w:val="24"/>
        </w:rPr>
        <w:t>программами из любой точки мира</w:t>
      </w:r>
      <w:r w:rsidR="00F70C05" w:rsidRPr="00F70C05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proofErr w:type="gramStart"/>
      <w:r w:rsidR="00F70C05" w:rsidRPr="00F70C05">
        <w:rPr>
          <w:rFonts w:ascii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="00F70C05" w:rsidRPr="00F70C05">
        <w:rPr>
          <w:rFonts w:ascii="Times New Roman" w:hAnsi="Times New Roman" w:cs="Times New Roman"/>
          <w:color w:val="333333"/>
          <w:sz w:val="24"/>
          <w:szCs w:val="24"/>
        </w:rPr>
        <w:t>доступно для Бухгалтерия государственного учреждения 2.0)</w:t>
      </w:r>
    </w:p>
    <w:p w:rsidR="00DB54E1" w:rsidRPr="003708BA" w:rsidRDefault="00DB54E1" w:rsidP="003708B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A4A4A"/>
          <w:sz w:val="24"/>
          <w:szCs w:val="24"/>
        </w:rPr>
        <w:t>«</w:t>
      </w:r>
      <w:r w:rsidR="00434CB5">
        <w:rPr>
          <w:rFonts w:ascii="Times New Roman" w:hAnsi="Times New Roman" w:cs="Times New Roman"/>
          <w:b/>
          <w:bCs/>
          <w:color w:val="4A4A4A"/>
          <w:sz w:val="24"/>
          <w:szCs w:val="24"/>
        </w:rPr>
        <w:t>1С-</w:t>
      </w:r>
      <w:r w:rsidRPr="00DB54E1">
        <w:rPr>
          <w:rFonts w:ascii="Times New Roman" w:hAnsi="Times New Roman" w:cs="Times New Roman"/>
          <w:b/>
          <w:bCs/>
          <w:color w:val="4A4A4A"/>
          <w:sz w:val="24"/>
          <w:szCs w:val="24"/>
        </w:rPr>
        <w:t>Сверка</w:t>
      </w:r>
      <w:r>
        <w:rPr>
          <w:rFonts w:ascii="Times New Roman" w:hAnsi="Times New Roman" w:cs="Times New Roman"/>
          <w:b/>
          <w:bCs/>
          <w:color w:val="4A4A4A"/>
          <w:sz w:val="24"/>
          <w:szCs w:val="24"/>
        </w:rPr>
        <w:t>»-</w:t>
      </w:r>
      <w:r w:rsidRPr="00DB54E1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010ECD">
        <w:rPr>
          <w:rFonts w:ascii="Times New Roman" w:hAnsi="Times New Roman" w:cs="Times New Roman"/>
          <w:color w:val="333333"/>
          <w:sz w:val="24"/>
          <w:szCs w:val="24"/>
        </w:rPr>
        <w:t>обеспечивает автоматическую сверку счетов</w:t>
      </w:r>
      <w:r w:rsidRPr="00010ECD">
        <w:rPr>
          <w:rFonts w:ascii="Times New Roman" w:hAnsi="Times New Roman" w:cs="Times New Roman"/>
          <w:b/>
          <w:bCs/>
          <w:color w:val="333333"/>
          <w:sz w:val="24"/>
          <w:szCs w:val="24"/>
        </w:rPr>
        <w:t>-</w:t>
      </w:r>
      <w:r w:rsidRPr="00010ECD">
        <w:rPr>
          <w:rFonts w:ascii="Times New Roman" w:hAnsi="Times New Roman" w:cs="Times New Roman"/>
          <w:color w:val="333333"/>
          <w:sz w:val="24"/>
          <w:szCs w:val="24"/>
        </w:rPr>
        <w:t>фактур с поставщиками и покупателями в любое удобное для пользователя время – как оперативно в процессе ведения учета, так и перед от</w:t>
      </w:r>
      <w:r w:rsidR="00010ECD" w:rsidRPr="00010ECD">
        <w:rPr>
          <w:rFonts w:ascii="Times New Roman" w:hAnsi="Times New Roman" w:cs="Times New Roman"/>
          <w:color w:val="333333"/>
          <w:sz w:val="24"/>
          <w:szCs w:val="24"/>
        </w:rPr>
        <w:t>правкой декларации по НДС в ФН</w:t>
      </w:r>
      <w:proofErr w:type="gramStart"/>
      <w:r w:rsidR="00010ECD" w:rsidRPr="00010ECD">
        <w:rPr>
          <w:rFonts w:ascii="Times New Roman" w:hAnsi="Times New Roman" w:cs="Times New Roman"/>
          <w:color w:val="333333"/>
          <w:sz w:val="24"/>
          <w:szCs w:val="24"/>
        </w:rPr>
        <w:t>С(</w:t>
      </w:r>
      <w:proofErr w:type="gramEnd"/>
      <w:r w:rsidR="00010ECD" w:rsidRPr="00010ECD">
        <w:rPr>
          <w:rFonts w:ascii="Times New Roman" w:hAnsi="Times New Roman" w:cs="Times New Roman"/>
          <w:color w:val="333333"/>
          <w:sz w:val="24"/>
          <w:szCs w:val="24"/>
        </w:rPr>
        <w:t>доступно в 1С:Бухгалтерия государственного учреждения (ред. 2.0), начиная с версии 2.0.35.6)</w:t>
      </w:r>
    </w:p>
    <w:p w:rsidR="00175282" w:rsidRDefault="00175282" w:rsidP="00175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82">
        <w:rPr>
          <w:rFonts w:ascii="Times New Roman" w:hAnsi="Times New Roman" w:cs="Times New Roman"/>
          <w:b/>
          <w:sz w:val="24"/>
          <w:szCs w:val="24"/>
        </w:rPr>
        <w:t xml:space="preserve">Стоимость договора </w:t>
      </w:r>
      <w:r w:rsidR="00525605" w:rsidRPr="00525605">
        <w:rPr>
          <w:rFonts w:ascii="Times New Roman" w:hAnsi="Times New Roman" w:cs="Times New Roman"/>
          <w:b/>
          <w:sz w:val="24"/>
          <w:szCs w:val="24"/>
        </w:rPr>
        <w:t>1С</w:t>
      </w:r>
      <w:proofErr w:type="gramStart"/>
      <w:r w:rsidR="00525605" w:rsidRPr="00525605">
        <w:rPr>
          <w:rFonts w:ascii="Times New Roman" w:hAnsi="Times New Roman" w:cs="Times New Roman"/>
          <w:b/>
          <w:sz w:val="24"/>
          <w:szCs w:val="24"/>
        </w:rPr>
        <w:t>:К</w:t>
      </w:r>
      <w:proofErr w:type="gramEnd"/>
      <w:r w:rsidR="00525605" w:rsidRPr="00525605">
        <w:rPr>
          <w:rFonts w:ascii="Times New Roman" w:hAnsi="Times New Roman" w:cs="Times New Roman"/>
          <w:b/>
          <w:sz w:val="24"/>
          <w:szCs w:val="24"/>
        </w:rPr>
        <w:t>П ГУ ПРОФ Льготная цена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5439" w:rsidTr="00547C08">
        <w:tc>
          <w:tcPr>
            <w:tcW w:w="2392" w:type="dxa"/>
          </w:tcPr>
          <w:p w:rsidR="006F5439" w:rsidRDefault="006F5439" w:rsidP="001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6F5439" w:rsidRPr="006F5439" w:rsidRDefault="006F5439" w:rsidP="006F54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5439">
              <w:rPr>
                <w:rFonts w:ascii="Times New Roman" w:hAnsi="Times New Roman" w:cs="Times New Roman"/>
                <w:b/>
                <w:sz w:val="22"/>
                <w:szCs w:val="22"/>
              </w:rPr>
              <w:t>Вид договора 1С</w:t>
            </w:r>
            <w:proofErr w:type="gramStart"/>
            <w:r w:rsidRPr="006F5439">
              <w:rPr>
                <w:rFonts w:ascii="Times New Roman" w:hAnsi="Times New Roman" w:cs="Times New Roman"/>
                <w:b/>
                <w:sz w:val="22"/>
                <w:szCs w:val="22"/>
              </w:rPr>
              <w:t>:И</w:t>
            </w:r>
            <w:proofErr w:type="gramEnd"/>
            <w:r w:rsidRPr="006F5439">
              <w:rPr>
                <w:rFonts w:ascii="Times New Roman" w:hAnsi="Times New Roman" w:cs="Times New Roman"/>
                <w:b/>
                <w:sz w:val="22"/>
                <w:szCs w:val="22"/>
              </w:rPr>
              <w:t>ТС Бюджет ПРОФ (стоимость в рублях)</w:t>
            </w:r>
          </w:p>
        </w:tc>
      </w:tr>
      <w:tr w:rsidR="00175282" w:rsidTr="00547C08">
        <w:tc>
          <w:tcPr>
            <w:tcW w:w="2392" w:type="dxa"/>
          </w:tcPr>
          <w:p w:rsidR="00175282" w:rsidRDefault="00175282" w:rsidP="001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75282" w:rsidRDefault="006F5439" w:rsidP="001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39">
              <w:rPr>
                <w:rFonts w:ascii="Times New Roman" w:hAnsi="Times New Roman" w:cs="Times New Roman"/>
                <w:b/>
                <w:sz w:val="24"/>
                <w:szCs w:val="24"/>
              </w:rPr>
              <w:t>на 3 месяца</w:t>
            </w:r>
          </w:p>
        </w:tc>
        <w:tc>
          <w:tcPr>
            <w:tcW w:w="2393" w:type="dxa"/>
          </w:tcPr>
          <w:p w:rsidR="00175282" w:rsidRDefault="006F5439" w:rsidP="001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6 месяцев</w:t>
            </w:r>
          </w:p>
        </w:tc>
        <w:tc>
          <w:tcPr>
            <w:tcW w:w="2393" w:type="dxa"/>
          </w:tcPr>
          <w:p w:rsidR="00175282" w:rsidRDefault="006F5439" w:rsidP="001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12 месяцев</w:t>
            </w:r>
          </w:p>
        </w:tc>
      </w:tr>
      <w:tr w:rsidR="00175282" w:rsidTr="00547C08">
        <w:tc>
          <w:tcPr>
            <w:tcW w:w="2392" w:type="dxa"/>
          </w:tcPr>
          <w:p w:rsidR="006F5439" w:rsidRPr="00175282" w:rsidRDefault="006F5439" w:rsidP="006F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8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1С</w:t>
            </w:r>
            <w:proofErr w:type="gramStart"/>
            <w:r w:rsidRPr="00175282">
              <w:rPr>
                <w:rFonts w:ascii="Times New Roman" w:hAnsi="Times New Roman" w:cs="Times New Roman"/>
                <w:b/>
                <w:sz w:val="24"/>
                <w:szCs w:val="24"/>
              </w:rPr>
              <w:t>:И</w:t>
            </w:r>
            <w:proofErr w:type="gramEnd"/>
            <w:r w:rsidRPr="0017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ТС  </w:t>
            </w:r>
          </w:p>
          <w:p w:rsidR="00175282" w:rsidRDefault="00175282" w:rsidP="001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75282" w:rsidRDefault="006F5439" w:rsidP="0052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525605">
              <w:rPr>
                <w:rFonts w:ascii="Times New Roman" w:hAnsi="Times New Roman" w:cs="Times New Roman"/>
                <w:b/>
                <w:sz w:val="24"/>
                <w:szCs w:val="24"/>
              </w:rPr>
              <w:t>679</w:t>
            </w:r>
            <w:r w:rsidRPr="0017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  </w:t>
            </w:r>
          </w:p>
        </w:tc>
        <w:tc>
          <w:tcPr>
            <w:tcW w:w="2393" w:type="dxa"/>
          </w:tcPr>
          <w:p w:rsidR="00175282" w:rsidRDefault="00525605" w:rsidP="0052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15 675</w:t>
            </w:r>
            <w:r w:rsidR="006F5439" w:rsidRPr="0017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 </w:t>
            </w:r>
          </w:p>
        </w:tc>
        <w:tc>
          <w:tcPr>
            <w:tcW w:w="2393" w:type="dxa"/>
          </w:tcPr>
          <w:p w:rsidR="00175282" w:rsidRDefault="006F5439" w:rsidP="001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82">
              <w:rPr>
                <w:rFonts w:ascii="Times New Roman" w:hAnsi="Times New Roman" w:cs="Times New Roman"/>
                <w:b/>
                <w:sz w:val="24"/>
                <w:szCs w:val="24"/>
              </w:rPr>
              <w:t>29 664,00</w:t>
            </w:r>
          </w:p>
        </w:tc>
      </w:tr>
      <w:tr w:rsidR="006F5439" w:rsidTr="00547C08">
        <w:tc>
          <w:tcPr>
            <w:tcW w:w="2392" w:type="dxa"/>
          </w:tcPr>
          <w:p w:rsidR="006F5439" w:rsidRPr="00175282" w:rsidRDefault="006F5439" w:rsidP="006F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услуги по </w:t>
            </w:r>
          </w:p>
          <w:p w:rsidR="006F5439" w:rsidRPr="00175282" w:rsidRDefault="006F5439" w:rsidP="006F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настройке, консультациям и </w:t>
            </w:r>
          </w:p>
          <w:p w:rsidR="006F5439" w:rsidRPr="00175282" w:rsidRDefault="006F5439" w:rsidP="006F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исправлениям ошибок </w:t>
            </w:r>
            <w:proofErr w:type="gramStart"/>
            <w:r w:rsidRPr="0017528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7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5439" w:rsidRPr="000D3818" w:rsidRDefault="006F5439" w:rsidP="006F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учетной системе и т.д.</w:t>
            </w:r>
          </w:p>
          <w:p w:rsidR="006F5439" w:rsidRDefault="006F5439" w:rsidP="001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6F5439" w:rsidRPr="006F5439" w:rsidRDefault="006F5439" w:rsidP="006F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E43C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6F5439">
              <w:rPr>
                <w:rFonts w:ascii="Times New Roman" w:hAnsi="Times New Roman" w:cs="Times New Roman"/>
                <w:b/>
                <w:sz w:val="24"/>
                <w:szCs w:val="24"/>
              </w:rPr>
              <w:t>0,00 руб./ час</w:t>
            </w:r>
          </w:p>
          <w:p w:rsidR="006F5439" w:rsidRDefault="006F5439" w:rsidP="003E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43C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6F5439">
              <w:rPr>
                <w:rFonts w:ascii="Times New Roman" w:hAnsi="Times New Roman" w:cs="Times New Roman"/>
                <w:b/>
                <w:sz w:val="24"/>
                <w:szCs w:val="24"/>
              </w:rPr>
              <w:t>0,00 руб./ час (удаленно через Интернет)</w:t>
            </w:r>
          </w:p>
        </w:tc>
      </w:tr>
    </w:tbl>
    <w:p w:rsidR="0096291E" w:rsidRDefault="0096291E" w:rsidP="0096291E">
      <w:pPr>
        <w:rPr>
          <w:rFonts w:ascii="Times New Roman" w:hAnsi="Times New Roman" w:cs="Times New Roman"/>
          <w:b/>
          <w:sz w:val="24"/>
          <w:szCs w:val="24"/>
        </w:rPr>
      </w:pPr>
    </w:p>
    <w:p w:rsidR="0096291E" w:rsidRPr="00175282" w:rsidRDefault="0096291E" w:rsidP="009629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ООО </w:t>
      </w:r>
      <w:r w:rsidR="00010EC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Компьютерная Компания</w:t>
      </w:r>
      <w:r w:rsidR="00010EC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07B5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В.М. Черединов </w:t>
      </w:r>
    </w:p>
    <w:p w:rsidR="003708BA" w:rsidRPr="000D3818" w:rsidRDefault="003708BA" w:rsidP="00A80D0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</w:p>
    <w:p w:rsidR="006F5439" w:rsidRPr="000D3818" w:rsidRDefault="006F54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5439" w:rsidRPr="000D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F5B8E"/>
    <w:multiLevelType w:val="multilevel"/>
    <w:tmpl w:val="1AE4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D2"/>
    <w:rsid w:val="00010ECD"/>
    <w:rsid w:val="000A3EE0"/>
    <w:rsid w:val="000D3818"/>
    <w:rsid w:val="000F25A2"/>
    <w:rsid w:val="00175282"/>
    <w:rsid w:val="00190402"/>
    <w:rsid w:val="002E79D6"/>
    <w:rsid w:val="00330CCC"/>
    <w:rsid w:val="003708BA"/>
    <w:rsid w:val="003E43CE"/>
    <w:rsid w:val="003E518C"/>
    <w:rsid w:val="00434CB5"/>
    <w:rsid w:val="00525605"/>
    <w:rsid w:val="00547C08"/>
    <w:rsid w:val="005814B3"/>
    <w:rsid w:val="00590487"/>
    <w:rsid w:val="006F5439"/>
    <w:rsid w:val="00804476"/>
    <w:rsid w:val="00820225"/>
    <w:rsid w:val="008408B7"/>
    <w:rsid w:val="009020D2"/>
    <w:rsid w:val="0096291E"/>
    <w:rsid w:val="00A65EC4"/>
    <w:rsid w:val="00A80D01"/>
    <w:rsid w:val="00B24113"/>
    <w:rsid w:val="00B53334"/>
    <w:rsid w:val="00D37344"/>
    <w:rsid w:val="00DB54E1"/>
    <w:rsid w:val="00E615D1"/>
    <w:rsid w:val="00F07B5D"/>
    <w:rsid w:val="00F7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20D2"/>
    <w:rPr>
      <w:color w:val="0000FF"/>
      <w:u w:val="single"/>
    </w:rPr>
  </w:style>
  <w:style w:type="character" w:styleId="a4">
    <w:name w:val="Strong"/>
    <w:basedOn w:val="a0"/>
    <w:uiPriority w:val="22"/>
    <w:qFormat/>
    <w:rsid w:val="00A65EC4"/>
    <w:rPr>
      <w:b/>
      <w:bCs/>
      <w:i w:val="0"/>
      <w:iCs w:val="0"/>
    </w:rPr>
  </w:style>
  <w:style w:type="table" w:styleId="a5">
    <w:name w:val="Table Grid"/>
    <w:basedOn w:val="a1"/>
    <w:uiPriority w:val="59"/>
    <w:rsid w:val="0017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F25A2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41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1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20D2"/>
    <w:rPr>
      <w:color w:val="0000FF"/>
      <w:u w:val="single"/>
    </w:rPr>
  </w:style>
  <w:style w:type="character" w:styleId="a4">
    <w:name w:val="Strong"/>
    <w:basedOn w:val="a0"/>
    <w:uiPriority w:val="22"/>
    <w:qFormat/>
    <w:rsid w:val="00A65EC4"/>
    <w:rPr>
      <w:b/>
      <w:bCs/>
      <w:i w:val="0"/>
      <w:iCs w:val="0"/>
    </w:rPr>
  </w:style>
  <w:style w:type="table" w:styleId="a5">
    <w:name w:val="Table Grid"/>
    <w:basedOn w:val="a1"/>
    <w:uiPriority w:val="59"/>
    <w:rsid w:val="0017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F25A2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41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77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83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6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634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83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ine@1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8@1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mikos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ts.1c.ru/lec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s.1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Цейзер</dc:creator>
  <cp:lastModifiedBy>Галина Цейзер</cp:lastModifiedBy>
  <cp:revision>3</cp:revision>
  <cp:lastPrinted>2015-12-22T12:01:00Z</cp:lastPrinted>
  <dcterms:created xsi:type="dcterms:W3CDTF">2018-10-11T05:54:00Z</dcterms:created>
  <dcterms:modified xsi:type="dcterms:W3CDTF">2018-10-11T05:54:00Z</dcterms:modified>
</cp:coreProperties>
</file>