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3E471" w14:textId="77777777" w:rsidR="00D35A82" w:rsidRDefault="004B0F11" w:rsidP="00301F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Техническое задание</w:t>
      </w:r>
    </w:p>
    <w:p w14:paraId="153FB47F" w14:textId="77777777" w:rsidR="00D520C5" w:rsidRPr="00301FF4" w:rsidRDefault="00D520C5" w:rsidP="00301F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lang w:val="en-US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2"/>
        <w:gridCol w:w="3769"/>
        <w:gridCol w:w="5024"/>
        <w:gridCol w:w="3627"/>
        <w:gridCol w:w="968"/>
        <w:gridCol w:w="1217"/>
      </w:tblGrid>
      <w:tr w:rsidR="002766E1" w:rsidRPr="002B5F0B" w14:paraId="137F222C" w14:textId="77777777" w:rsidTr="00B83ECC">
        <w:trPr>
          <w:trHeight w:val="1533"/>
          <w:jc w:val="center"/>
        </w:trPr>
        <w:tc>
          <w:tcPr>
            <w:tcW w:w="174" w:type="pct"/>
            <w:vAlign w:val="center"/>
          </w:tcPr>
          <w:p w14:paraId="47FC1FC3" w14:textId="77777777" w:rsidR="002766E1" w:rsidRPr="002B5F0B" w:rsidRDefault="002766E1" w:rsidP="0043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0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47" w:type="pct"/>
            <w:vAlign w:val="center"/>
          </w:tcPr>
          <w:p w14:paraId="2E5B5B73" w14:textId="77777777" w:rsidR="002766E1" w:rsidRPr="002B5F0B" w:rsidRDefault="002766E1" w:rsidP="0043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0B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2862" w:type="pct"/>
            <w:gridSpan w:val="2"/>
            <w:vAlign w:val="center"/>
          </w:tcPr>
          <w:p w14:paraId="01D01BEE" w14:textId="77777777" w:rsidR="002766E1" w:rsidRPr="002B5F0B" w:rsidRDefault="002766E1" w:rsidP="00D52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0B">
              <w:rPr>
                <w:rFonts w:ascii="Times New Roman" w:hAnsi="Times New Roman" w:cs="Times New Roman"/>
                <w:sz w:val="20"/>
                <w:szCs w:val="20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321" w:type="pct"/>
            <w:vAlign w:val="center"/>
          </w:tcPr>
          <w:p w14:paraId="27CC2213" w14:textId="77777777" w:rsidR="002766E1" w:rsidRPr="002B5F0B" w:rsidRDefault="002766E1" w:rsidP="0043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0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96" w:type="pct"/>
            <w:vAlign w:val="center"/>
          </w:tcPr>
          <w:p w14:paraId="5D43F79D" w14:textId="77777777" w:rsidR="002766E1" w:rsidRPr="002B5F0B" w:rsidRDefault="002766E1" w:rsidP="0043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0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B83ECC" w:rsidRPr="002B5F0B" w14:paraId="5831F059" w14:textId="77777777" w:rsidTr="00B83ECC">
        <w:trPr>
          <w:trHeight w:val="269"/>
          <w:jc w:val="center"/>
        </w:trPr>
        <w:tc>
          <w:tcPr>
            <w:tcW w:w="174" w:type="pct"/>
            <w:vMerge w:val="restart"/>
            <w:vAlign w:val="center"/>
          </w:tcPr>
          <w:p w14:paraId="33386AF9" w14:textId="687CFD13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pct"/>
            <w:vMerge w:val="restart"/>
            <w:vAlign w:val="center"/>
          </w:tcPr>
          <w:p w14:paraId="166CB225" w14:textId="77777777" w:rsidR="00B83ECC" w:rsidRPr="002B5F0B" w:rsidRDefault="00B83ECC" w:rsidP="00B83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Парта ученическая регулируемая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металлокаркасе</w:t>
            </w:r>
            <w:proofErr w:type="spellEnd"/>
          </w:p>
        </w:tc>
        <w:tc>
          <w:tcPr>
            <w:tcW w:w="1662" w:type="pct"/>
            <w:vAlign w:val="center"/>
          </w:tcPr>
          <w:p w14:paraId="62FAFE32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Конфигурация стола</w:t>
            </w:r>
          </w:p>
        </w:tc>
        <w:tc>
          <w:tcPr>
            <w:tcW w:w="1200" w:type="pct"/>
            <w:vAlign w:val="center"/>
          </w:tcPr>
          <w:p w14:paraId="51F6AC50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Прямой </w:t>
            </w:r>
          </w:p>
        </w:tc>
        <w:tc>
          <w:tcPr>
            <w:tcW w:w="321" w:type="pct"/>
            <w:vMerge w:val="restart"/>
            <w:vAlign w:val="center"/>
          </w:tcPr>
          <w:p w14:paraId="7F3D6555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96" w:type="pct"/>
            <w:vMerge w:val="restart"/>
            <w:vAlign w:val="center"/>
          </w:tcPr>
          <w:p w14:paraId="716559C6" w14:textId="34DE1E5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83ECC" w:rsidRPr="002B5F0B" w14:paraId="54C13493" w14:textId="77777777" w:rsidTr="00B83ECC">
        <w:trPr>
          <w:trHeight w:val="269"/>
          <w:jc w:val="center"/>
        </w:trPr>
        <w:tc>
          <w:tcPr>
            <w:tcW w:w="174" w:type="pct"/>
            <w:vMerge/>
            <w:vAlign w:val="center"/>
          </w:tcPr>
          <w:p w14:paraId="0EDE6412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14:paraId="04B1C2EF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vAlign w:val="center"/>
          </w:tcPr>
          <w:p w14:paraId="32900DBD" w14:textId="77777777" w:rsidR="00B83ECC" w:rsidRPr="002B5F0B" w:rsidRDefault="00B83ECC" w:rsidP="002F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0B">
              <w:rPr>
                <w:rFonts w:ascii="Times New Roman" w:hAnsi="Times New Roman" w:cs="Times New Roman"/>
                <w:sz w:val="20"/>
                <w:szCs w:val="20"/>
              </w:rPr>
              <w:t>Высота (мм)</w:t>
            </w:r>
          </w:p>
        </w:tc>
        <w:tc>
          <w:tcPr>
            <w:tcW w:w="1200" w:type="pct"/>
            <w:vAlign w:val="center"/>
          </w:tcPr>
          <w:p w14:paraId="5B6BC701" w14:textId="07633A1A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700-760-820 (5-7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21" w:type="pct"/>
            <w:vMerge/>
            <w:vAlign w:val="center"/>
          </w:tcPr>
          <w:p w14:paraId="50BE45CF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2E88E4E0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CC" w:rsidRPr="002B5F0B" w14:paraId="381A6AD6" w14:textId="77777777" w:rsidTr="00B83ECC">
        <w:trPr>
          <w:trHeight w:val="269"/>
          <w:jc w:val="center"/>
        </w:trPr>
        <w:tc>
          <w:tcPr>
            <w:tcW w:w="174" w:type="pct"/>
            <w:vMerge/>
            <w:vAlign w:val="center"/>
          </w:tcPr>
          <w:p w14:paraId="130AC505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14:paraId="1F350D96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vAlign w:val="center"/>
          </w:tcPr>
          <w:p w14:paraId="5156F2E1" w14:textId="77777777" w:rsidR="00B83ECC" w:rsidRPr="002B5F0B" w:rsidRDefault="00B83ECC" w:rsidP="002F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0B">
              <w:rPr>
                <w:rFonts w:ascii="Times New Roman" w:hAnsi="Times New Roman" w:cs="Times New Roman"/>
                <w:sz w:val="20"/>
                <w:szCs w:val="20"/>
              </w:rPr>
              <w:t>Ширина (мм)</w:t>
            </w:r>
          </w:p>
        </w:tc>
        <w:tc>
          <w:tcPr>
            <w:tcW w:w="1200" w:type="pct"/>
            <w:vAlign w:val="center"/>
          </w:tcPr>
          <w:p w14:paraId="0FB09535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21" w:type="pct"/>
            <w:vMerge/>
            <w:vAlign w:val="center"/>
          </w:tcPr>
          <w:p w14:paraId="0458C236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5C1F4EAF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CC" w:rsidRPr="002B5F0B" w14:paraId="5BCC5EA4" w14:textId="77777777" w:rsidTr="00B83ECC">
        <w:trPr>
          <w:trHeight w:val="269"/>
          <w:jc w:val="center"/>
        </w:trPr>
        <w:tc>
          <w:tcPr>
            <w:tcW w:w="174" w:type="pct"/>
            <w:vMerge/>
            <w:vAlign w:val="center"/>
          </w:tcPr>
          <w:p w14:paraId="688176B8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14:paraId="49B46F06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vAlign w:val="center"/>
          </w:tcPr>
          <w:p w14:paraId="2A140E86" w14:textId="77777777" w:rsidR="00B83ECC" w:rsidRPr="002B5F0B" w:rsidRDefault="00B83ECC" w:rsidP="002F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0B">
              <w:rPr>
                <w:rFonts w:ascii="Times New Roman" w:hAnsi="Times New Roman" w:cs="Times New Roman"/>
                <w:sz w:val="20"/>
                <w:szCs w:val="20"/>
              </w:rPr>
              <w:t>Глубина (мм)</w:t>
            </w:r>
          </w:p>
        </w:tc>
        <w:tc>
          <w:tcPr>
            <w:tcW w:w="1200" w:type="pct"/>
            <w:vAlign w:val="center"/>
          </w:tcPr>
          <w:p w14:paraId="5E7E003F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21" w:type="pct"/>
            <w:vMerge/>
            <w:vAlign w:val="center"/>
          </w:tcPr>
          <w:p w14:paraId="22DC5B5D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7AA9B687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CC" w:rsidRPr="002B5F0B" w14:paraId="3F3B5358" w14:textId="77777777" w:rsidTr="00B83ECC">
        <w:trPr>
          <w:trHeight w:val="269"/>
          <w:jc w:val="center"/>
        </w:trPr>
        <w:tc>
          <w:tcPr>
            <w:tcW w:w="174" w:type="pct"/>
            <w:vMerge/>
            <w:vAlign w:val="center"/>
          </w:tcPr>
          <w:p w14:paraId="4A578E52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14:paraId="1BFBCA57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vAlign w:val="center"/>
          </w:tcPr>
          <w:p w14:paraId="258E2A53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каркаса</w:t>
            </w:r>
          </w:p>
        </w:tc>
        <w:tc>
          <w:tcPr>
            <w:tcW w:w="1200" w:type="pct"/>
            <w:vAlign w:val="center"/>
          </w:tcPr>
          <w:p w14:paraId="59FA66E7" w14:textId="1FCA744A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Металлическая труба</w:t>
            </w:r>
          </w:p>
        </w:tc>
        <w:tc>
          <w:tcPr>
            <w:tcW w:w="321" w:type="pct"/>
            <w:vMerge/>
            <w:vAlign w:val="center"/>
          </w:tcPr>
          <w:p w14:paraId="764A80F5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23423D6D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CC" w:rsidRPr="002B5F0B" w14:paraId="11EF0FD3" w14:textId="77777777" w:rsidTr="00B83ECC">
        <w:trPr>
          <w:trHeight w:val="269"/>
          <w:jc w:val="center"/>
        </w:trPr>
        <w:tc>
          <w:tcPr>
            <w:tcW w:w="174" w:type="pct"/>
            <w:vMerge/>
            <w:vAlign w:val="center"/>
          </w:tcPr>
          <w:p w14:paraId="61F91B27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14:paraId="2C938C3F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vAlign w:val="center"/>
          </w:tcPr>
          <w:p w14:paraId="33782800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Столешница </w:t>
            </w:r>
          </w:p>
        </w:tc>
        <w:tc>
          <w:tcPr>
            <w:tcW w:w="1200" w:type="pct"/>
            <w:vAlign w:val="center"/>
          </w:tcPr>
          <w:p w14:paraId="23A35D0C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ЛДСП</w:t>
            </w:r>
          </w:p>
        </w:tc>
        <w:tc>
          <w:tcPr>
            <w:tcW w:w="321" w:type="pct"/>
            <w:vMerge/>
            <w:vAlign w:val="center"/>
          </w:tcPr>
          <w:p w14:paraId="4D354F0E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1126A0AF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CC" w:rsidRPr="002B5F0B" w14:paraId="0C5740A1" w14:textId="77777777" w:rsidTr="00B83ECC">
        <w:trPr>
          <w:trHeight w:val="269"/>
          <w:jc w:val="center"/>
        </w:trPr>
        <w:tc>
          <w:tcPr>
            <w:tcW w:w="174" w:type="pct"/>
            <w:vMerge/>
            <w:vAlign w:val="center"/>
          </w:tcPr>
          <w:p w14:paraId="1B3ED89D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14:paraId="5508B309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vAlign w:val="center"/>
          </w:tcPr>
          <w:p w14:paraId="49C93C5B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Фронтальная панель </w:t>
            </w:r>
          </w:p>
        </w:tc>
        <w:tc>
          <w:tcPr>
            <w:tcW w:w="1200" w:type="pct"/>
            <w:vAlign w:val="center"/>
          </w:tcPr>
          <w:p w14:paraId="481D51F7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ЛДСП</w:t>
            </w:r>
          </w:p>
        </w:tc>
        <w:tc>
          <w:tcPr>
            <w:tcW w:w="321" w:type="pct"/>
            <w:vMerge/>
            <w:vAlign w:val="center"/>
          </w:tcPr>
          <w:p w14:paraId="27DE4194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1486A43C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CC" w:rsidRPr="002B5F0B" w14:paraId="76AD94EA" w14:textId="77777777" w:rsidTr="00B83ECC">
        <w:trPr>
          <w:trHeight w:val="269"/>
          <w:jc w:val="center"/>
        </w:trPr>
        <w:tc>
          <w:tcPr>
            <w:tcW w:w="174" w:type="pct"/>
            <w:vMerge/>
            <w:vAlign w:val="center"/>
          </w:tcPr>
          <w:p w14:paraId="0A572820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14:paraId="4CAAF99D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vAlign w:val="center"/>
          </w:tcPr>
          <w:p w14:paraId="5636D965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наклона столешницы</w:t>
            </w:r>
          </w:p>
        </w:tc>
        <w:tc>
          <w:tcPr>
            <w:tcW w:w="1200" w:type="pct"/>
            <w:vAlign w:val="center"/>
          </w:tcPr>
          <w:p w14:paraId="113EDDF9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321" w:type="pct"/>
            <w:vMerge/>
            <w:vAlign w:val="center"/>
          </w:tcPr>
          <w:p w14:paraId="33D64A9C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3EF92281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CC" w:rsidRPr="002B5F0B" w14:paraId="6B5E24E9" w14:textId="77777777" w:rsidTr="00B83ECC">
        <w:trPr>
          <w:trHeight w:val="269"/>
          <w:jc w:val="center"/>
        </w:trPr>
        <w:tc>
          <w:tcPr>
            <w:tcW w:w="174" w:type="pct"/>
            <w:vMerge/>
            <w:vAlign w:val="center"/>
          </w:tcPr>
          <w:p w14:paraId="7C36BDFB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14:paraId="5B233274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vAlign w:val="center"/>
          </w:tcPr>
          <w:p w14:paraId="7053781C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Регулировка высоты парты</w:t>
            </w:r>
          </w:p>
        </w:tc>
        <w:tc>
          <w:tcPr>
            <w:tcW w:w="1200" w:type="pct"/>
            <w:vAlign w:val="center"/>
          </w:tcPr>
          <w:p w14:paraId="4D33C08F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321" w:type="pct"/>
            <w:vMerge/>
            <w:vAlign w:val="center"/>
          </w:tcPr>
          <w:p w14:paraId="556F077D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1F7F2293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CC" w:rsidRPr="002B5F0B" w14:paraId="57FA4A4C" w14:textId="77777777" w:rsidTr="00B83ECC">
        <w:trPr>
          <w:trHeight w:val="269"/>
          <w:jc w:val="center"/>
        </w:trPr>
        <w:tc>
          <w:tcPr>
            <w:tcW w:w="174" w:type="pct"/>
            <w:vMerge/>
            <w:vAlign w:val="center"/>
          </w:tcPr>
          <w:p w14:paraId="15BAF1BD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14:paraId="3FD89323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vAlign w:val="center"/>
          </w:tcPr>
          <w:p w14:paraId="72917762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 </w:t>
            </w:r>
          </w:p>
        </w:tc>
        <w:tc>
          <w:tcPr>
            <w:tcW w:w="1200" w:type="pct"/>
            <w:vAlign w:val="center"/>
          </w:tcPr>
          <w:p w14:paraId="519DEA5B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0B">
              <w:rPr>
                <w:rFonts w:ascii="Times New Roman" w:hAnsi="Times New Roman" w:cs="Times New Roman"/>
                <w:sz w:val="20"/>
                <w:szCs w:val="20"/>
              </w:rPr>
              <w:t>По согласованию с заказчиком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(ориентировочно бук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бавария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1" w:type="pct"/>
            <w:vMerge/>
            <w:vAlign w:val="center"/>
          </w:tcPr>
          <w:p w14:paraId="3234735C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213A6325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CC" w:rsidRPr="002B5F0B" w14:paraId="1369EDD7" w14:textId="77777777" w:rsidTr="00B83ECC">
        <w:trPr>
          <w:trHeight w:val="269"/>
          <w:jc w:val="center"/>
        </w:trPr>
        <w:tc>
          <w:tcPr>
            <w:tcW w:w="174" w:type="pct"/>
            <w:vMerge/>
            <w:vAlign w:val="center"/>
          </w:tcPr>
          <w:p w14:paraId="2BE0871F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14:paraId="5FAC6BC1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vAlign w:val="center"/>
          </w:tcPr>
          <w:p w14:paraId="74AEAD7E" w14:textId="40DE3521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1200" w:type="pct"/>
            <w:vAlign w:val="center"/>
          </w:tcPr>
          <w:p w14:paraId="6C42A791" w14:textId="4A0517C5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12 месяцев</w:t>
            </w:r>
          </w:p>
        </w:tc>
        <w:tc>
          <w:tcPr>
            <w:tcW w:w="321" w:type="pct"/>
            <w:vMerge/>
            <w:vAlign w:val="center"/>
          </w:tcPr>
          <w:p w14:paraId="54235BFD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6B8CCB8E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CC" w:rsidRPr="002B5F0B" w14:paraId="3697E17E" w14:textId="77777777" w:rsidTr="00B83ECC">
        <w:trPr>
          <w:trHeight w:val="269"/>
          <w:jc w:val="center"/>
        </w:trPr>
        <w:tc>
          <w:tcPr>
            <w:tcW w:w="174" w:type="pct"/>
            <w:vMerge/>
            <w:vAlign w:val="center"/>
          </w:tcPr>
          <w:p w14:paraId="5561A44E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14:paraId="1DE92FEF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vAlign w:val="center"/>
          </w:tcPr>
          <w:p w14:paraId="15E0B75F" w14:textId="123AB343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производства</w:t>
            </w:r>
          </w:p>
        </w:tc>
        <w:tc>
          <w:tcPr>
            <w:tcW w:w="1200" w:type="pct"/>
            <w:vAlign w:val="center"/>
          </w:tcPr>
          <w:p w14:paraId="68E77F4A" w14:textId="253B4992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21" w:type="pct"/>
            <w:vMerge/>
            <w:vAlign w:val="center"/>
          </w:tcPr>
          <w:p w14:paraId="140B3A8A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0DD16EE4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CC" w:rsidRPr="002B5F0B" w14:paraId="79986E6D" w14:textId="77777777" w:rsidTr="00B83ECC">
        <w:trPr>
          <w:trHeight w:val="269"/>
          <w:jc w:val="center"/>
        </w:trPr>
        <w:tc>
          <w:tcPr>
            <w:tcW w:w="174" w:type="pct"/>
            <w:vMerge w:val="restart"/>
            <w:vAlign w:val="center"/>
          </w:tcPr>
          <w:p w14:paraId="380126DE" w14:textId="5E13C2DE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pct"/>
            <w:vMerge w:val="restart"/>
            <w:vAlign w:val="center"/>
          </w:tcPr>
          <w:p w14:paraId="7DF61857" w14:textId="640D8893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 ученический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металлокаркасе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регулируемый</w:t>
            </w:r>
          </w:p>
        </w:tc>
        <w:tc>
          <w:tcPr>
            <w:tcW w:w="1662" w:type="pct"/>
            <w:vAlign w:val="center"/>
          </w:tcPr>
          <w:p w14:paraId="6510B4EB" w14:textId="4C74EA0E" w:rsidR="00B83ECC" w:rsidRPr="002B5F0B" w:rsidRDefault="00B83ECC" w:rsidP="002F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0B">
              <w:rPr>
                <w:rFonts w:ascii="Times New Roman" w:hAnsi="Times New Roman" w:cs="Times New Roman"/>
                <w:sz w:val="20"/>
                <w:szCs w:val="20"/>
              </w:rPr>
              <w:t xml:space="preserve">Высота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сидения регулируемая</w:t>
            </w:r>
          </w:p>
        </w:tc>
        <w:tc>
          <w:tcPr>
            <w:tcW w:w="1200" w:type="pct"/>
            <w:vAlign w:val="center"/>
          </w:tcPr>
          <w:p w14:paraId="4CF98A31" w14:textId="2CD44AB5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400мм до 500мм (5-7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21" w:type="pct"/>
            <w:vMerge w:val="restart"/>
            <w:vAlign w:val="center"/>
          </w:tcPr>
          <w:p w14:paraId="1C374615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96" w:type="pct"/>
            <w:vMerge w:val="restart"/>
            <w:vAlign w:val="center"/>
          </w:tcPr>
          <w:p w14:paraId="0F8843A9" w14:textId="56ABB702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83ECC" w:rsidRPr="002B5F0B" w14:paraId="293116B7" w14:textId="77777777" w:rsidTr="00B83ECC">
        <w:trPr>
          <w:trHeight w:val="269"/>
          <w:jc w:val="center"/>
        </w:trPr>
        <w:tc>
          <w:tcPr>
            <w:tcW w:w="174" w:type="pct"/>
            <w:vMerge/>
            <w:vAlign w:val="center"/>
          </w:tcPr>
          <w:p w14:paraId="4C1F59C9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14:paraId="69C44F6E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vAlign w:val="center"/>
          </w:tcPr>
          <w:p w14:paraId="2B281FE1" w14:textId="62395A45" w:rsidR="00B83ECC" w:rsidRPr="002B5F0B" w:rsidRDefault="00B83ECC" w:rsidP="002F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Каркас </w:t>
            </w:r>
          </w:p>
        </w:tc>
        <w:tc>
          <w:tcPr>
            <w:tcW w:w="1200" w:type="pct"/>
            <w:vAlign w:val="center"/>
          </w:tcPr>
          <w:p w14:paraId="3D5BCA50" w14:textId="0C65212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Металлическая труба</w:t>
            </w:r>
          </w:p>
        </w:tc>
        <w:tc>
          <w:tcPr>
            <w:tcW w:w="321" w:type="pct"/>
            <w:vMerge/>
            <w:vAlign w:val="center"/>
          </w:tcPr>
          <w:p w14:paraId="056D3529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499D0E0E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CC" w:rsidRPr="002B5F0B" w14:paraId="3B7B55B3" w14:textId="77777777" w:rsidTr="00B83ECC">
        <w:trPr>
          <w:trHeight w:val="269"/>
          <w:jc w:val="center"/>
        </w:trPr>
        <w:tc>
          <w:tcPr>
            <w:tcW w:w="174" w:type="pct"/>
            <w:vMerge/>
            <w:vAlign w:val="center"/>
          </w:tcPr>
          <w:p w14:paraId="5B4125F9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14:paraId="6D5AA3D6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vAlign w:val="center"/>
          </w:tcPr>
          <w:p w14:paraId="494C358A" w14:textId="123D2FCF" w:rsidR="00B83ECC" w:rsidRPr="002B5F0B" w:rsidRDefault="00B83ECC" w:rsidP="002F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Спинка и сидение</w:t>
            </w:r>
          </w:p>
        </w:tc>
        <w:tc>
          <w:tcPr>
            <w:tcW w:w="1200" w:type="pct"/>
            <w:vAlign w:val="center"/>
          </w:tcPr>
          <w:p w14:paraId="0BAEBF16" w14:textId="2C44027C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Дерево (фанера,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1" w:type="pct"/>
            <w:vMerge/>
            <w:vAlign w:val="center"/>
          </w:tcPr>
          <w:p w14:paraId="49E55B33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7EE893CF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CC" w:rsidRPr="002B5F0B" w14:paraId="2C762F28" w14:textId="77777777" w:rsidTr="00B83ECC">
        <w:trPr>
          <w:trHeight w:val="269"/>
          <w:jc w:val="center"/>
        </w:trPr>
        <w:tc>
          <w:tcPr>
            <w:tcW w:w="174" w:type="pct"/>
            <w:vMerge/>
            <w:vAlign w:val="center"/>
          </w:tcPr>
          <w:p w14:paraId="05938448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14:paraId="07465FE1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vAlign w:val="center"/>
          </w:tcPr>
          <w:p w14:paraId="31D8E42D" w14:textId="09363417" w:rsidR="00B83ECC" w:rsidRPr="002B5F0B" w:rsidRDefault="00B83ECC" w:rsidP="002F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Окраска металлических частей</w:t>
            </w:r>
          </w:p>
        </w:tc>
        <w:tc>
          <w:tcPr>
            <w:tcW w:w="1200" w:type="pct"/>
            <w:vAlign w:val="center"/>
          </w:tcPr>
          <w:p w14:paraId="68B656FB" w14:textId="426C1BB9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Полимерно-порошковая</w:t>
            </w:r>
          </w:p>
        </w:tc>
        <w:tc>
          <w:tcPr>
            <w:tcW w:w="321" w:type="pct"/>
            <w:vMerge/>
            <w:vAlign w:val="center"/>
          </w:tcPr>
          <w:p w14:paraId="3633C3B6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7AE7DF80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CC" w:rsidRPr="002B5F0B" w14:paraId="1B8B5009" w14:textId="77777777" w:rsidTr="00B83ECC">
        <w:trPr>
          <w:trHeight w:val="269"/>
          <w:jc w:val="center"/>
        </w:trPr>
        <w:tc>
          <w:tcPr>
            <w:tcW w:w="174" w:type="pct"/>
            <w:vMerge/>
            <w:vAlign w:val="center"/>
          </w:tcPr>
          <w:p w14:paraId="4CFBDC89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14:paraId="754846CA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vAlign w:val="center"/>
          </w:tcPr>
          <w:p w14:paraId="70D0971C" w14:textId="54C57D14" w:rsidR="00B83ECC" w:rsidRPr="002B5F0B" w:rsidRDefault="00B83ECC" w:rsidP="002F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Гарантийный срок</w:t>
            </w:r>
          </w:p>
        </w:tc>
        <w:tc>
          <w:tcPr>
            <w:tcW w:w="1200" w:type="pct"/>
            <w:vAlign w:val="center"/>
          </w:tcPr>
          <w:p w14:paraId="0D420463" w14:textId="4DBD7E3D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12месяцев</w:t>
            </w:r>
          </w:p>
        </w:tc>
        <w:tc>
          <w:tcPr>
            <w:tcW w:w="321" w:type="pct"/>
            <w:vMerge/>
            <w:vAlign w:val="center"/>
          </w:tcPr>
          <w:p w14:paraId="38AEFD24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2C322A3E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ECC" w:rsidRPr="002B5F0B" w14:paraId="7C64CB3C" w14:textId="77777777" w:rsidTr="00B83ECC">
        <w:trPr>
          <w:trHeight w:val="269"/>
          <w:jc w:val="center"/>
        </w:trPr>
        <w:tc>
          <w:tcPr>
            <w:tcW w:w="174" w:type="pct"/>
            <w:vMerge/>
            <w:vAlign w:val="center"/>
          </w:tcPr>
          <w:p w14:paraId="33F6726B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vMerge/>
            <w:vAlign w:val="center"/>
          </w:tcPr>
          <w:p w14:paraId="10903017" w14:textId="77777777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pct"/>
            <w:vAlign w:val="center"/>
          </w:tcPr>
          <w:p w14:paraId="0691A532" w14:textId="7B361347" w:rsidR="00B83ECC" w:rsidRDefault="00B83ECC" w:rsidP="002F7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производства</w:t>
            </w:r>
          </w:p>
        </w:tc>
        <w:tc>
          <w:tcPr>
            <w:tcW w:w="1200" w:type="pct"/>
            <w:vAlign w:val="center"/>
          </w:tcPr>
          <w:p w14:paraId="1C7B238B" w14:textId="14E8135B" w:rsidR="00B83ECC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321" w:type="pct"/>
            <w:vMerge/>
            <w:vAlign w:val="center"/>
          </w:tcPr>
          <w:p w14:paraId="3B0F3DB3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</w:tcPr>
          <w:p w14:paraId="52BECA54" w14:textId="77777777" w:rsidR="00B83ECC" w:rsidRPr="002B5F0B" w:rsidRDefault="00B83ECC" w:rsidP="00033C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8A35FF" w14:textId="77777777" w:rsidR="00433DFF" w:rsidRPr="00D520C5" w:rsidRDefault="00433DFF" w:rsidP="00831BF1">
      <w:pPr>
        <w:spacing w:after="0" w:line="240" w:lineRule="auto"/>
        <w:jc w:val="center"/>
        <w:rPr>
          <w:rStyle w:val="a6"/>
          <w:rFonts w:ascii="XO Thames" w:hAnsi="XO Thames"/>
          <w:b/>
          <w:iCs/>
          <w:color w:val="FF0000"/>
          <w:sz w:val="26"/>
          <w:szCs w:val="26"/>
        </w:rPr>
      </w:pPr>
    </w:p>
    <w:p w14:paraId="3346517A" w14:textId="77777777" w:rsidR="004B0F11" w:rsidRDefault="004B0F11" w:rsidP="004B0F11">
      <w:pPr>
        <w:autoSpaceDE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F11">
        <w:rPr>
          <w:rFonts w:ascii="Times New Roman" w:eastAsia="Calibri" w:hAnsi="Times New Roman" w:cs="Times New Roman"/>
          <w:sz w:val="24"/>
          <w:szCs w:val="24"/>
        </w:rPr>
        <w:t>Поставляемый Товар должен соответствовать функциональным, техническим, качественным, эксплуатационным и гарантийным требованиям, указанным в описаниях технических характеристик.</w:t>
      </w:r>
    </w:p>
    <w:p w14:paraId="2BB086FE" w14:textId="77777777" w:rsidR="004B0F11" w:rsidRDefault="004B0F11" w:rsidP="004B0F11">
      <w:pPr>
        <w:autoSpaceDE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F11">
        <w:rPr>
          <w:rFonts w:ascii="Times New Roman" w:eastAsia="Calibri" w:hAnsi="Times New Roman" w:cs="Times New Roman"/>
          <w:sz w:val="24"/>
          <w:szCs w:val="24"/>
        </w:rPr>
        <w:t>Поставщик гарантирует, что поставляемый Товар является новым, не восстановленным (отремонтированным, с замененными составными частями), не бывшем в употреблении.</w:t>
      </w:r>
    </w:p>
    <w:p w14:paraId="2E3797AA" w14:textId="77777777" w:rsidR="004B0F11" w:rsidRDefault="004B0F11" w:rsidP="004B0F11">
      <w:pPr>
        <w:autoSpaceDE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F11">
        <w:rPr>
          <w:rFonts w:ascii="Times New Roman" w:eastAsia="Calibri" w:hAnsi="Times New Roman" w:cs="Times New Roman"/>
          <w:sz w:val="24"/>
          <w:szCs w:val="24"/>
        </w:rPr>
        <w:t>Поставляемый Товар должен быть официально предназначен для продажи в РФ и обеспечен гарантийными обязательствами производителя. В случае обнаружения Заказчиком дефектов или несоответствия заявленным характеристикам Товара при приемке, Поставщик обязан обеспечить его замену или принять возврат. Все расходы, связанные с возвратом или заменой дефектного Товара, оплачиваются Поставщиком.</w:t>
      </w:r>
    </w:p>
    <w:p w14:paraId="25C222FC" w14:textId="77777777" w:rsidR="004B0F11" w:rsidRDefault="004B0F11" w:rsidP="004B0F11">
      <w:pPr>
        <w:autoSpaceDE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997">
        <w:rPr>
          <w:rFonts w:ascii="Times New Roman" w:hAnsi="Times New Roman" w:cs="Times New Roman"/>
          <w:iCs/>
          <w:sz w:val="24"/>
          <w:szCs w:val="24"/>
        </w:rPr>
        <w:lastRenderedPageBreak/>
        <w:t>Приемлемость товаров: весь товар должен происходить из Российской Федерации или любого другого государства, за исключением товаров, в отношении которых Правительством Российской Федерации установлены запреты или ограничения.</w:t>
      </w:r>
    </w:p>
    <w:p w14:paraId="23C4E94D" w14:textId="77777777" w:rsidR="004B0F11" w:rsidRPr="004B0F11" w:rsidRDefault="004B0F11" w:rsidP="004B0F11">
      <w:pPr>
        <w:autoSpaceDE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2997">
        <w:rPr>
          <w:rFonts w:ascii="Times New Roman" w:hAnsi="Times New Roman" w:cs="Times New Roman"/>
          <w:iCs/>
          <w:sz w:val="24"/>
          <w:szCs w:val="24"/>
        </w:rPr>
        <w:t>Поставляемый Товар должен соответствовать действующим в Российской Федерации стандартам, техническим регламентам, санитарным и фитосанитарным нормам.</w:t>
      </w:r>
    </w:p>
    <w:p w14:paraId="5436FAF3" w14:textId="77777777" w:rsidR="00F43B31" w:rsidRPr="004B0F11" w:rsidRDefault="004B0F11" w:rsidP="004B0F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F11">
        <w:rPr>
          <w:rFonts w:ascii="Times New Roman" w:eastAsia="Calibri" w:hAnsi="Times New Roman" w:cs="Times New Roman"/>
          <w:sz w:val="24"/>
          <w:szCs w:val="24"/>
        </w:rPr>
        <w:t>Гарантийный срок не менее 12 месяцев со дня ввода в эксплуатацию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F43B31" w:rsidRPr="004B0F11" w:rsidSect="002D332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0E"/>
    <w:rsid w:val="00095FB5"/>
    <w:rsid w:val="000D6E31"/>
    <w:rsid w:val="001123EE"/>
    <w:rsid w:val="00176EF3"/>
    <w:rsid w:val="001856EA"/>
    <w:rsid w:val="0018673B"/>
    <w:rsid w:val="00186AFB"/>
    <w:rsid w:val="002766E1"/>
    <w:rsid w:val="002B5F0B"/>
    <w:rsid w:val="002D332D"/>
    <w:rsid w:val="00301FF4"/>
    <w:rsid w:val="003461A4"/>
    <w:rsid w:val="00391654"/>
    <w:rsid w:val="003A1CFA"/>
    <w:rsid w:val="003C0B2E"/>
    <w:rsid w:val="0041730E"/>
    <w:rsid w:val="00433DFF"/>
    <w:rsid w:val="00444B90"/>
    <w:rsid w:val="004B0F11"/>
    <w:rsid w:val="00535D57"/>
    <w:rsid w:val="005379F1"/>
    <w:rsid w:val="00573AB1"/>
    <w:rsid w:val="006171C8"/>
    <w:rsid w:val="00651027"/>
    <w:rsid w:val="00676DC6"/>
    <w:rsid w:val="00684AA7"/>
    <w:rsid w:val="00696B6B"/>
    <w:rsid w:val="00720069"/>
    <w:rsid w:val="00782942"/>
    <w:rsid w:val="007E2B18"/>
    <w:rsid w:val="007E3E5D"/>
    <w:rsid w:val="00831BF1"/>
    <w:rsid w:val="00873AA1"/>
    <w:rsid w:val="0088720A"/>
    <w:rsid w:val="008D55E4"/>
    <w:rsid w:val="00925542"/>
    <w:rsid w:val="00936512"/>
    <w:rsid w:val="00950685"/>
    <w:rsid w:val="00A9764B"/>
    <w:rsid w:val="00AC5A92"/>
    <w:rsid w:val="00AE4A72"/>
    <w:rsid w:val="00B36D91"/>
    <w:rsid w:val="00B4288A"/>
    <w:rsid w:val="00B524AA"/>
    <w:rsid w:val="00B83ECC"/>
    <w:rsid w:val="00C33B2F"/>
    <w:rsid w:val="00C4616B"/>
    <w:rsid w:val="00C57BCD"/>
    <w:rsid w:val="00D35A82"/>
    <w:rsid w:val="00D520C5"/>
    <w:rsid w:val="00D845FD"/>
    <w:rsid w:val="00DA6414"/>
    <w:rsid w:val="00DF185C"/>
    <w:rsid w:val="00E901AC"/>
    <w:rsid w:val="00F43B31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1FB2"/>
  <w15:docId w15:val="{9FAEED87-B1EC-4BBE-87A1-E85D9B22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C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20A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sid w:val="00831BF1"/>
    <w:rPr>
      <w:rFonts w:ascii="Times New Roman CYR" w:hAnsi="Times New Roman CYR" w:cs="Times New Roman CYR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omchel119@outlook.com</cp:lastModifiedBy>
  <cp:revision>2</cp:revision>
  <cp:lastPrinted>2022-01-19T06:51:00Z</cp:lastPrinted>
  <dcterms:created xsi:type="dcterms:W3CDTF">2024-04-22T08:07:00Z</dcterms:created>
  <dcterms:modified xsi:type="dcterms:W3CDTF">2024-04-22T08:07:00Z</dcterms:modified>
</cp:coreProperties>
</file>