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8" w:rsidRPr="008A03AB" w:rsidRDefault="00B66618" w:rsidP="00DB16F1">
      <w:pPr>
        <w:ind w:right="169"/>
        <w:jc w:val="center"/>
      </w:pPr>
      <w:r w:rsidRPr="008A03AB">
        <w:rPr>
          <w:b/>
        </w:rPr>
        <w:t>Договор поставки №</w:t>
      </w:r>
      <w:r w:rsidR="00DF3157">
        <w:rPr>
          <w:b/>
        </w:rPr>
        <w:t xml:space="preserve"> </w:t>
      </w:r>
      <w:r w:rsidR="00C7721A">
        <w:rPr>
          <w:b/>
        </w:rPr>
        <w:t xml:space="preserve">  </w:t>
      </w:r>
      <w:proofErr w:type="gramStart"/>
      <w:r w:rsidR="00D365DD">
        <w:rPr>
          <w:b/>
        </w:rPr>
        <w:t>-</w:t>
      </w:r>
      <w:proofErr w:type="spellStart"/>
      <w:r w:rsidR="00D365DD">
        <w:rPr>
          <w:b/>
        </w:rPr>
        <w:t>р</w:t>
      </w:r>
      <w:proofErr w:type="spellEnd"/>
      <w:proofErr w:type="gramEnd"/>
    </w:p>
    <w:p w:rsidR="00B66618" w:rsidRPr="008A03AB" w:rsidRDefault="00B66618" w:rsidP="00DB16F1">
      <w:pPr>
        <w:ind w:right="169"/>
        <w:jc w:val="center"/>
      </w:pPr>
    </w:p>
    <w:p w:rsidR="00B66618" w:rsidRPr="008A03AB" w:rsidRDefault="00B66618" w:rsidP="00DB16F1">
      <w:pPr>
        <w:ind w:right="169"/>
      </w:pPr>
      <w:r w:rsidRPr="008A03AB">
        <w:rPr>
          <w:sz w:val="22"/>
        </w:rPr>
        <w:t>г.</w:t>
      </w:r>
      <w:r w:rsidR="008A03AB" w:rsidRPr="008A03AB">
        <w:rPr>
          <w:sz w:val="22"/>
        </w:rPr>
        <w:t xml:space="preserve"> </w:t>
      </w:r>
      <w:r w:rsidRPr="008A03AB">
        <w:rPr>
          <w:sz w:val="22"/>
        </w:rPr>
        <w:t xml:space="preserve">Челябинск                       </w:t>
      </w:r>
      <w:r w:rsidR="00DB16F1" w:rsidRPr="008A03AB">
        <w:rPr>
          <w:sz w:val="22"/>
        </w:rPr>
        <w:t xml:space="preserve">              </w:t>
      </w:r>
      <w:r w:rsidRPr="008A03AB">
        <w:rPr>
          <w:sz w:val="22"/>
        </w:rPr>
        <w:t xml:space="preserve">                            </w:t>
      </w:r>
      <w:r w:rsidR="00997D85" w:rsidRPr="008A03AB">
        <w:rPr>
          <w:sz w:val="22"/>
        </w:rPr>
        <w:t xml:space="preserve">             </w:t>
      </w:r>
      <w:r w:rsidR="008A03AB">
        <w:rPr>
          <w:sz w:val="22"/>
        </w:rPr>
        <w:t xml:space="preserve">  </w:t>
      </w:r>
      <w:r w:rsidR="008A03AB" w:rsidRPr="008A03AB">
        <w:rPr>
          <w:sz w:val="22"/>
        </w:rPr>
        <w:t xml:space="preserve">              </w:t>
      </w:r>
      <w:r w:rsidR="00997D85" w:rsidRPr="008A03AB">
        <w:rPr>
          <w:sz w:val="22"/>
        </w:rPr>
        <w:t xml:space="preserve">      </w:t>
      </w:r>
      <w:r w:rsidRPr="008A03AB">
        <w:rPr>
          <w:sz w:val="22"/>
        </w:rPr>
        <w:t>«</w:t>
      </w:r>
      <w:r w:rsidR="00956504">
        <w:rPr>
          <w:sz w:val="22"/>
        </w:rPr>
        <w:t xml:space="preserve">    </w:t>
      </w:r>
      <w:r w:rsidR="00D53599" w:rsidRPr="008A03AB">
        <w:rPr>
          <w:sz w:val="22"/>
        </w:rPr>
        <w:t xml:space="preserve"> </w:t>
      </w:r>
      <w:r w:rsidR="009156C5" w:rsidRPr="008A03AB">
        <w:rPr>
          <w:sz w:val="22"/>
        </w:rPr>
        <w:t>»</w:t>
      </w:r>
      <w:r w:rsidR="00956504">
        <w:rPr>
          <w:sz w:val="22"/>
        </w:rPr>
        <w:t xml:space="preserve">                        </w:t>
      </w:r>
      <w:r w:rsidR="003A42E9">
        <w:rPr>
          <w:sz w:val="22"/>
        </w:rPr>
        <w:t xml:space="preserve"> </w:t>
      </w:r>
      <w:r w:rsidR="008A03AB" w:rsidRPr="008A03AB">
        <w:rPr>
          <w:sz w:val="22"/>
        </w:rPr>
        <w:t>2</w:t>
      </w:r>
      <w:r w:rsidRPr="008A03AB">
        <w:rPr>
          <w:sz w:val="22"/>
        </w:rPr>
        <w:t>0</w:t>
      </w:r>
      <w:r w:rsidR="00997D85" w:rsidRPr="008A03AB">
        <w:rPr>
          <w:sz w:val="22"/>
        </w:rPr>
        <w:t>1</w:t>
      </w:r>
      <w:r w:rsidR="00544132">
        <w:rPr>
          <w:sz w:val="22"/>
        </w:rPr>
        <w:t>7</w:t>
      </w:r>
      <w:r w:rsidRPr="008A03AB">
        <w:rPr>
          <w:sz w:val="22"/>
        </w:rPr>
        <w:t xml:space="preserve"> г.</w:t>
      </w:r>
    </w:p>
    <w:p w:rsidR="00B66618" w:rsidRPr="008A03AB" w:rsidRDefault="00B66618" w:rsidP="00DB16F1">
      <w:pPr>
        <w:ind w:right="169"/>
      </w:pPr>
    </w:p>
    <w:p w:rsidR="00B66618" w:rsidRPr="008A03AB" w:rsidRDefault="00E81D20" w:rsidP="00DB16F1">
      <w:pPr>
        <w:ind w:right="169"/>
        <w:jc w:val="both"/>
      </w:pPr>
      <w:r w:rsidRPr="008A03AB">
        <w:t xml:space="preserve">Индивидуальный предприниматель </w:t>
      </w:r>
      <w:proofErr w:type="spellStart"/>
      <w:r w:rsidRPr="008A03AB">
        <w:t>Котомина</w:t>
      </w:r>
      <w:proofErr w:type="spellEnd"/>
      <w:r w:rsidRPr="008A03AB">
        <w:t xml:space="preserve"> С.Я., именуемый в дальнейшем «Поставщик»,  в лице директора </w:t>
      </w:r>
      <w:proofErr w:type="spellStart"/>
      <w:r w:rsidRPr="008A03AB">
        <w:t>Котоминой</w:t>
      </w:r>
      <w:proofErr w:type="spellEnd"/>
      <w:r w:rsidRPr="008A03AB">
        <w:t xml:space="preserve"> С.Я., действующей на основании Свидетельства, с одной стороны</w:t>
      </w:r>
      <w:r w:rsidR="00B66618" w:rsidRPr="008A03AB">
        <w:t xml:space="preserve">,  </w:t>
      </w:r>
      <w:r w:rsidR="0050192D" w:rsidRPr="008A03AB">
        <w:t xml:space="preserve"> </w:t>
      </w:r>
      <w:r w:rsidR="00B66618" w:rsidRPr="008A03AB">
        <w:t xml:space="preserve">и </w:t>
      </w:r>
      <w:r w:rsidR="00911F47" w:rsidRPr="008A03AB">
        <w:t xml:space="preserve"> </w:t>
      </w:r>
      <w:r w:rsidR="000957AD" w:rsidRPr="008A03AB">
        <w:t xml:space="preserve"> </w:t>
      </w:r>
      <w:r w:rsidR="000D6003">
        <w:t>МБД</w:t>
      </w:r>
      <w:r w:rsidR="00CD76AD">
        <w:t>О</w:t>
      </w:r>
      <w:r w:rsidR="000D6003">
        <w:t>У</w:t>
      </w:r>
      <w:r w:rsidR="003A42E9">
        <w:t xml:space="preserve"> </w:t>
      </w:r>
      <w:r w:rsidR="00C425ED" w:rsidRPr="008A03AB">
        <w:t>«</w:t>
      </w:r>
      <w:r w:rsidR="0044793B">
        <w:t>Детский сад №</w:t>
      </w:r>
      <w:r w:rsidR="00DF3157">
        <w:t xml:space="preserve"> </w:t>
      </w:r>
      <w:r w:rsidR="00C7721A">
        <w:t xml:space="preserve">  </w:t>
      </w:r>
      <w:r w:rsidR="000D6003">
        <w:t xml:space="preserve"> г</w:t>
      </w:r>
      <w:proofErr w:type="gramStart"/>
      <w:r w:rsidR="000D6003">
        <w:t>.Ч</w:t>
      </w:r>
      <w:proofErr w:type="gramEnd"/>
      <w:r w:rsidR="000D6003">
        <w:t>елябинск</w:t>
      </w:r>
      <w:r w:rsidR="00DF3157">
        <w:t>а</w:t>
      </w:r>
      <w:r w:rsidR="00C425ED" w:rsidRPr="008A03AB">
        <w:t>»</w:t>
      </w:r>
      <w:r w:rsidR="00B36AC0" w:rsidRPr="008A03AB">
        <w:t>,</w:t>
      </w:r>
      <w:r w:rsidR="00AD415A" w:rsidRPr="008A03AB">
        <w:t xml:space="preserve">   </w:t>
      </w:r>
      <w:r w:rsidR="00B36AC0" w:rsidRPr="008A03AB">
        <w:t>именуемое в дальнейшем «Покупатель»,  в   лице</w:t>
      </w:r>
      <w:r w:rsidR="0080119F">
        <w:t xml:space="preserve"> </w:t>
      </w:r>
      <w:r w:rsidR="00B36AC0" w:rsidRPr="008A03AB">
        <w:t xml:space="preserve"> </w:t>
      </w:r>
      <w:r w:rsidR="000D6003">
        <w:t>заведующей</w:t>
      </w:r>
      <w:r w:rsidR="00C425ED" w:rsidRPr="008A03AB">
        <w:t xml:space="preserve"> </w:t>
      </w:r>
      <w:r w:rsidR="0044793B">
        <w:t xml:space="preserve"> </w:t>
      </w:r>
      <w:r w:rsidR="00C7721A">
        <w:t xml:space="preserve">          </w:t>
      </w:r>
      <w:r w:rsidR="00DF3157">
        <w:t>.</w:t>
      </w:r>
      <w:r w:rsidR="0044793B">
        <w:t xml:space="preserve">                               </w:t>
      </w:r>
      <w:r w:rsidR="00C425ED" w:rsidRPr="008A03AB">
        <w:t xml:space="preserve"> </w:t>
      </w:r>
      <w:r w:rsidR="000D6003">
        <w:t>действующей</w:t>
      </w:r>
      <w:r w:rsidR="00B36AC0" w:rsidRPr="008A03AB">
        <w:t xml:space="preserve"> на основании </w:t>
      </w:r>
      <w:r w:rsidR="00AD415A" w:rsidRPr="008A03AB">
        <w:t xml:space="preserve">  </w:t>
      </w:r>
      <w:r w:rsidR="00C425ED" w:rsidRPr="008A03AB">
        <w:t>Устава</w:t>
      </w:r>
      <w:r w:rsidR="00AD415A" w:rsidRPr="008A03AB">
        <w:t xml:space="preserve">  </w:t>
      </w:r>
      <w:r w:rsidR="00B66618" w:rsidRPr="008A03AB">
        <w:t>с другой стороны,</w:t>
      </w:r>
      <w:r w:rsidR="00911F47" w:rsidRPr="008A03AB">
        <w:t xml:space="preserve"> </w:t>
      </w:r>
      <w:r w:rsidR="00DB16F1" w:rsidRPr="008A03AB">
        <w:t xml:space="preserve"> </w:t>
      </w:r>
      <w:r w:rsidR="00B66618" w:rsidRPr="008A03AB">
        <w:t>заключили настоящий договор  о нижеследующем:</w:t>
      </w:r>
    </w:p>
    <w:p w:rsidR="00B66618" w:rsidRPr="00A27B13" w:rsidRDefault="00B66618" w:rsidP="00DB16F1">
      <w:pPr>
        <w:ind w:right="169"/>
      </w:pPr>
    </w:p>
    <w:p w:rsidR="00B66618" w:rsidRPr="00A27B13" w:rsidRDefault="00B66618" w:rsidP="00DB16F1">
      <w:pPr>
        <w:numPr>
          <w:ilvl w:val="0"/>
          <w:numId w:val="1"/>
        </w:numPr>
        <w:ind w:right="169"/>
        <w:jc w:val="center"/>
      </w:pPr>
      <w:r w:rsidRPr="00A27B13">
        <w:t>Предмет Договора</w:t>
      </w:r>
    </w:p>
    <w:p w:rsidR="00B66618" w:rsidRPr="00A27B13" w:rsidRDefault="00B66618" w:rsidP="00DB16F1">
      <w:pPr>
        <w:tabs>
          <w:tab w:val="left" w:pos="435"/>
        </w:tabs>
        <w:ind w:right="169"/>
        <w:jc w:val="both"/>
      </w:pPr>
      <w:r w:rsidRPr="00A27B13">
        <w:rPr>
          <w:color w:val="000000"/>
        </w:rPr>
        <w:t xml:space="preserve">1.1. По настоящему договору </w:t>
      </w:r>
      <w:r w:rsidRPr="00A27B13">
        <w:t>Поставщик</w:t>
      </w:r>
      <w:r w:rsidRPr="00A27B13">
        <w:rPr>
          <w:color w:val="000000"/>
        </w:rPr>
        <w:t xml:space="preserve">  обязуется передать в собс</w:t>
      </w:r>
      <w:r w:rsidR="00124825" w:rsidRPr="00A27B13">
        <w:rPr>
          <w:color w:val="000000"/>
        </w:rPr>
        <w:t xml:space="preserve">твенность </w:t>
      </w:r>
      <w:r w:rsidR="00AD415A" w:rsidRPr="00A27B13">
        <w:rPr>
          <w:color w:val="000000"/>
        </w:rPr>
        <w:t xml:space="preserve">Покупателя </w:t>
      </w:r>
      <w:r w:rsidR="000D6003">
        <w:rPr>
          <w:color w:val="000000"/>
        </w:rPr>
        <w:t xml:space="preserve">медицинское </w:t>
      </w:r>
      <w:proofErr w:type="spellStart"/>
      <w:r w:rsidR="000D6003">
        <w:rPr>
          <w:color w:val="000000"/>
        </w:rPr>
        <w:t>оборудование</w:t>
      </w:r>
      <w:proofErr w:type="gramStart"/>
      <w:r w:rsidR="00AD415A" w:rsidRPr="00A27B13">
        <w:rPr>
          <w:color w:val="000000"/>
        </w:rPr>
        <w:t>,</w:t>
      </w:r>
      <w:r w:rsidR="000D6003">
        <w:rPr>
          <w:color w:val="000000"/>
        </w:rPr>
        <w:t>и</w:t>
      </w:r>
      <w:proofErr w:type="gramEnd"/>
      <w:r w:rsidR="000D6003">
        <w:rPr>
          <w:color w:val="000000"/>
        </w:rPr>
        <w:t>менуемое</w:t>
      </w:r>
      <w:proofErr w:type="spellEnd"/>
      <w:r w:rsidR="000D6003">
        <w:rPr>
          <w:color w:val="000000"/>
        </w:rPr>
        <w:t xml:space="preserve"> в дальнейшем Товар,</w:t>
      </w:r>
      <w:r w:rsidR="00B8431F" w:rsidRPr="00A27B13">
        <w:rPr>
          <w:color w:val="000000"/>
        </w:rPr>
        <w:t xml:space="preserve"> </w:t>
      </w:r>
      <w:r w:rsidR="00124825" w:rsidRPr="00A27B13">
        <w:rPr>
          <w:color w:val="000000"/>
        </w:rPr>
        <w:t>в</w:t>
      </w:r>
      <w:r w:rsidR="004850EF" w:rsidRPr="00A27B13">
        <w:rPr>
          <w:color w:val="000000"/>
        </w:rPr>
        <w:t xml:space="preserve"> </w:t>
      </w:r>
      <w:r w:rsidRPr="00A27B13">
        <w:t xml:space="preserve"> соответствии с заявк</w:t>
      </w:r>
      <w:r w:rsidR="0035549A" w:rsidRPr="00A27B13">
        <w:t xml:space="preserve">ой </w:t>
      </w:r>
      <w:r w:rsidRPr="00A27B13">
        <w:t xml:space="preserve"> Покупателя</w:t>
      </w:r>
      <w:r w:rsidR="000B127D" w:rsidRPr="00A27B13">
        <w:t>,</w:t>
      </w:r>
      <w:r w:rsidR="002C11C1" w:rsidRPr="00A27B13">
        <w:t xml:space="preserve"> </w:t>
      </w:r>
      <w:r w:rsidR="000D6003">
        <w:t>согласно Спецификации к договору (Приложение 1)</w:t>
      </w:r>
    </w:p>
    <w:p w:rsidR="00B66618" w:rsidRPr="00A27B13" w:rsidRDefault="00B66618" w:rsidP="00DB16F1">
      <w:pPr>
        <w:tabs>
          <w:tab w:val="left" w:pos="435"/>
        </w:tabs>
        <w:ind w:right="169"/>
        <w:jc w:val="both"/>
      </w:pPr>
      <w:r w:rsidRPr="00A27B13">
        <w:t>1.2. Ассортимент, количество и цена поставляемого Товара отражаются в накладной для каждой партии продукции.</w:t>
      </w:r>
    </w:p>
    <w:p w:rsidR="00B66618" w:rsidRPr="00A27B13" w:rsidRDefault="00B66618" w:rsidP="00DB16F1">
      <w:pPr>
        <w:pStyle w:val="a3"/>
        <w:ind w:right="169"/>
        <w:rPr>
          <w:rFonts w:ascii="Times New Roman" w:hAnsi="Times New Roman" w:cs="Times New Roman"/>
          <w:sz w:val="24"/>
        </w:rPr>
      </w:pPr>
      <w:r w:rsidRPr="00A27B13">
        <w:rPr>
          <w:rFonts w:ascii="Times New Roman" w:hAnsi="Times New Roman" w:cs="Times New Roman"/>
          <w:sz w:val="24"/>
        </w:rPr>
        <w:t>1.3. Покупатель обязуется принять данный Товар и оплатить его в порядке и сроки, установленные сторонами настоящего договора.</w:t>
      </w:r>
    </w:p>
    <w:p w:rsidR="00B66618" w:rsidRPr="00A27B13" w:rsidRDefault="00B66618" w:rsidP="00A27B13">
      <w:pPr>
        <w:ind w:left="2880" w:right="169"/>
        <w:rPr>
          <w:color w:val="000000"/>
        </w:rPr>
      </w:pPr>
      <w:r w:rsidRPr="00A27B13">
        <w:rPr>
          <w:color w:val="000000"/>
        </w:rPr>
        <w:t>2. Цены и порядок расчетов</w:t>
      </w:r>
    </w:p>
    <w:p w:rsidR="00B66618" w:rsidRPr="00A27B13" w:rsidRDefault="00B66618" w:rsidP="00DB16F1">
      <w:pPr>
        <w:pStyle w:val="a3"/>
        <w:autoSpaceDE/>
        <w:autoSpaceDN/>
        <w:adjustRightInd/>
        <w:ind w:right="169"/>
        <w:rPr>
          <w:rFonts w:ascii="Times New Roman" w:hAnsi="Times New Roman" w:cs="Times New Roman"/>
          <w:sz w:val="24"/>
        </w:rPr>
      </w:pPr>
      <w:r w:rsidRPr="00A27B13">
        <w:rPr>
          <w:rFonts w:ascii="Times New Roman" w:hAnsi="Times New Roman" w:cs="Times New Roman"/>
          <w:sz w:val="24"/>
        </w:rPr>
        <w:t xml:space="preserve">2.1. Расчеты за поставляемый Товар производятся путем перечисления Покупателем денежных средств на расчетный счет Поставщика. Датой оплаты считается дата зачисления денежных средств на расчетный счет Поставщика. </w:t>
      </w:r>
    </w:p>
    <w:p w:rsidR="00B66618" w:rsidRPr="00A27B13" w:rsidRDefault="00B66618" w:rsidP="00DB16F1">
      <w:pPr>
        <w:ind w:right="169"/>
        <w:jc w:val="both"/>
      </w:pPr>
      <w:r w:rsidRPr="00A27B13">
        <w:t>2.2 Цена Товара</w:t>
      </w:r>
      <w:r w:rsidR="000609BD">
        <w:t xml:space="preserve"> составляет </w:t>
      </w:r>
      <w:r w:rsidR="00544132">
        <w:t xml:space="preserve"> </w:t>
      </w:r>
      <w:r w:rsidR="00C7721A">
        <w:t xml:space="preserve">     </w:t>
      </w:r>
      <w:r w:rsidR="000609BD">
        <w:t>руб.(</w:t>
      </w:r>
      <w:r w:rsidR="00C7721A">
        <w:t xml:space="preserve">                                                                        </w:t>
      </w:r>
      <w:r w:rsidR="000609BD">
        <w:t xml:space="preserve"> 00 копеек.),</w:t>
      </w:r>
      <w:r w:rsidRPr="00A27B13">
        <w:t xml:space="preserve"> устанавливается в рублях РФ</w:t>
      </w:r>
      <w:r w:rsidR="00C425ED" w:rsidRPr="00A27B13">
        <w:t xml:space="preserve"> и </w:t>
      </w:r>
      <w:r w:rsidR="00DC631E">
        <w:t xml:space="preserve">указывается в </w:t>
      </w:r>
      <w:r w:rsidR="000D6003">
        <w:t>С</w:t>
      </w:r>
      <w:r w:rsidR="00DC631E">
        <w:t>пецификации к договору</w:t>
      </w:r>
      <w:r w:rsidR="00A27B13" w:rsidRPr="00A27B13">
        <w:t>,</w:t>
      </w:r>
      <w:r w:rsidR="00C425ED" w:rsidRPr="00A27B13">
        <w:t xml:space="preserve"> </w:t>
      </w:r>
      <w:r w:rsidR="00AD415A" w:rsidRPr="00A27B13">
        <w:t>НДС не предусмотрен</w:t>
      </w:r>
      <w:proofErr w:type="gramStart"/>
      <w:r w:rsidR="00A27B13" w:rsidRPr="00A27B13">
        <w:t>.</w:t>
      </w:r>
      <w:r w:rsidR="00EC33D4">
        <w:t>Ц</w:t>
      </w:r>
      <w:proofErr w:type="gramEnd"/>
      <w:r w:rsidR="00EC33D4">
        <w:t>ена договора является твердой и не подлежит изменению в течение всего срока действия настоящего Договора.</w:t>
      </w:r>
    </w:p>
    <w:p w:rsidR="00B66618" w:rsidRPr="00A27B13" w:rsidRDefault="00B66618" w:rsidP="00DB16F1">
      <w:pPr>
        <w:ind w:right="169"/>
        <w:jc w:val="both"/>
        <w:rPr>
          <w:color w:val="000000"/>
        </w:rPr>
      </w:pPr>
      <w:r w:rsidRPr="00A27B13">
        <w:rPr>
          <w:color w:val="000000"/>
        </w:rPr>
        <w:t xml:space="preserve">2.3.  Счет действителен в течение  </w:t>
      </w:r>
      <w:r w:rsidR="00CD76AD">
        <w:rPr>
          <w:color w:val="000000"/>
        </w:rPr>
        <w:t>5</w:t>
      </w:r>
      <w:r w:rsidRPr="00A27B13">
        <w:rPr>
          <w:color w:val="000000"/>
        </w:rPr>
        <w:t>-</w:t>
      </w:r>
      <w:r w:rsidR="00CD76AD">
        <w:rPr>
          <w:color w:val="000000"/>
        </w:rPr>
        <w:t>и</w:t>
      </w:r>
      <w:r w:rsidRPr="00A27B13">
        <w:rPr>
          <w:color w:val="000000"/>
        </w:rPr>
        <w:t xml:space="preserve"> банковских дней с момента выписки. </w:t>
      </w:r>
    </w:p>
    <w:p w:rsidR="00B66618" w:rsidRPr="00A27B13" w:rsidRDefault="00B66618" w:rsidP="00DB16F1">
      <w:pPr>
        <w:ind w:right="169"/>
        <w:jc w:val="both"/>
        <w:rPr>
          <w:color w:val="000000"/>
        </w:rPr>
      </w:pPr>
      <w:r w:rsidRPr="00A27B13">
        <w:rPr>
          <w:color w:val="000000"/>
        </w:rPr>
        <w:t>2.4. Счет выписывается Поставщиком на основании заявки Покупателя и передается Покупателю письмом, факсом или в оригинале.</w:t>
      </w:r>
    </w:p>
    <w:p w:rsidR="00B055E5" w:rsidRDefault="00B055E5" w:rsidP="00DB16F1">
      <w:pPr>
        <w:ind w:right="169"/>
        <w:jc w:val="both"/>
        <w:rPr>
          <w:color w:val="000000"/>
        </w:rPr>
      </w:pPr>
      <w:r w:rsidRPr="00A27B13">
        <w:rPr>
          <w:color w:val="000000"/>
        </w:rPr>
        <w:t xml:space="preserve">2.5. Оплата </w:t>
      </w:r>
      <w:r w:rsidR="003A42E9">
        <w:rPr>
          <w:color w:val="000000"/>
        </w:rPr>
        <w:t>Т</w:t>
      </w:r>
      <w:r w:rsidRPr="00A27B13">
        <w:rPr>
          <w:color w:val="000000"/>
        </w:rPr>
        <w:t xml:space="preserve">овара Покупателем Поставщику производится </w:t>
      </w:r>
      <w:r w:rsidR="00AD415A" w:rsidRPr="00A27B13">
        <w:rPr>
          <w:color w:val="000000"/>
        </w:rPr>
        <w:t xml:space="preserve"> </w:t>
      </w:r>
      <w:r w:rsidR="00A30B81" w:rsidRPr="00A27B13">
        <w:rPr>
          <w:color w:val="000000"/>
        </w:rPr>
        <w:t>по</w:t>
      </w:r>
      <w:r w:rsidR="00911F47" w:rsidRPr="00A27B13">
        <w:rPr>
          <w:color w:val="000000"/>
        </w:rPr>
        <w:t xml:space="preserve"> </w:t>
      </w:r>
      <w:r w:rsidR="00EA4D9B">
        <w:rPr>
          <w:color w:val="000000"/>
        </w:rPr>
        <w:t xml:space="preserve">предоплате в размере 30% от стоимости договора и в размере 70% от стоимости договора по </w:t>
      </w:r>
      <w:r w:rsidR="00144805">
        <w:rPr>
          <w:color w:val="000000"/>
        </w:rPr>
        <w:t>факту поставки</w:t>
      </w:r>
      <w:r w:rsidR="00CD76AD">
        <w:rPr>
          <w:color w:val="000000"/>
        </w:rPr>
        <w:t xml:space="preserve"> в течение </w:t>
      </w:r>
      <w:r w:rsidR="00EA4D9B">
        <w:rPr>
          <w:color w:val="000000"/>
        </w:rPr>
        <w:t>5</w:t>
      </w:r>
      <w:r w:rsidR="00CD76AD">
        <w:rPr>
          <w:color w:val="000000"/>
        </w:rPr>
        <w:t>-</w:t>
      </w:r>
      <w:r w:rsidR="00956504">
        <w:rPr>
          <w:color w:val="000000"/>
        </w:rPr>
        <w:t>т</w:t>
      </w:r>
      <w:r w:rsidR="00CD76AD">
        <w:rPr>
          <w:color w:val="000000"/>
        </w:rPr>
        <w:t xml:space="preserve">и банковских дней с момента получения </w:t>
      </w:r>
      <w:r w:rsidR="00EA4D9B">
        <w:rPr>
          <w:color w:val="000000"/>
        </w:rPr>
        <w:t>товара</w:t>
      </w:r>
      <w:r w:rsidR="00B25AF3" w:rsidRPr="00A27B13">
        <w:rPr>
          <w:color w:val="000000"/>
        </w:rPr>
        <w:t>.</w:t>
      </w:r>
    </w:p>
    <w:p w:rsidR="005E5DCF" w:rsidRPr="00A27B13" w:rsidRDefault="005E5DCF" w:rsidP="00DB16F1">
      <w:pPr>
        <w:ind w:right="169"/>
        <w:jc w:val="both"/>
        <w:rPr>
          <w:color w:val="000000"/>
        </w:rPr>
      </w:pPr>
    </w:p>
    <w:p w:rsidR="00B66618" w:rsidRPr="00A27B13" w:rsidRDefault="00B66618" w:rsidP="00DB16F1">
      <w:pPr>
        <w:ind w:right="169"/>
        <w:jc w:val="both"/>
        <w:rPr>
          <w:color w:val="000000"/>
        </w:rPr>
      </w:pPr>
    </w:p>
    <w:p w:rsidR="00B66618" w:rsidRPr="00A27B13" w:rsidRDefault="00B66618" w:rsidP="00A27B13">
      <w:pPr>
        <w:ind w:left="2160" w:right="169" w:firstLine="720"/>
        <w:rPr>
          <w:color w:val="000000"/>
        </w:rPr>
      </w:pPr>
      <w:r w:rsidRPr="00A27B13">
        <w:rPr>
          <w:color w:val="000000"/>
        </w:rPr>
        <w:t>3. Сроки и условия поставки</w:t>
      </w:r>
    </w:p>
    <w:p w:rsidR="00B66618" w:rsidRPr="00A27B13" w:rsidRDefault="00B66618" w:rsidP="00DB16F1">
      <w:pPr>
        <w:tabs>
          <w:tab w:val="num" w:pos="1080"/>
        </w:tabs>
        <w:ind w:right="169"/>
        <w:jc w:val="both"/>
      </w:pPr>
      <w:r w:rsidRPr="00A27B13">
        <w:rPr>
          <w:color w:val="000000"/>
        </w:rPr>
        <w:t xml:space="preserve"> 3.1.Поставщик  отгружает Товар</w:t>
      </w:r>
      <w:r w:rsidRPr="00A27B13">
        <w:t xml:space="preserve"> в адрес Покупателя  по его разнарядке. Срок поставки в отдельных случаях может быть увеличен или уменьшен по согласованию сторон.</w:t>
      </w:r>
    </w:p>
    <w:p w:rsidR="00B66618" w:rsidRPr="00A27B13" w:rsidRDefault="00B66618" w:rsidP="00DB16F1">
      <w:pPr>
        <w:ind w:right="169"/>
        <w:jc w:val="both"/>
      </w:pPr>
      <w:r w:rsidRPr="00A27B13">
        <w:t xml:space="preserve">3.2. Право собственности на Товар и риск случайной гибели Товара переходит к Покупателю в момент исполнения Поставщиком обязанности передать Товар и подписанием  Покупателем сопроводительных документов на Товар (товарно-транспортной накладной и счета-фактуры) </w:t>
      </w:r>
    </w:p>
    <w:p w:rsidR="00B66618" w:rsidRPr="00A27B13" w:rsidRDefault="00B66618" w:rsidP="00DB16F1">
      <w:pPr>
        <w:ind w:right="169"/>
        <w:jc w:val="both"/>
        <w:rPr>
          <w:i/>
        </w:rPr>
      </w:pPr>
      <w:r w:rsidRPr="00A27B13">
        <w:t xml:space="preserve">3.3 Доставка Товара до склада Покупателя производится </w:t>
      </w:r>
      <w:r w:rsidR="003A42E9">
        <w:t xml:space="preserve"> Поставщик</w:t>
      </w:r>
      <w:r w:rsidR="00D365DD">
        <w:t>ом</w:t>
      </w:r>
      <w:r w:rsidRPr="00A27B13">
        <w:t>.</w:t>
      </w:r>
    </w:p>
    <w:p w:rsidR="00A27B13" w:rsidRDefault="00A27B13" w:rsidP="00A27B13">
      <w:pPr>
        <w:ind w:right="169"/>
        <w:jc w:val="center"/>
      </w:pPr>
    </w:p>
    <w:p w:rsidR="00B66618" w:rsidRPr="00A27B13" w:rsidRDefault="00B66618" w:rsidP="00A27B13">
      <w:pPr>
        <w:ind w:right="169"/>
        <w:jc w:val="center"/>
      </w:pPr>
      <w:r w:rsidRPr="00A27B13">
        <w:t>4. Качество товара</w:t>
      </w:r>
    </w:p>
    <w:p w:rsidR="00B66618" w:rsidRPr="00A27B13" w:rsidRDefault="00B66618" w:rsidP="00DB16F1">
      <w:pPr>
        <w:ind w:right="169"/>
        <w:jc w:val="both"/>
      </w:pPr>
      <w:r w:rsidRPr="00A27B13">
        <w:t>4.1. Поставляемый Товар должен соответствовать стандартам и техническим условиям, принят</w:t>
      </w:r>
      <w:r w:rsidR="00397F56">
        <w:t>ым для данного вида  продукции</w:t>
      </w:r>
      <w:r w:rsidRPr="00A27B13">
        <w:t xml:space="preserve">. </w:t>
      </w:r>
    </w:p>
    <w:p w:rsidR="00B66618" w:rsidRDefault="00B66618" w:rsidP="00DB16F1">
      <w:pPr>
        <w:ind w:right="169"/>
        <w:jc w:val="both"/>
      </w:pPr>
      <w:r w:rsidRPr="00A27B13">
        <w:t>4.2. Поставка Товара производится с приложением  копий Всероссийского Сертификата Соответствия, утвержденного  Госстандартом РФ.</w:t>
      </w:r>
    </w:p>
    <w:p w:rsidR="00397F56" w:rsidRPr="00A27B13" w:rsidRDefault="00397F56" w:rsidP="00DB16F1">
      <w:pPr>
        <w:ind w:right="169"/>
        <w:jc w:val="both"/>
      </w:pPr>
      <w:r>
        <w:t xml:space="preserve">4.3. Гарантийный срок на медицинское оборудование установлен производителем и указан в прилагаемом на оборудование </w:t>
      </w:r>
      <w:proofErr w:type="gramStart"/>
      <w:r>
        <w:t>паспорте</w:t>
      </w:r>
      <w:proofErr w:type="gramEnd"/>
      <w:r>
        <w:t>.</w:t>
      </w:r>
    </w:p>
    <w:p w:rsidR="00B66618" w:rsidRPr="00A27B13" w:rsidRDefault="00B66618" w:rsidP="00DB16F1">
      <w:pPr>
        <w:ind w:right="169"/>
        <w:jc w:val="both"/>
      </w:pPr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center"/>
        <w:rPr>
          <w:color w:val="000000"/>
        </w:rPr>
      </w:pPr>
      <w:r w:rsidRPr="00A27B13">
        <w:rPr>
          <w:color w:val="000000"/>
        </w:rPr>
        <w:t>5. Ответственность сторон</w:t>
      </w:r>
    </w:p>
    <w:p w:rsidR="00ED021F" w:rsidRDefault="00EC33D4" w:rsidP="00ED021F">
      <w:pPr>
        <w:ind w:right="169"/>
        <w:jc w:val="both"/>
      </w:pPr>
      <w:r>
        <w:t>5.1.</w:t>
      </w:r>
      <w:r w:rsidR="00B66618" w:rsidRPr="00A27B13">
        <w:t>В случае нарушения условий договора,</w:t>
      </w:r>
      <w:r w:rsidR="00B25AF3" w:rsidRPr="00A27B13">
        <w:t xml:space="preserve"> </w:t>
      </w:r>
      <w:r w:rsidR="00B66618" w:rsidRPr="00A27B13">
        <w:t xml:space="preserve">стороны несут ответственность в соответствии с </w:t>
      </w:r>
      <w:r w:rsidR="00ED021F" w:rsidRPr="00A27B13">
        <w:t>действующим законодательством РФ.</w:t>
      </w:r>
      <w:r>
        <w:t xml:space="preserve"> </w:t>
      </w:r>
    </w:p>
    <w:p w:rsidR="00EC33D4" w:rsidRDefault="00EC33D4" w:rsidP="00ED021F">
      <w:pPr>
        <w:ind w:right="169"/>
        <w:jc w:val="both"/>
      </w:pPr>
      <w:r>
        <w:t xml:space="preserve">5.2. В случае нарушения сроков оплаты Покупатель уплачивает Поставщику пени в размере 1/300 ставки рефинансирования ЦБ </w:t>
      </w:r>
      <w:proofErr w:type="spellStart"/>
      <w:r>
        <w:t>РФ</w:t>
      </w:r>
      <w:proofErr w:type="gramStart"/>
      <w:r>
        <w:t>,у</w:t>
      </w:r>
      <w:proofErr w:type="gramEnd"/>
      <w:r>
        <w:t>становленную</w:t>
      </w:r>
      <w:proofErr w:type="spellEnd"/>
      <w:r>
        <w:t xml:space="preserve"> на день </w:t>
      </w:r>
      <w:proofErr w:type="spellStart"/>
      <w:r>
        <w:t>оплаты,за</w:t>
      </w:r>
      <w:proofErr w:type="spellEnd"/>
      <w:r>
        <w:t xml:space="preserve"> каждый день просрочки платежа.</w:t>
      </w:r>
    </w:p>
    <w:p w:rsidR="00EC33D4" w:rsidRPr="00A27B13" w:rsidRDefault="00EC33D4" w:rsidP="00ED021F">
      <w:pPr>
        <w:ind w:right="169"/>
        <w:jc w:val="both"/>
      </w:pPr>
      <w:r>
        <w:t xml:space="preserve">5.3.В случае нарушения Поставщиком сроков выполнения </w:t>
      </w:r>
      <w:proofErr w:type="spellStart"/>
      <w:r>
        <w:t>работ</w:t>
      </w:r>
      <w:proofErr w:type="gramStart"/>
      <w:r>
        <w:t>,П</w:t>
      </w:r>
      <w:proofErr w:type="gramEnd"/>
      <w:r>
        <w:t>оставщик</w:t>
      </w:r>
      <w:proofErr w:type="spellEnd"/>
      <w:r>
        <w:t xml:space="preserve"> уплачивает Покупателю пени в размере 1/300 ставки рефинансирования ЦБ </w:t>
      </w:r>
      <w:proofErr w:type="spellStart"/>
      <w:r>
        <w:t>РФ,установленную</w:t>
      </w:r>
      <w:proofErr w:type="spellEnd"/>
      <w:r>
        <w:t xml:space="preserve"> на день </w:t>
      </w:r>
      <w:r>
        <w:lastRenderedPageBreak/>
        <w:t xml:space="preserve">подписания акта выполненных </w:t>
      </w:r>
      <w:proofErr w:type="spellStart"/>
      <w:r>
        <w:t>работ,за</w:t>
      </w:r>
      <w:proofErr w:type="spellEnd"/>
      <w:r>
        <w:t xml:space="preserve"> каждый день увеличения от установленного в договоре срока выполненных работ.</w:t>
      </w:r>
    </w:p>
    <w:p w:rsidR="00D365DD" w:rsidRPr="00A27B13" w:rsidRDefault="00D365DD" w:rsidP="00ED021F">
      <w:pPr>
        <w:ind w:right="169"/>
        <w:jc w:val="both"/>
      </w:pPr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center"/>
        <w:rPr>
          <w:color w:val="000000"/>
        </w:rPr>
      </w:pPr>
      <w:r w:rsidRPr="00A27B13">
        <w:rPr>
          <w:color w:val="000000"/>
        </w:rPr>
        <w:t>6. Порядок разрешения споров</w:t>
      </w:r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both"/>
        <w:rPr>
          <w:color w:val="000000"/>
        </w:rPr>
      </w:pPr>
      <w:r w:rsidRPr="00A27B13">
        <w:rPr>
          <w:color w:val="000000"/>
        </w:rPr>
        <w:t xml:space="preserve">6.1. </w:t>
      </w:r>
      <w:proofErr w:type="gramStart"/>
      <w:r w:rsidRPr="00A27B13">
        <w:rPr>
          <w:color w:val="000000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  условий договора, составлением необходимых протоколов, дополнений и изменений, 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both"/>
      </w:pPr>
      <w:r w:rsidRPr="00A27B13">
        <w:rPr>
          <w:color w:val="000000"/>
        </w:rPr>
        <w:t>6.2. При недостижении взаимоприемлемого решения стороны вправе передать спорный вопрос на разрешение в судебном порядке, в соответствии с действующими в Российской Федерации, положениями о порядке разрешения споров между сторонами  договоров  – участниками коммерческих, финансовых и иных отношений делового оборота.</w:t>
      </w:r>
    </w:p>
    <w:p w:rsidR="00B66618" w:rsidRPr="00A27B13" w:rsidRDefault="00B66618" w:rsidP="00DB16F1">
      <w:pPr>
        <w:ind w:right="169"/>
        <w:jc w:val="both"/>
      </w:pPr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center"/>
        <w:rPr>
          <w:color w:val="000000"/>
        </w:rPr>
      </w:pPr>
      <w:r w:rsidRPr="00A27B13">
        <w:rPr>
          <w:color w:val="000000"/>
        </w:rPr>
        <w:t>7. Форс-мажор</w:t>
      </w:r>
    </w:p>
    <w:p w:rsidR="00B66618" w:rsidRPr="00A27B13" w:rsidRDefault="00B66618" w:rsidP="00DB16F1">
      <w:pPr>
        <w:pStyle w:val="2"/>
        <w:ind w:right="169"/>
        <w:rPr>
          <w:sz w:val="24"/>
        </w:rPr>
      </w:pPr>
      <w:r w:rsidRPr="00A27B13">
        <w:rPr>
          <w:sz w:val="24"/>
        </w:rPr>
        <w:t>7.1. Ни одна из сторон не будет нести ответственности за полное или частичное неисполнение своих обязательств, если неисполнение является следствием непреодолимой силы (наводнения, пожара, землетрясения, других стихийных бедствий или военных действий и т.д.), возникших после заключения договора.</w:t>
      </w:r>
    </w:p>
    <w:p w:rsidR="00B66618" w:rsidRPr="00A27B13" w:rsidRDefault="00B66618" w:rsidP="00DB16F1">
      <w:pPr>
        <w:ind w:right="169"/>
        <w:jc w:val="both"/>
      </w:pPr>
      <w:r w:rsidRPr="00A27B13">
        <w:t>7.2. Если любое из указанных обстоятельств непосредственно повлияли на исполнение сторонами обязательств по договору, то сроки исполнения обязательств отодвигаются на время действия этих обстоятельств.</w:t>
      </w:r>
    </w:p>
    <w:p w:rsidR="00B66618" w:rsidRPr="00A27B13" w:rsidRDefault="00B66618" w:rsidP="00DB16F1">
      <w:pPr>
        <w:ind w:right="169"/>
        <w:jc w:val="both"/>
      </w:pPr>
    </w:p>
    <w:p w:rsidR="00B66618" w:rsidRPr="00A27B13" w:rsidRDefault="00B66618" w:rsidP="00DB16F1">
      <w:pPr>
        <w:ind w:left="2835" w:right="169"/>
        <w:jc w:val="both"/>
        <w:rPr>
          <w:color w:val="000000"/>
        </w:rPr>
      </w:pPr>
      <w:r w:rsidRPr="00A27B13">
        <w:rPr>
          <w:color w:val="000000"/>
        </w:rPr>
        <w:t xml:space="preserve">            8. Дополнительные условия</w:t>
      </w:r>
    </w:p>
    <w:p w:rsidR="00B66618" w:rsidRPr="00A27B13" w:rsidRDefault="00B66618" w:rsidP="00DB16F1">
      <w:pPr>
        <w:ind w:right="169"/>
        <w:jc w:val="both"/>
        <w:rPr>
          <w:color w:val="000000"/>
        </w:rPr>
      </w:pPr>
      <w:r w:rsidRPr="00A27B13">
        <w:rPr>
          <w:color w:val="000000"/>
        </w:rPr>
        <w:t>8.1.  Односторонние письма об изменении и дополнении условий договора не имеют юридической силы. Передача прав и обязанностей по настоящему договору производится с письменного согласия сторон.</w:t>
      </w:r>
    </w:p>
    <w:p w:rsidR="00B66618" w:rsidRPr="00A27B13" w:rsidRDefault="00B66618" w:rsidP="00DB16F1">
      <w:pPr>
        <w:pStyle w:val="a3"/>
        <w:autoSpaceDE/>
        <w:autoSpaceDN/>
        <w:adjustRightInd/>
        <w:ind w:right="169"/>
        <w:rPr>
          <w:rFonts w:ascii="Times New Roman" w:hAnsi="Times New Roman" w:cs="Times New Roman"/>
          <w:sz w:val="24"/>
        </w:rPr>
      </w:pPr>
      <w:r w:rsidRPr="00A27B13">
        <w:rPr>
          <w:rFonts w:ascii="Times New Roman" w:hAnsi="Times New Roman" w:cs="Times New Roman"/>
          <w:sz w:val="24"/>
        </w:rPr>
        <w:t>8.3. Срок действия договора с момента подписания до 31 декабря 20</w:t>
      </w:r>
      <w:r w:rsidR="000A5AFB" w:rsidRPr="00A27B13">
        <w:rPr>
          <w:rFonts w:ascii="Times New Roman" w:hAnsi="Times New Roman" w:cs="Times New Roman"/>
          <w:sz w:val="24"/>
        </w:rPr>
        <w:t>1</w:t>
      </w:r>
      <w:r w:rsidR="00544132">
        <w:rPr>
          <w:rFonts w:ascii="Times New Roman" w:hAnsi="Times New Roman" w:cs="Times New Roman"/>
          <w:sz w:val="24"/>
        </w:rPr>
        <w:t>7</w:t>
      </w:r>
      <w:r w:rsidR="00AD1AE1" w:rsidRPr="00A27B13">
        <w:rPr>
          <w:rFonts w:ascii="Times New Roman" w:hAnsi="Times New Roman" w:cs="Times New Roman"/>
          <w:sz w:val="24"/>
        </w:rPr>
        <w:t xml:space="preserve"> </w:t>
      </w:r>
      <w:r w:rsidRPr="00A27B13">
        <w:rPr>
          <w:rFonts w:ascii="Times New Roman" w:hAnsi="Times New Roman" w:cs="Times New Roman"/>
          <w:sz w:val="24"/>
        </w:rPr>
        <w:t xml:space="preserve"> года, но не ранее завершения всех расчетов по договору.</w:t>
      </w:r>
    </w:p>
    <w:p w:rsidR="00B66618" w:rsidRPr="00A27B13" w:rsidRDefault="00B66618" w:rsidP="00DB16F1">
      <w:pPr>
        <w:ind w:right="169"/>
        <w:jc w:val="both"/>
      </w:pPr>
    </w:p>
    <w:p w:rsidR="00B66618" w:rsidRPr="00A27B13" w:rsidRDefault="00B66618" w:rsidP="00A27B13">
      <w:pPr>
        <w:pStyle w:val="2"/>
        <w:ind w:right="169"/>
        <w:jc w:val="center"/>
        <w:rPr>
          <w:sz w:val="24"/>
          <w:szCs w:val="24"/>
        </w:rPr>
      </w:pPr>
      <w:r w:rsidRPr="00A27B13">
        <w:rPr>
          <w:sz w:val="24"/>
          <w:szCs w:val="24"/>
        </w:rPr>
        <w:t>9. Юридические адреса сторон</w:t>
      </w:r>
    </w:p>
    <w:p w:rsidR="00B66618" w:rsidRPr="00A27B13" w:rsidRDefault="00B66618" w:rsidP="00DB16F1">
      <w:pPr>
        <w:autoSpaceDE w:val="0"/>
        <w:autoSpaceDN w:val="0"/>
        <w:adjustRightInd w:val="0"/>
        <w:ind w:right="169"/>
        <w:jc w:val="both"/>
      </w:pPr>
      <w:r w:rsidRPr="00A27B13">
        <w:rPr>
          <w:color w:val="000000"/>
        </w:rPr>
        <w:t>В случае изменения юридического адреса или обслуживающего банка стороны договора обязаны в 3-х дневный срок уведомить об этом друг друга.</w:t>
      </w:r>
    </w:p>
    <w:p w:rsidR="00B66618" w:rsidRPr="00A27B13" w:rsidRDefault="00B66618" w:rsidP="00DB16F1">
      <w:pPr>
        <w:ind w:left="-360" w:right="169"/>
        <w:jc w:val="both"/>
      </w:pPr>
      <w:r w:rsidRPr="00A27B13">
        <w:t xml:space="preserve">           </w:t>
      </w:r>
    </w:p>
    <w:p w:rsidR="00B66618" w:rsidRPr="00A27B13" w:rsidRDefault="00B66618" w:rsidP="00DB16F1">
      <w:pPr>
        <w:ind w:left="-360" w:right="169"/>
        <w:jc w:val="both"/>
      </w:pPr>
    </w:p>
    <w:p w:rsidR="00ED021F" w:rsidRPr="00A27B13" w:rsidRDefault="00B66618" w:rsidP="00DB16F1">
      <w:pPr>
        <w:ind w:right="169"/>
        <w:rPr>
          <w:b/>
          <w:sz w:val="22"/>
        </w:rPr>
      </w:pPr>
      <w:r w:rsidRPr="00A27B13">
        <w:rPr>
          <w:sz w:val="20"/>
        </w:rPr>
        <w:t xml:space="preserve"> </w:t>
      </w:r>
      <w:r w:rsidR="00AD1AE1" w:rsidRPr="00A27B13">
        <w:rPr>
          <w:b/>
          <w:sz w:val="22"/>
        </w:rPr>
        <w:t xml:space="preserve">ПОСТАВЩИК:                                                                     </w:t>
      </w:r>
      <w:r w:rsidR="00A27B13">
        <w:rPr>
          <w:b/>
          <w:sz w:val="22"/>
        </w:rPr>
        <w:t xml:space="preserve">   </w:t>
      </w:r>
      <w:r w:rsidR="00AD1AE1" w:rsidRPr="00A27B13">
        <w:rPr>
          <w:b/>
          <w:sz w:val="22"/>
        </w:rPr>
        <w:t xml:space="preserve">ПОКУПАТЕЛЬ </w:t>
      </w:r>
    </w:p>
    <w:p w:rsidR="00AD1AE1" w:rsidRPr="00A27B13" w:rsidRDefault="00AD1AE1" w:rsidP="00DB16F1">
      <w:pPr>
        <w:ind w:right="169"/>
        <w:rPr>
          <w:sz w:val="22"/>
        </w:rPr>
      </w:pPr>
      <w:r w:rsidRPr="00A27B13">
        <w:rPr>
          <w:b/>
          <w:sz w:val="22"/>
          <w:szCs w:val="22"/>
        </w:rPr>
        <w:t xml:space="preserve">ИП </w:t>
      </w:r>
      <w:proofErr w:type="spellStart"/>
      <w:r w:rsidRPr="00A27B13">
        <w:rPr>
          <w:b/>
          <w:sz w:val="22"/>
          <w:szCs w:val="22"/>
        </w:rPr>
        <w:t>Котомина</w:t>
      </w:r>
      <w:proofErr w:type="spellEnd"/>
      <w:r w:rsidRPr="00A27B13">
        <w:rPr>
          <w:b/>
          <w:sz w:val="22"/>
          <w:szCs w:val="22"/>
        </w:rPr>
        <w:t xml:space="preserve"> С.Я.  </w:t>
      </w:r>
      <w:r w:rsidRPr="00A27B13">
        <w:rPr>
          <w:b/>
          <w:sz w:val="20"/>
        </w:rPr>
        <w:t xml:space="preserve">     </w:t>
      </w:r>
      <w:r w:rsidRPr="00A27B13">
        <w:rPr>
          <w:b/>
          <w:sz w:val="22"/>
        </w:rPr>
        <w:t xml:space="preserve">                                           </w:t>
      </w:r>
      <w:r w:rsidR="00B36AC0" w:rsidRPr="00A27B13">
        <w:rPr>
          <w:b/>
          <w:sz w:val="22"/>
        </w:rPr>
        <w:t xml:space="preserve">            </w:t>
      </w:r>
      <w:r w:rsidRPr="00A27B13">
        <w:rPr>
          <w:b/>
          <w:sz w:val="22"/>
        </w:rPr>
        <w:t xml:space="preserve">      </w:t>
      </w:r>
      <w:r w:rsidR="000D6003">
        <w:rPr>
          <w:b/>
          <w:sz w:val="22"/>
        </w:rPr>
        <w:t>МБД</w:t>
      </w:r>
      <w:r w:rsidR="00CD76AD">
        <w:rPr>
          <w:b/>
          <w:sz w:val="22"/>
        </w:rPr>
        <w:t>О</w:t>
      </w:r>
      <w:r w:rsidR="000D6003">
        <w:rPr>
          <w:b/>
          <w:sz w:val="22"/>
        </w:rPr>
        <w:t>У</w:t>
      </w:r>
      <w:r w:rsidR="00E35676">
        <w:rPr>
          <w:b/>
          <w:sz w:val="22"/>
        </w:rPr>
        <w:t xml:space="preserve"> </w:t>
      </w:r>
      <w:r w:rsidR="003A42E9">
        <w:rPr>
          <w:b/>
          <w:sz w:val="22"/>
        </w:rPr>
        <w:t>«</w:t>
      </w:r>
      <w:r w:rsidR="000D6003">
        <w:rPr>
          <w:b/>
          <w:sz w:val="22"/>
        </w:rPr>
        <w:t>Детский сад №</w:t>
      </w:r>
      <w:r w:rsidR="00C7721A">
        <w:rPr>
          <w:b/>
          <w:sz w:val="22"/>
        </w:rPr>
        <w:t xml:space="preserve">     </w:t>
      </w:r>
      <w:r w:rsidR="0044793B">
        <w:rPr>
          <w:b/>
          <w:sz w:val="22"/>
        </w:rPr>
        <w:t xml:space="preserve">  </w:t>
      </w:r>
      <w:r w:rsidR="003A42E9">
        <w:rPr>
          <w:b/>
          <w:sz w:val="22"/>
        </w:rPr>
        <w:t xml:space="preserve">»     </w:t>
      </w:r>
      <w:r w:rsidR="00E35676">
        <w:rPr>
          <w:b/>
          <w:sz w:val="22"/>
        </w:rPr>
        <w:t xml:space="preserve">          </w:t>
      </w:r>
      <w:r w:rsidR="003A42E9">
        <w:rPr>
          <w:b/>
          <w:sz w:val="22"/>
        </w:rPr>
        <w:t xml:space="preserve"> </w:t>
      </w:r>
      <w:r w:rsidR="00D365DD">
        <w:rPr>
          <w:b/>
          <w:sz w:val="22"/>
        </w:rPr>
        <w:t xml:space="preserve">                 </w:t>
      </w:r>
      <w:r w:rsidR="00A27B13">
        <w:rPr>
          <w:sz w:val="22"/>
        </w:rPr>
        <w:t>А</w:t>
      </w:r>
      <w:r w:rsidRPr="00A27B13">
        <w:rPr>
          <w:sz w:val="22"/>
        </w:rPr>
        <w:t xml:space="preserve">дрес: 454116 ,  Россия                                                       </w:t>
      </w:r>
      <w:r w:rsidR="00A067A8" w:rsidRPr="00A27B13">
        <w:rPr>
          <w:sz w:val="22"/>
        </w:rPr>
        <w:t xml:space="preserve">      </w:t>
      </w:r>
      <w:r w:rsidR="00A27B13">
        <w:rPr>
          <w:sz w:val="22"/>
        </w:rPr>
        <w:t>А</w:t>
      </w:r>
      <w:r w:rsidRPr="00A27B13">
        <w:rPr>
          <w:sz w:val="22"/>
        </w:rPr>
        <w:t>дрес</w:t>
      </w:r>
      <w:r w:rsidR="00A27B13">
        <w:rPr>
          <w:sz w:val="22"/>
        </w:rPr>
        <w:t>:</w:t>
      </w:r>
      <w:r w:rsidR="00A067A8" w:rsidRPr="00A27B13">
        <w:rPr>
          <w:sz w:val="22"/>
        </w:rPr>
        <w:t xml:space="preserve"> </w:t>
      </w:r>
      <w:r w:rsidR="00DF3157">
        <w:rPr>
          <w:sz w:val="22"/>
        </w:rPr>
        <w:t>4540</w:t>
      </w:r>
      <w:r w:rsidR="00C7721A">
        <w:rPr>
          <w:sz w:val="22"/>
        </w:rPr>
        <w:t xml:space="preserve">     </w:t>
      </w:r>
      <w:r w:rsidR="0044793B">
        <w:rPr>
          <w:sz w:val="22"/>
        </w:rPr>
        <w:t xml:space="preserve">  </w:t>
      </w:r>
      <w:r w:rsidR="00A27B13">
        <w:rPr>
          <w:sz w:val="22"/>
        </w:rPr>
        <w:t>,</w:t>
      </w:r>
      <w:r w:rsidR="00B36AC0" w:rsidRPr="00A27B13">
        <w:rPr>
          <w:sz w:val="22"/>
        </w:rPr>
        <w:t xml:space="preserve"> Россия  </w:t>
      </w:r>
      <w:r w:rsidR="00AD415A" w:rsidRPr="00A27B13">
        <w:rPr>
          <w:sz w:val="22"/>
        </w:rPr>
        <w:t xml:space="preserve"> </w:t>
      </w:r>
      <w:r w:rsidRPr="00A27B13">
        <w:rPr>
          <w:sz w:val="22"/>
        </w:rPr>
        <w:t xml:space="preserve">                                                                                                               </w:t>
      </w:r>
    </w:p>
    <w:p w:rsidR="00AD1AE1" w:rsidRPr="00A27B13" w:rsidRDefault="00AD1AE1" w:rsidP="00ED021F">
      <w:pPr>
        <w:ind w:right="-2"/>
        <w:rPr>
          <w:sz w:val="22"/>
        </w:rPr>
      </w:pPr>
      <w:r w:rsidRPr="00A27B13">
        <w:rPr>
          <w:sz w:val="22"/>
        </w:rPr>
        <w:t>г</w:t>
      </w:r>
      <w:proofErr w:type="gramStart"/>
      <w:r w:rsidRPr="00A27B13">
        <w:rPr>
          <w:sz w:val="22"/>
        </w:rPr>
        <w:t>.Ч</w:t>
      </w:r>
      <w:proofErr w:type="gramEnd"/>
      <w:r w:rsidRPr="00A27B13">
        <w:rPr>
          <w:sz w:val="22"/>
        </w:rPr>
        <w:t xml:space="preserve">елябинск   ул.Горького,30-88   </w:t>
      </w:r>
      <w:r w:rsidR="00E35676">
        <w:rPr>
          <w:sz w:val="22"/>
        </w:rPr>
        <w:t xml:space="preserve">                      </w:t>
      </w:r>
      <w:r w:rsidR="00A27B13">
        <w:rPr>
          <w:sz w:val="22"/>
        </w:rPr>
        <w:t xml:space="preserve"> </w:t>
      </w:r>
      <w:r w:rsidR="00CD76AD">
        <w:rPr>
          <w:sz w:val="22"/>
        </w:rPr>
        <w:t xml:space="preserve">                </w:t>
      </w:r>
      <w:r w:rsidR="000D6003">
        <w:rPr>
          <w:sz w:val="22"/>
        </w:rPr>
        <w:t xml:space="preserve">    </w:t>
      </w:r>
      <w:r w:rsidR="00CD76AD">
        <w:rPr>
          <w:sz w:val="22"/>
        </w:rPr>
        <w:t xml:space="preserve"> </w:t>
      </w:r>
      <w:r w:rsidR="00E35676">
        <w:rPr>
          <w:sz w:val="22"/>
        </w:rPr>
        <w:t>г.</w:t>
      </w:r>
      <w:r w:rsidR="000D6003">
        <w:rPr>
          <w:sz w:val="22"/>
        </w:rPr>
        <w:t xml:space="preserve">Челябинск </w:t>
      </w:r>
      <w:r w:rsidR="00E35676">
        <w:rPr>
          <w:sz w:val="22"/>
        </w:rPr>
        <w:t>ул.</w:t>
      </w:r>
      <w:r w:rsidR="0044793B">
        <w:rPr>
          <w:sz w:val="22"/>
        </w:rPr>
        <w:t xml:space="preserve"> </w:t>
      </w:r>
      <w:r w:rsidR="00C7721A">
        <w:rPr>
          <w:sz w:val="22"/>
        </w:rPr>
        <w:t xml:space="preserve">                          </w:t>
      </w:r>
      <w:r w:rsidR="00DF3157">
        <w:rPr>
          <w:sz w:val="22"/>
        </w:rPr>
        <w:t>,</w:t>
      </w:r>
      <w:r w:rsidR="0044793B">
        <w:rPr>
          <w:sz w:val="22"/>
        </w:rPr>
        <w:t xml:space="preserve">                       </w:t>
      </w:r>
    </w:p>
    <w:p w:rsidR="00AD1AE1" w:rsidRPr="00A27B13" w:rsidRDefault="00AD1AE1" w:rsidP="00DB16F1">
      <w:pPr>
        <w:ind w:right="169"/>
        <w:rPr>
          <w:sz w:val="22"/>
        </w:rPr>
      </w:pPr>
      <w:r w:rsidRPr="00A27B13">
        <w:rPr>
          <w:sz w:val="22"/>
        </w:rPr>
        <w:t xml:space="preserve">телефон  (351)230-56-39                                                            </w:t>
      </w:r>
      <w:r w:rsidR="00A067A8" w:rsidRPr="00A27B13">
        <w:rPr>
          <w:sz w:val="22"/>
        </w:rPr>
        <w:t>телефон</w:t>
      </w:r>
      <w:r w:rsidRPr="00A27B13">
        <w:rPr>
          <w:sz w:val="22"/>
        </w:rPr>
        <w:t xml:space="preserve">                                                                                       </w:t>
      </w:r>
      <w:r w:rsidR="00A87262">
        <w:rPr>
          <w:sz w:val="22"/>
        </w:rPr>
        <w:t>факс</w:t>
      </w:r>
      <w:r w:rsidRPr="00A27B13">
        <w:rPr>
          <w:sz w:val="22"/>
        </w:rPr>
        <w:t xml:space="preserve"> </w:t>
      </w:r>
      <w:r w:rsidR="00A87262">
        <w:rPr>
          <w:sz w:val="22"/>
        </w:rPr>
        <w:t xml:space="preserve">     </w:t>
      </w:r>
      <w:r w:rsidRPr="00A27B13">
        <w:rPr>
          <w:sz w:val="22"/>
        </w:rPr>
        <w:t xml:space="preserve">                                                                         </w:t>
      </w:r>
      <w:r w:rsidR="00A87262">
        <w:rPr>
          <w:sz w:val="22"/>
        </w:rPr>
        <w:t xml:space="preserve">              </w:t>
      </w:r>
      <w:r w:rsidR="003A42E9">
        <w:rPr>
          <w:sz w:val="22"/>
        </w:rPr>
        <w:t xml:space="preserve">ИНН </w:t>
      </w:r>
      <w:r w:rsidRPr="00A27B13">
        <w:rPr>
          <w:sz w:val="22"/>
        </w:rPr>
        <w:t xml:space="preserve">          </w:t>
      </w:r>
    </w:p>
    <w:p w:rsidR="00AD1AE1" w:rsidRPr="00A27B13" w:rsidRDefault="00AD1AE1" w:rsidP="00DB16F1">
      <w:pPr>
        <w:ind w:right="169"/>
        <w:rPr>
          <w:sz w:val="22"/>
        </w:rPr>
      </w:pPr>
      <w:r w:rsidRPr="00A27B13">
        <w:rPr>
          <w:sz w:val="22"/>
        </w:rPr>
        <w:t xml:space="preserve">ИНН 745202114974                                      </w:t>
      </w:r>
      <w:r w:rsidR="0079663E" w:rsidRPr="00A27B13">
        <w:rPr>
          <w:sz w:val="22"/>
        </w:rPr>
        <w:t xml:space="preserve">                              </w:t>
      </w:r>
      <w:r w:rsidR="00A27B13">
        <w:rPr>
          <w:sz w:val="22"/>
        </w:rPr>
        <w:t xml:space="preserve">КПП </w:t>
      </w:r>
      <w:r w:rsidRPr="00A27B13">
        <w:rPr>
          <w:sz w:val="22"/>
        </w:rPr>
        <w:t xml:space="preserve">    </w:t>
      </w:r>
    </w:p>
    <w:p w:rsidR="00AD1AE1" w:rsidRPr="00A27B13" w:rsidRDefault="00AD1AE1" w:rsidP="00DB16F1">
      <w:pPr>
        <w:ind w:right="169"/>
        <w:rPr>
          <w:sz w:val="22"/>
        </w:rPr>
      </w:pPr>
      <w:r w:rsidRPr="00A27B13">
        <w:rPr>
          <w:sz w:val="22"/>
        </w:rPr>
        <w:t xml:space="preserve">КПП                                                                                           </w:t>
      </w:r>
      <w:r w:rsidR="00567477">
        <w:rPr>
          <w:sz w:val="22"/>
        </w:rPr>
        <w:t xml:space="preserve">  </w:t>
      </w:r>
      <w:r w:rsidR="00567477" w:rsidRPr="00A27B13">
        <w:rPr>
          <w:sz w:val="22"/>
        </w:rPr>
        <w:t>РЕКВИЗИТЫ</w:t>
      </w:r>
      <w:r w:rsidRPr="00A27B13">
        <w:rPr>
          <w:sz w:val="22"/>
        </w:rPr>
        <w:t xml:space="preserve">     </w:t>
      </w:r>
    </w:p>
    <w:p w:rsidR="00AD1AE1" w:rsidRDefault="00AD1AE1" w:rsidP="00DB16F1">
      <w:pPr>
        <w:ind w:right="169"/>
        <w:rPr>
          <w:sz w:val="22"/>
        </w:rPr>
      </w:pPr>
      <w:r w:rsidRPr="00A27B13">
        <w:rPr>
          <w:sz w:val="22"/>
        </w:rPr>
        <w:t xml:space="preserve">РЕКВИЗИТЫ:                     </w:t>
      </w:r>
      <w:r w:rsidR="00E35676">
        <w:rPr>
          <w:sz w:val="22"/>
        </w:rPr>
        <w:t xml:space="preserve">                                                      </w:t>
      </w:r>
      <w:r w:rsidR="000D6003">
        <w:rPr>
          <w:sz w:val="22"/>
        </w:rPr>
        <w:t xml:space="preserve">  Отделение Челябинск</w:t>
      </w:r>
      <w:r w:rsidR="00E35676">
        <w:rPr>
          <w:sz w:val="22"/>
        </w:rPr>
        <w:t xml:space="preserve"> </w:t>
      </w:r>
    </w:p>
    <w:p w:rsidR="00E35676" w:rsidRPr="00A27B13" w:rsidRDefault="00E35676" w:rsidP="00DB16F1">
      <w:pPr>
        <w:ind w:right="169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="000D6003">
        <w:rPr>
          <w:sz w:val="22"/>
        </w:rPr>
        <w:t xml:space="preserve"> Л/с</w:t>
      </w:r>
      <w:r w:rsidRPr="00A27B13">
        <w:rPr>
          <w:sz w:val="22"/>
        </w:rPr>
        <w:t xml:space="preserve">                                     </w:t>
      </w:r>
    </w:p>
    <w:p w:rsidR="0079663E" w:rsidRPr="00A27B13" w:rsidRDefault="00AD1AE1" w:rsidP="00DB16F1">
      <w:pPr>
        <w:pStyle w:val="3"/>
        <w:ind w:right="169"/>
        <w:rPr>
          <w:rFonts w:ascii="Times New Roman" w:hAnsi="Times New Roman"/>
        </w:rPr>
      </w:pPr>
      <w:proofErr w:type="gramStart"/>
      <w:r w:rsidRPr="00A27B13">
        <w:rPr>
          <w:rFonts w:ascii="Times New Roman" w:hAnsi="Times New Roman"/>
          <w:b/>
        </w:rPr>
        <w:t>Р</w:t>
      </w:r>
      <w:proofErr w:type="gramEnd"/>
      <w:r w:rsidRPr="00A27B13">
        <w:rPr>
          <w:rFonts w:ascii="Times New Roman" w:hAnsi="Times New Roman"/>
          <w:b/>
        </w:rPr>
        <w:t>/</w:t>
      </w:r>
      <w:proofErr w:type="spellStart"/>
      <w:r w:rsidRPr="00A27B13">
        <w:rPr>
          <w:rFonts w:ascii="Times New Roman" w:hAnsi="Times New Roman"/>
          <w:b/>
        </w:rPr>
        <w:t>сч</w:t>
      </w:r>
      <w:proofErr w:type="spellEnd"/>
      <w:r w:rsidRPr="00A27B13">
        <w:rPr>
          <w:rFonts w:ascii="Times New Roman" w:hAnsi="Times New Roman"/>
          <w:b/>
        </w:rPr>
        <w:t xml:space="preserve"> № 40802810304050000688   в   </w:t>
      </w:r>
      <w:r w:rsidR="00A067A8" w:rsidRPr="00A27B13">
        <w:rPr>
          <w:rFonts w:ascii="Times New Roman" w:hAnsi="Times New Roman"/>
          <w:b/>
        </w:rPr>
        <w:t xml:space="preserve">                 </w:t>
      </w:r>
      <w:r w:rsidR="0079663E" w:rsidRPr="00A27B13">
        <w:rPr>
          <w:rFonts w:ascii="Times New Roman" w:hAnsi="Times New Roman"/>
          <w:b/>
        </w:rPr>
        <w:t xml:space="preserve">                      </w:t>
      </w:r>
      <w:r w:rsidRPr="00A27B13">
        <w:rPr>
          <w:rFonts w:ascii="Times New Roman" w:hAnsi="Times New Roman"/>
        </w:rPr>
        <w:t xml:space="preserve">                                                                               </w:t>
      </w:r>
      <w:r w:rsidRPr="00A27B13">
        <w:rPr>
          <w:rFonts w:ascii="Times New Roman" w:hAnsi="Times New Roman"/>
          <w:b/>
        </w:rPr>
        <w:t>ЧФ</w:t>
      </w:r>
      <w:r w:rsidRPr="00A27B13">
        <w:rPr>
          <w:rFonts w:ascii="Times New Roman" w:hAnsi="Times New Roman"/>
        </w:rPr>
        <w:t xml:space="preserve"> </w:t>
      </w:r>
      <w:r w:rsidR="00563F38">
        <w:rPr>
          <w:rFonts w:ascii="Times New Roman" w:hAnsi="Times New Roman"/>
          <w:b/>
        </w:rPr>
        <w:t xml:space="preserve"> </w:t>
      </w:r>
      <w:r w:rsidRPr="00A27B13">
        <w:rPr>
          <w:rFonts w:ascii="Times New Roman" w:hAnsi="Times New Roman"/>
          <w:b/>
        </w:rPr>
        <w:t>АО «СМП Банк» БИК 047501988</w:t>
      </w:r>
      <w:r w:rsidRPr="00A27B13">
        <w:rPr>
          <w:rFonts w:ascii="Times New Roman" w:hAnsi="Times New Roman"/>
        </w:rPr>
        <w:t xml:space="preserve">                       </w:t>
      </w:r>
      <w:r w:rsidR="0079663E" w:rsidRPr="00A27B13">
        <w:rPr>
          <w:rFonts w:ascii="Times New Roman" w:hAnsi="Times New Roman"/>
        </w:rPr>
        <w:t xml:space="preserve">        </w:t>
      </w:r>
      <w:r w:rsidR="00E76975">
        <w:rPr>
          <w:rFonts w:ascii="Times New Roman" w:hAnsi="Times New Roman"/>
        </w:rPr>
        <w:t xml:space="preserve">  </w:t>
      </w:r>
      <w:r w:rsidR="00497A75" w:rsidRPr="00497A75">
        <w:rPr>
          <w:rFonts w:ascii="Times New Roman" w:hAnsi="Times New Roman"/>
          <w:b/>
        </w:rPr>
        <w:t xml:space="preserve">ОКПО </w:t>
      </w:r>
      <w:r w:rsidR="00E76975" w:rsidRPr="00497A75">
        <w:rPr>
          <w:rFonts w:ascii="Times New Roman" w:hAnsi="Times New Roman"/>
          <w:b/>
        </w:rPr>
        <w:t xml:space="preserve">                </w:t>
      </w:r>
      <w:r w:rsidRPr="00497A75">
        <w:rPr>
          <w:rFonts w:ascii="Times New Roman" w:hAnsi="Times New Roman"/>
          <w:b/>
        </w:rPr>
        <w:t xml:space="preserve">                                                     </w:t>
      </w:r>
      <w:r w:rsidRPr="00A27B13">
        <w:rPr>
          <w:rFonts w:ascii="Times New Roman" w:hAnsi="Times New Roman"/>
          <w:b/>
        </w:rPr>
        <w:t>К/с   30101810000000000988</w:t>
      </w:r>
      <w:r w:rsidRPr="00A27B13">
        <w:rPr>
          <w:rFonts w:ascii="Times New Roman" w:hAnsi="Times New Roman"/>
        </w:rPr>
        <w:t xml:space="preserve">  </w:t>
      </w:r>
      <w:r w:rsidR="0079663E" w:rsidRPr="00A27B13">
        <w:rPr>
          <w:rFonts w:ascii="Times New Roman" w:hAnsi="Times New Roman"/>
        </w:rPr>
        <w:t xml:space="preserve">                                                  </w:t>
      </w:r>
      <w:r w:rsidR="00E76975">
        <w:rPr>
          <w:rFonts w:ascii="Times New Roman" w:hAnsi="Times New Roman"/>
        </w:rPr>
        <w:t xml:space="preserve">                                                                     </w:t>
      </w:r>
    </w:p>
    <w:p w:rsidR="0079663E" w:rsidRPr="00D365DD" w:rsidRDefault="0079663E" w:rsidP="00DB16F1">
      <w:pPr>
        <w:pStyle w:val="3"/>
        <w:ind w:right="169"/>
        <w:rPr>
          <w:rFonts w:ascii="Times New Roman" w:hAnsi="Times New Roman"/>
          <w:b/>
        </w:rPr>
      </w:pPr>
      <w:r w:rsidRPr="00A27B13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D365DD">
        <w:rPr>
          <w:rFonts w:ascii="Times New Roman" w:hAnsi="Times New Roman"/>
          <w:b/>
        </w:rPr>
        <w:t xml:space="preserve">БИК </w:t>
      </w:r>
      <w:r w:rsidR="00DF3157">
        <w:rPr>
          <w:rFonts w:ascii="Times New Roman" w:hAnsi="Times New Roman"/>
          <w:b/>
        </w:rPr>
        <w:t xml:space="preserve"> </w:t>
      </w:r>
    </w:p>
    <w:p w:rsidR="00B66618" w:rsidRPr="00A27B13" w:rsidRDefault="00B66618" w:rsidP="00DB16F1">
      <w:pPr>
        <w:ind w:right="169"/>
        <w:rPr>
          <w:b/>
        </w:rPr>
      </w:pPr>
      <w:r w:rsidRPr="00A27B13">
        <w:rPr>
          <w:b/>
        </w:rPr>
        <w:t xml:space="preserve">                                                                                         </w:t>
      </w:r>
      <w:r w:rsidR="0079663E" w:rsidRPr="00A27B13">
        <w:rPr>
          <w:b/>
        </w:rPr>
        <w:t xml:space="preserve">    </w:t>
      </w:r>
      <w:proofErr w:type="spellStart"/>
      <w:proofErr w:type="gramStart"/>
      <w:r w:rsidR="00C425ED" w:rsidRPr="00A27B13">
        <w:rPr>
          <w:b/>
        </w:rPr>
        <w:t>р</w:t>
      </w:r>
      <w:proofErr w:type="spellEnd"/>
      <w:proofErr w:type="gramEnd"/>
      <w:r w:rsidR="00C425ED" w:rsidRPr="00A27B13">
        <w:rPr>
          <w:b/>
        </w:rPr>
        <w:t>/</w:t>
      </w:r>
      <w:proofErr w:type="spellStart"/>
      <w:r w:rsidR="00C425ED" w:rsidRPr="00A27B13">
        <w:rPr>
          <w:b/>
        </w:rPr>
        <w:t>сч</w:t>
      </w:r>
      <w:proofErr w:type="spellEnd"/>
      <w:r w:rsidR="00C425ED" w:rsidRPr="00A27B13">
        <w:rPr>
          <w:b/>
        </w:rPr>
        <w:t xml:space="preserve"> </w:t>
      </w:r>
      <w:r w:rsidR="00B36AC0" w:rsidRPr="00A27B13">
        <w:rPr>
          <w:b/>
        </w:rPr>
        <w:t xml:space="preserve"> </w:t>
      </w:r>
      <w:r w:rsidR="00D53599" w:rsidRPr="00A27B13">
        <w:rPr>
          <w:b/>
        </w:rPr>
        <w:t xml:space="preserve">          </w:t>
      </w:r>
      <w:r w:rsidRPr="00A27B13">
        <w:rPr>
          <w:b/>
        </w:rPr>
        <w:t xml:space="preserve"> </w:t>
      </w:r>
    </w:p>
    <w:p w:rsidR="00ED021F" w:rsidRPr="00A27B13" w:rsidRDefault="00ED021F" w:rsidP="00DB16F1">
      <w:pPr>
        <w:ind w:right="169"/>
        <w:jc w:val="center"/>
      </w:pPr>
    </w:p>
    <w:p w:rsidR="00B66618" w:rsidRPr="00A27B13" w:rsidRDefault="00B66618" w:rsidP="00DB16F1">
      <w:pPr>
        <w:pBdr>
          <w:bottom w:val="single" w:sz="12" w:space="31" w:color="auto"/>
        </w:pBdr>
        <w:ind w:right="169"/>
        <w:rPr>
          <w:b/>
        </w:rPr>
      </w:pPr>
    </w:p>
    <w:p w:rsidR="00B66618" w:rsidRPr="00A27B13" w:rsidRDefault="00DA5274" w:rsidP="00DB16F1">
      <w:pPr>
        <w:pBdr>
          <w:bottom w:val="single" w:sz="12" w:space="31" w:color="auto"/>
        </w:pBdr>
        <w:ind w:right="169"/>
        <w:rPr>
          <w:b/>
        </w:rPr>
      </w:pPr>
      <w:r>
        <w:rPr>
          <w:b/>
        </w:rPr>
        <w:t>____</w:t>
      </w:r>
      <w:r w:rsidR="00B66618" w:rsidRPr="00A27B13">
        <w:rPr>
          <w:b/>
        </w:rPr>
        <w:t>____________________</w:t>
      </w:r>
      <w:r w:rsidR="00B66618" w:rsidRPr="00A27B13">
        <w:t xml:space="preserve">     </w:t>
      </w:r>
      <w:r w:rsidR="00B2247D" w:rsidRPr="00A27B13">
        <w:t xml:space="preserve">              </w:t>
      </w:r>
      <w:r w:rsidR="00ED021F" w:rsidRPr="00A27B13">
        <w:t xml:space="preserve">             </w:t>
      </w:r>
      <w:r w:rsidR="00B2247D" w:rsidRPr="00A27B13">
        <w:t xml:space="preserve">              </w:t>
      </w:r>
      <w:r w:rsidR="00B66618" w:rsidRPr="00A27B13">
        <w:rPr>
          <w:b/>
        </w:rPr>
        <w:t>__________________</w:t>
      </w:r>
      <w:r w:rsidR="00B36AC0" w:rsidRPr="00A27B13">
        <w:rPr>
          <w:b/>
        </w:rPr>
        <w:t xml:space="preserve"> </w:t>
      </w:r>
      <w:r w:rsidR="000957AD" w:rsidRPr="00A27B13">
        <w:rPr>
          <w:b/>
        </w:rPr>
        <w:t xml:space="preserve"> </w:t>
      </w:r>
    </w:p>
    <w:p w:rsidR="004850EF" w:rsidRPr="00A27B13" w:rsidRDefault="00ED021F" w:rsidP="00DB16F1">
      <w:pPr>
        <w:pBdr>
          <w:bottom w:val="single" w:sz="12" w:space="31" w:color="auto"/>
        </w:pBdr>
        <w:ind w:right="169"/>
        <w:rPr>
          <w:b/>
        </w:rPr>
      </w:pPr>
      <w:r w:rsidRPr="00A27B13">
        <w:rPr>
          <w:b/>
        </w:rPr>
        <w:t xml:space="preserve"> </w:t>
      </w:r>
      <w:proofErr w:type="spellStart"/>
      <w:r w:rsidRPr="00A27B13">
        <w:rPr>
          <w:b/>
        </w:rPr>
        <w:t>Котомина</w:t>
      </w:r>
      <w:proofErr w:type="spellEnd"/>
      <w:r w:rsidRPr="00A27B13">
        <w:rPr>
          <w:b/>
        </w:rPr>
        <w:t xml:space="preserve"> С.Я.                                                                    </w:t>
      </w:r>
    </w:p>
    <w:sectPr w:rsidR="004850EF" w:rsidRPr="00A27B13" w:rsidSect="00EC33D4">
      <w:pgSz w:w="11906" w:h="16838" w:code="9"/>
      <w:pgMar w:top="284" w:right="851" w:bottom="0" w:left="1418" w:header="72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59"/>
    <w:multiLevelType w:val="multilevel"/>
    <w:tmpl w:val="80A823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DEF6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055E5"/>
    <w:rsid w:val="00055EA5"/>
    <w:rsid w:val="000609BD"/>
    <w:rsid w:val="000626EA"/>
    <w:rsid w:val="00093CF1"/>
    <w:rsid w:val="000957AD"/>
    <w:rsid w:val="000A5AFB"/>
    <w:rsid w:val="000B127D"/>
    <w:rsid w:val="000C5ECF"/>
    <w:rsid w:val="000D6003"/>
    <w:rsid w:val="000E42FC"/>
    <w:rsid w:val="00124825"/>
    <w:rsid w:val="00133737"/>
    <w:rsid w:val="00144805"/>
    <w:rsid w:val="0019283E"/>
    <w:rsid w:val="001B2EE1"/>
    <w:rsid w:val="001E3183"/>
    <w:rsid w:val="001E5E15"/>
    <w:rsid w:val="001F427E"/>
    <w:rsid w:val="002658D6"/>
    <w:rsid w:val="00284BE1"/>
    <w:rsid w:val="002958E7"/>
    <w:rsid w:val="002A5DA3"/>
    <w:rsid w:val="002C11C1"/>
    <w:rsid w:val="002F27CB"/>
    <w:rsid w:val="003171A7"/>
    <w:rsid w:val="00327FA6"/>
    <w:rsid w:val="0033068D"/>
    <w:rsid w:val="0035549A"/>
    <w:rsid w:val="00392921"/>
    <w:rsid w:val="00397F56"/>
    <w:rsid w:val="003A42E9"/>
    <w:rsid w:val="003E41D0"/>
    <w:rsid w:val="00413724"/>
    <w:rsid w:val="0044621F"/>
    <w:rsid w:val="0044793B"/>
    <w:rsid w:val="00472F30"/>
    <w:rsid w:val="00482C24"/>
    <w:rsid w:val="004850EF"/>
    <w:rsid w:val="00497A75"/>
    <w:rsid w:val="004A099A"/>
    <w:rsid w:val="004F715C"/>
    <w:rsid w:val="0050192D"/>
    <w:rsid w:val="005304C8"/>
    <w:rsid w:val="00542FE8"/>
    <w:rsid w:val="00544132"/>
    <w:rsid w:val="00561F98"/>
    <w:rsid w:val="00563F38"/>
    <w:rsid w:val="00567477"/>
    <w:rsid w:val="00585E0C"/>
    <w:rsid w:val="005C6618"/>
    <w:rsid w:val="005E058D"/>
    <w:rsid w:val="005E5DCF"/>
    <w:rsid w:val="0060389F"/>
    <w:rsid w:val="00667751"/>
    <w:rsid w:val="00692A5A"/>
    <w:rsid w:val="006B171C"/>
    <w:rsid w:val="006C1D85"/>
    <w:rsid w:val="006F3C76"/>
    <w:rsid w:val="007247D7"/>
    <w:rsid w:val="00753C5C"/>
    <w:rsid w:val="007656D8"/>
    <w:rsid w:val="007748E5"/>
    <w:rsid w:val="00787674"/>
    <w:rsid w:val="00794FF1"/>
    <w:rsid w:val="0079663E"/>
    <w:rsid w:val="007B4738"/>
    <w:rsid w:val="007C3D16"/>
    <w:rsid w:val="007D7F8F"/>
    <w:rsid w:val="007E3C4B"/>
    <w:rsid w:val="0080119F"/>
    <w:rsid w:val="008037F7"/>
    <w:rsid w:val="0080740A"/>
    <w:rsid w:val="00811490"/>
    <w:rsid w:val="00812DC8"/>
    <w:rsid w:val="0081503E"/>
    <w:rsid w:val="00817EB1"/>
    <w:rsid w:val="00820579"/>
    <w:rsid w:val="008373A3"/>
    <w:rsid w:val="008428EA"/>
    <w:rsid w:val="008612B2"/>
    <w:rsid w:val="00864A6E"/>
    <w:rsid w:val="00881619"/>
    <w:rsid w:val="00881B67"/>
    <w:rsid w:val="008900ED"/>
    <w:rsid w:val="008A03AB"/>
    <w:rsid w:val="008A1EBC"/>
    <w:rsid w:val="008A54D1"/>
    <w:rsid w:val="00911F47"/>
    <w:rsid w:val="00913134"/>
    <w:rsid w:val="009156C5"/>
    <w:rsid w:val="00934810"/>
    <w:rsid w:val="00943B1C"/>
    <w:rsid w:val="00956504"/>
    <w:rsid w:val="009840E2"/>
    <w:rsid w:val="009869C6"/>
    <w:rsid w:val="00997D85"/>
    <w:rsid w:val="009D72B4"/>
    <w:rsid w:val="009E01C6"/>
    <w:rsid w:val="00A067A8"/>
    <w:rsid w:val="00A1056D"/>
    <w:rsid w:val="00A12DC0"/>
    <w:rsid w:val="00A13840"/>
    <w:rsid w:val="00A27B13"/>
    <w:rsid w:val="00A307E2"/>
    <w:rsid w:val="00A30B81"/>
    <w:rsid w:val="00A87262"/>
    <w:rsid w:val="00AB384B"/>
    <w:rsid w:val="00AB4694"/>
    <w:rsid w:val="00AB7836"/>
    <w:rsid w:val="00AD1AE1"/>
    <w:rsid w:val="00AD415A"/>
    <w:rsid w:val="00AD5B5F"/>
    <w:rsid w:val="00B055E5"/>
    <w:rsid w:val="00B1364F"/>
    <w:rsid w:val="00B2247D"/>
    <w:rsid w:val="00B234F7"/>
    <w:rsid w:val="00B25AF3"/>
    <w:rsid w:val="00B36AC0"/>
    <w:rsid w:val="00B60479"/>
    <w:rsid w:val="00B66618"/>
    <w:rsid w:val="00B8431F"/>
    <w:rsid w:val="00B92AAB"/>
    <w:rsid w:val="00B966A4"/>
    <w:rsid w:val="00BF0414"/>
    <w:rsid w:val="00C05824"/>
    <w:rsid w:val="00C14553"/>
    <w:rsid w:val="00C22870"/>
    <w:rsid w:val="00C31B64"/>
    <w:rsid w:val="00C41DDF"/>
    <w:rsid w:val="00C425ED"/>
    <w:rsid w:val="00C43F38"/>
    <w:rsid w:val="00C76445"/>
    <w:rsid w:val="00C7721A"/>
    <w:rsid w:val="00C85AC9"/>
    <w:rsid w:val="00C86B71"/>
    <w:rsid w:val="00CA6225"/>
    <w:rsid w:val="00CB138E"/>
    <w:rsid w:val="00CC19F1"/>
    <w:rsid w:val="00CC4969"/>
    <w:rsid w:val="00CD76AD"/>
    <w:rsid w:val="00CD7B3C"/>
    <w:rsid w:val="00D0346A"/>
    <w:rsid w:val="00D365DD"/>
    <w:rsid w:val="00D477D9"/>
    <w:rsid w:val="00D5354D"/>
    <w:rsid w:val="00D53599"/>
    <w:rsid w:val="00D642EA"/>
    <w:rsid w:val="00D816C7"/>
    <w:rsid w:val="00DA5274"/>
    <w:rsid w:val="00DB16F1"/>
    <w:rsid w:val="00DC1250"/>
    <w:rsid w:val="00DC631E"/>
    <w:rsid w:val="00DF3157"/>
    <w:rsid w:val="00E35341"/>
    <w:rsid w:val="00E35676"/>
    <w:rsid w:val="00E36D25"/>
    <w:rsid w:val="00E44AB2"/>
    <w:rsid w:val="00E60C7F"/>
    <w:rsid w:val="00E6285C"/>
    <w:rsid w:val="00E76975"/>
    <w:rsid w:val="00E81D20"/>
    <w:rsid w:val="00EA0622"/>
    <w:rsid w:val="00EA4D9B"/>
    <w:rsid w:val="00EC33D4"/>
    <w:rsid w:val="00EC5682"/>
    <w:rsid w:val="00ED021F"/>
    <w:rsid w:val="00ED128F"/>
    <w:rsid w:val="00EE0015"/>
    <w:rsid w:val="00EE424E"/>
    <w:rsid w:val="00F01178"/>
    <w:rsid w:val="00F03AEF"/>
    <w:rsid w:val="00F36921"/>
    <w:rsid w:val="00FA243B"/>
    <w:rsid w:val="00FB74A5"/>
    <w:rsid w:val="00FE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5"/>
    <w:rPr>
      <w:sz w:val="24"/>
      <w:szCs w:val="24"/>
    </w:rPr>
  </w:style>
  <w:style w:type="paragraph" w:styleId="1">
    <w:name w:val="heading 1"/>
    <w:basedOn w:val="a"/>
    <w:next w:val="a"/>
    <w:qFormat/>
    <w:rsid w:val="00FB74A5"/>
    <w:pPr>
      <w:keepNext/>
      <w:outlineLvl w:val="0"/>
    </w:pPr>
    <w:rPr>
      <w:rFonts w:ascii="Book Antiqua" w:hAnsi="Book Antiqu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B74A5"/>
    <w:pPr>
      <w:jc w:val="both"/>
    </w:pPr>
    <w:rPr>
      <w:color w:val="000000"/>
      <w:sz w:val="20"/>
      <w:szCs w:val="20"/>
    </w:rPr>
  </w:style>
  <w:style w:type="paragraph" w:styleId="a3">
    <w:name w:val="Body Text"/>
    <w:basedOn w:val="a"/>
    <w:rsid w:val="00FB74A5"/>
    <w:pPr>
      <w:autoSpaceDE w:val="0"/>
      <w:autoSpaceDN w:val="0"/>
      <w:adjustRightInd w:val="0"/>
      <w:jc w:val="both"/>
    </w:pPr>
    <w:rPr>
      <w:rFonts w:ascii="Bookman Old Style" w:hAnsi="Bookman Old Style" w:cs="Bookman Old Style"/>
      <w:color w:val="000000"/>
      <w:sz w:val="22"/>
      <w:szCs w:val="22"/>
    </w:rPr>
  </w:style>
  <w:style w:type="paragraph" w:styleId="3">
    <w:name w:val="Body Text 3"/>
    <w:basedOn w:val="a"/>
    <w:rsid w:val="00FB74A5"/>
    <w:rPr>
      <w:rFonts w:ascii="Book Antiqua" w:hAnsi="Book Antiqua"/>
      <w:sz w:val="22"/>
    </w:rPr>
  </w:style>
  <w:style w:type="character" w:customStyle="1" w:styleId="apple-converted-space">
    <w:name w:val="apple-converted-space"/>
    <w:basedOn w:val="a0"/>
    <w:rsid w:val="005E5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</vt:lpstr>
    </vt:vector>
  </TitlesOfParts>
  <Company>Парма Медикал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</dc:title>
  <dc:subject/>
  <dc:creator>Администратор</dc:creator>
  <cp:keywords/>
  <dc:description/>
  <cp:lastModifiedBy>User</cp:lastModifiedBy>
  <cp:revision>3</cp:revision>
  <cp:lastPrinted>2016-04-15T06:04:00Z</cp:lastPrinted>
  <dcterms:created xsi:type="dcterms:W3CDTF">2017-04-11T09:49:00Z</dcterms:created>
  <dcterms:modified xsi:type="dcterms:W3CDTF">2017-07-12T10:52:00Z</dcterms:modified>
</cp:coreProperties>
</file>